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E8" w:rsidRPr="00EC66FA" w:rsidRDefault="007573E8" w:rsidP="00F35AAD">
      <w:pPr>
        <w:ind w:left="6663"/>
        <w:contextualSpacing/>
      </w:pPr>
      <w:r w:rsidRPr="00EC66FA">
        <w:t>Приложение к письму</w:t>
      </w:r>
    </w:p>
    <w:p w:rsidR="007573E8" w:rsidRPr="00EC66FA" w:rsidRDefault="007573E8" w:rsidP="00F35AAD">
      <w:pPr>
        <w:ind w:left="6663"/>
        <w:contextualSpacing/>
      </w:pPr>
      <w:r w:rsidRPr="00EC66FA">
        <w:t>УФНС России по Хабаровскому краю</w:t>
      </w:r>
    </w:p>
    <w:p w:rsidR="007573E8" w:rsidRPr="00EC66FA" w:rsidRDefault="007573E8" w:rsidP="00F35AAD">
      <w:pPr>
        <w:ind w:left="6663"/>
        <w:contextualSpacing/>
      </w:pPr>
      <w:r w:rsidRPr="00EC66FA">
        <w:t>от ______ № 14-2</w:t>
      </w:r>
      <w:r w:rsidR="00E56516">
        <w:t>_</w:t>
      </w:r>
      <w:bookmarkStart w:id="0" w:name="_GoBack"/>
      <w:bookmarkEnd w:id="0"/>
      <w:r w:rsidRPr="00EC66FA">
        <w:t>/__________</w:t>
      </w:r>
    </w:p>
    <w:p w:rsidR="00E07F2D" w:rsidRPr="00EC66FA" w:rsidRDefault="00E07F2D" w:rsidP="00F35AAD">
      <w:pPr>
        <w:ind w:left="6663"/>
        <w:contextualSpacing/>
        <w:jc w:val="both"/>
      </w:pPr>
    </w:p>
    <w:p w:rsidR="00EC66FA" w:rsidRPr="00C27E42" w:rsidRDefault="00EC66FA" w:rsidP="00EC66FA">
      <w:pPr>
        <w:ind w:firstLine="709"/>
        <w:contextualSpacing/>
        <w:jc w:val="center"/>
        <w:rPr>
          <w:b/>
          <w:bCs/>
          <w:kern w:val="36"/>
          <w:sz w:val="26"/>
          <w:szCs w:val="26"/>
        </w:rPr>
      </w:pPr>
      <w:r w:rsidRPr="00C27E42">
        <w:rPr>
          <w:b/>
          <w:bCs/>
          <w:kern w:val="36"/>
          <w:sz w:val="26"/>
          <w:szCs w:val="26"/>
        </w:rPr>
        <w:t>Официальная зарплата – выбор очевиден!</w:t>
      </w:r>
    </w:p>
    <w:p w:rsidR="00EC66FA" w:rsidRPr="00C27E42" w:rsidRDefault="00EC66FA" w:rsidP="00EC66FA">
      <w:pPr>
        <w:ind w:firstLine="709"/>
        <w:contextualSpacing/>
        <w:jc w:val="center"/>
        <w:rPr>
          <w:b/>
          <w:bCs/>
          <w:kern w:val="36"/>
          <w:sz w:val="26"/>
          <w:szCs w:val="26"/>
        </w:rPr>
      </w:pPr>
    </w:p>
    <w:p w:rsidR="00C05AFF" w:rsidRPr="00C27E42" w:rsidRDefault="00C05AFF" w:rsidP="00C05AFF">
      <w:pPr>
        <w:ind w:firstLine="709"/>
        <w:contextualSpacing/>
        <w:jc w:val="both"/>
        <w:rPr>
          <w:sz w:val="26"/>
          <w:szCs w:val="26"/>
        </w:rPr>
      </w:pPr>
      <w:r w:rsidRPr="00C27E42">
        <w:rPr>
          <w:sz w:val="26"/>
          <w:szCs w:val="26"/>
        </w:rPr>
        <w:t xml:space="preserve">Налоговые органы Хабаровского края совместно с представителями администраций муниципальных образований, прокуратуры, внебюджетных фондов, Государственной инспекции труда проводят постоянную работу по выявлению работодателей, использующих «серые» зарплатные схемы, и пресечению таких фактов. </w:t>
      </w:r>
    </w:p>
    <w:p w:rsidR="00C05AFF" w:rsidRPr="00C27E42" w:rsidRDefault="00C05AFF" w:rsidP="00C05AFF">
      <w:pPr>
        <w:ind w:firstLine="709"/>
        <w:contextualSpacing/>
        <w:jc w:val="both"/>
        <w:rPr>
          <w:sz w:val="26"/>
          <w:szCs w:val="26"/>
        </w:rPr>
      </w:pPr>
      <w:r w:rsidRPr="00C27E42">
        <w:rPr>
          <w:sz w:val="26"/>
          <w:szCs w:val="26"/>
        </w:rPr>
        <w:t xml:space="preserve">Так, в </w:t>
      </w:r>
      <w:proofErr w:type="gramStart"/>
      <w:r w:rsidRPr="00C27E42">
        <w:rPr>
          <w:sz w:val="26"/>
          <w:szCs w:val="26"/>
        </w:rPr>
        <w:t>первом</w:t>
      </w:r>
      <w:proofErr w:type="gramEnd"/>
      <w:r w:rsidRPr="00C27E42">
        <w:rPr>
          <w:sz w:val="26"/>
          <w:szCs w:val="26"/>
        </w:rPr>
        <w:t xml:space="preserve"> квартале 2019 года проведено 96 комиссий по легализации заработной платы и страховых взносов, на которых рассмотрено 549 работодателей. В результате в бюджет дополнительно поступило 28,4 </w:t>
      </w:r>
      <w:proofErr w:type="gramStart"/>
      <w:r w:rsidRPr="00C27E42">
        <w:rPr>
          <w:sz w:val="26"/>
          <w:szCs w:val="26"/>
        </w:rPr>
        <w:t>млн</w:t>
      </w:r>
      <w:proofErr w:type="gramEnd"/>
      <w:r w:rsidRPr="00C27E42">
        <w:rPr>
          <w:sz w:val="26"/>
          <w:szCs w:val="26"/>
        </w:rPr>
        <w:t xml:space="preserve"> рублей, что в 40 раз больше уровня прошлого года, в том числе, по страховым взносам – 17,8 млн рублей, (рост в 35 раз),  НДФЛ  - 10,6 млн рублей (рост в 53 раза). </w:t>
      </w:r>
    </w:p>
    <w:p w:rsidR="00C05AFF" w:rsidRPr="00C27E42" w:rsidRDefault="00C05AFF" w:rsidP="00C05AFF">
      <w:pPr>
        <w:ind w:firstLine="709"/>
        <w:contextualSpacing/>
        <w:jc w:val="both"/>
        <w:rPr>
          <w:sz w:val="26"/>
          <w:szCs w:val="26"/>
        </w:rPr>
      </w:pPr>
      <w:r w:rsidRPr="00C27E42">
        <w:rPr>
          <w:sz w:val="26"/>
          <w:szCs w:val="26"/>
        </w:rPr>
        <w:t>Согласно законодательству Российской Федерации сумма заработной платы должна в полном объеме отражаться в бухгалтерском и налоговом учете. Кроме того, с выплат работникам удерживается налог на доходы физических лиц (НДФЛ), производятся отчисления в Пенсионный фонд Российской Федерации и внебюджетные фонды.</w:t>
      </w:r>
    </w:p>
    <w:p w:rsidR="00C05AFF" w:rsidRPr="00C27E42" w:rsidRDefault="00C05AFF" w:rsidP="00C05AFF">
      <w:pPr>
        <w:ind w:firstLine="709"/>
        <w:contextualSpacing/>
        <w:jc w:val="both"/>
        <w:rPr>
          <w:sz w:val="26"/>
          <w:szCs w:val="26"/>
        </w:rPr>
      </w:pPr>
      <w:r w:rsidRPr="00C27E42">
        <w:rPr>
          <w:sz w:val="26"/>
          <w:szCs w:val="26"/>
        </w:rPr>
        <w:t xml:space="preserve">В соответствии со </w:t>
      </w:r>
      <w:hyperlink r:id="rId6" w:history="1">
        <w:r w:rsidRPr="00C27E42">
          <w:rPr>
            <w:color w:val="0000FF"/>
            <w:sz w:val="26"/>
            <w:szCs w:val="26"/>
            <w:u w:val="single"/>
          </w:rPr>
          <w:t>ст. 1 Федерального закона от 25.12.2018 № 481-ФЗ</w:t>
        </w:r>
      </w:hyperlink>
      <w:r w:rsidRPr="00C27E42">
        <w:rPr>
          <w:sz w:val="26"/>
          <w:szCs w:val="26"/>
        </w:rPr>
        <w:t>, с 01.01.2019 размер минимальной заработной платы в РФ составляет 11280 рублей. На территории города Хабаровска с учетом районных коэффициентов и надбавок к заработной плате этот размер не должен быть ниже 18048 рублей; на территории северных районов Хабаровского края и приравненных к ним районам – не ниже 20304 рублей.</w:t>
      </w:r>
    </w:p>
    <w:p w:rsidR="00C05AFF" w:rsidRPr="00C27E42" w:rsidRDefault="00C05AFF" w:rsidP="00C05AFF">
      <w:pPr>
        <w:ind w:firstLine="709"/>
        <w:contextualSpacing/>
        <w:jc w:val="both"/>
        <w:rPr>
          <w:sz w:val="26"/>
          <w:szCs w:val="26"/>
        </w:rPr>
      </w:pPr>
      <w:r w:rsidRPr="00C27E42">
        <w:rPr>
          <w:sz w:val="26"/>
          <w:szCs w:val="26"/>
        </w:rPr>
        <w:t>Выплата работодателем заработной платы меньше указанного значения является нарушением трудового законодательства, а также позволяет предположить наличие у такого работодателя выплат «серой» заработной платы.</w:t>
      </w:r>
    </w:p>
    <w:p w:rsidR="00C05AFF" w:rsidRPr="00C27E42" w:rsidRDefault="00C05AFF" w:rsidP="00C05AFF">
      <w:pPr>
        <w:ind w:firstLine="709"/>
        <w:contextualSpacing/>
        <w:jc w:val="both"/>
        <w:rPr>
          <w:sz w:val="26"/>
          <w:szCs w:val="26"/>
        </w:rPr>
      </w:pPr>
      <w:r w:rsidRPr="00C27E42">
        <w:rPr>
          <w:sz w:val="26"/>
          <w:szCs w:val="26"/>
        </w:rPr>
        <w:t xml:space="preserve"> УФНС России по Хабаровскому краю напоминает, что неофициальная оплата труда имеет негативные </w:t>
      </w:r>
      <w:proofErr w:type="gramStart"/>
      <w:r w:rsidRPr="00C27E42">
        <w:rPr>
          <w:sz w:val="26"/>
          <w:szCs w:val="26"/>
        </w:rPr>
        <w:t>последствия</w:t>
      </w:r>
      <w:proofErr w:type="gramEnd"/>
      <w:r w:rsidRPr="00C27E42">
        <w:rPr>
          <w:sz w:val="26"/>
          <w:szCs w:val="26"/>
        </w:rPr>
        <w:t xml:space="preserve"> как для работников, так и для работодателей.</w:t>
      </w:r>
    </w:p>
    <w:p w:rsidR="00C05AFF" w:rsidRPr="00C27E42" w:rsidRDefault="00C05AFF" w:rsidP="00C05AFF">
      <w:pPr>
        <w:ind w:firstLine="709"/>
        <w:contextualSpacing/>
        <w:jc w:val="both"/>
        <w:rPr>
          <w:sz w:val="26"/>
          <w:szCs w:val="26"/>
        </w:rPr>
      </w:pPr>
      <w:r w:rsidRPr="00C27E42">
        <w:rPr>
          <w:sz w:val="26"/>
          <w:szCs w:val="26"/>
        </w:rPr>
        <w:t xml:space="preserve">«Серая» заработная плата уменьшает размер будущих пенсий, пособий по временной нетрудоспособности, по беременности и родам. Кроме того, работники, получающие заработную плату «в </w:t>
      </w:r>
      <w:proofErr w:type="gramStart"/>
      <w:r w:rsidRPr="00C27E42">
        <w:rPr>
          <w:sz w:val="26"/>
          <w:szCs w:val="26"/>
        </w:rPr>
        <w:t>конвертах</w:t>
      </w:r>
      <w:proofErr w:type="gramEnd"/>
      <w:r w:rsidRPr="00C27E42">
        <w:rPr>
          <w:sz w:val="26"/>
          <w:szCs w:val="26"/>
        </w:rPr>
        <w:t>», рискуют не получить кредиты в желаемых размерах и визы при выезде за границу.</w:t>
      </w:r>
    </w:p>
    <w:p w:rsidR="00C05AFF" w:rsidRPr="00C27E42" w:rsidRDefault="00C05AFF" w:rsidP="00C05AFF">
      <w:pPr>
        <w:ind w:firstLine="709"/>
        <w:contextualSpacing/>
        <w:jc w:val="both"/>
        <w:rPr>
          <w:sz w:val="26"/>
          <w:szCs w:val="26"/>
        </w:rPr>
      </w:pPr>
      <w:r w:rsidRPr="00C27E42">
        <w:rPr>
          <w:sz w:val="26"/>
          <w:szCs w:val="26"/>
        </w:rPr>
        <w:t xml:space="preserve">Работодатели, у которых оплата труда работников менее установленного минимального размера, становятся объектами пристального внимания контролирующих структур, приглашаются на заседания комиссий при налоговых </w:t>
      </w:r>
      <w:proofErr w:type="gramStart"/>
      <w:r w:rsidRPr="00C27E42">
        <w:rPr>
          <w:sz w:val="26"/>
          <w:szCs w:val="26"/>
        </w:rPr>
        <w:t>органах</w:t>
      </w:r>
      <w:proofErr w:type="gramEnd"/>
      <w:r w:rsidRPr="00C27E42">
        <w:rPr>
          <w:sz w:val="26"/>
          <w:szCs w:val="26"/>
        </w:rPr>
        <w:t xml:space="preserve"> и администрациях муниципальных образований, занимающихся вопросами легализации налоговой базы и обеспечения поступлений в бюджеты различных уровней.</w:t>
      </w:r>
    </w:p>
    <w:p w:rsidR="00C05AFF" w:rsidRPr="00C27E42" w:rsidRDefault="00C05AFF" w:rsidP="00C05AFF">
      <w:pPr>
        <w:ind w:firstLine="709"/>
        <w:contextualSpacing/>
        <w:jc w:val="both"/>
        <w:rPr>
          <w:sz w:val="26"/>
          <w:szCs w:val="26"/>
        </w:rPr>
      </w:pPr>
      <w:r w:rsidRPr="00C27E42">
        <w:rPr>
          <w:sz w:val="26"/>
          <w:szCs w:val="26"/>
        </w:rPr>
        <w:t xml:space="preserve"> Помимо этого, в </w:t>
      </w:r>
      <w:proofErr w:type="gramStart"/>
      <w:r w:rsidRPr="00C27E42">
        <w:rPr>
          <w:sz w:val="26"/>
          <w:szCs w:val="26"/>
        </w:rPr>
        <w:t>случае</w:t>
      </w:r>
      <w:proofErr w:type="gramEnd"/>
      <w:r w:rsidRPr="00C27E42">
        <w:rPr>
          <w:sz w:val="26"/>
          <w:szCs w:val="26"/>
        </w:rPr>
        <w:t xml:space="preserve"> выплаты неофициальной заработной платы работодатель может быть привлечен к налоговой и уголовной ответственности.</w:t>
      </w:r>
    </w:p>
    <w:p w:rsidR="00C05AFF" w:rsidRPr="00C27E42" w:rsidRDefault="00C05AFF" w:rsidP="00C05AFF">
      <w:pPr>
        <w:ind w:firstLine="709"/>
        <w:contextualSpacing/>
        <w:jc w:val="both"/>
        <w:rPr>
          <w:sz w:val="26"/>
          <w:szCs w:val="26"/>
        </w:rPr>
      </w:pPr>
      <w:r w:rsidRPr="00C27E42">
        <w:rPr>
          <w:sz w:val="26"/>
          <w:szCs w:val="26"/>
        </w:rPr>
        <w:t xml:space="preserve">Вместе с тем, выплачивая легальную заработную плату, работодатель получает стабильность, незапятнанную репутацию, отсутствие рисков, связанных с нарушением законодательства, эффективность отношений с работниками и личное уважение. </w:t>
      </w:r>
    </w:p>
    <w:p w:rsidR="00C05AFF" w:rsidRPr="00C27E42" w:rsidRDefault="00C05AFF" w:rsidP="00C05AFF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C27E42">
        <w:rPr>
          <w:sz w:val="26"/>
          <w:szCs w:val="26"/>
        </w:rPr>
        <w:t>Перечисляя в полном объеме обязательные платежи с выплат физическим лицам, работодатели способствуют наполняемости бюджетов различных уровней, тем самым вносят свой персональный и значимый вклад в обеспечение повышения качества жизни, выполнения различных социально-экономических программ, развитие территорий, финансирование таких важных сфер как наука, здравоохранение, образование.</w:t>
      </w:r>
      <w:proofErr w:type="gramEnd"/>
    </w:p>
    <w:p w:rsidR="00B00589" w:rsidRPr="00C27E42" w:rsidRDefault="00C05AFF" w:rsidP="00C05AFF">
      <w:pPr>
        <w:ind w:firstLine="709"/>
        <w:contextualSpacing/>
        <w:jc w:val="both"/>
        <w:rPr>
          <w:sz w:val="26"/>
          <w:szCs w:val="26"/>
        </w:rPr>
      </w:pPr>
      <w:r w:rsidRPr="00C27E42">
        <w:rPr>
          <w:sz w:val="26"/>
          <w:szCs w:val="26"/>
        </w:rPr>
        <w:t xml:space="preserve">Сообщить о фактах выплаты зарплаты в «конвертах» можно, воспользовавшись электронными сервисами ФНС России: </w:t>
      </w:r>
      <w:hyperlink r:id="rId7" w:history="1">
        <w:r w:rsidRPr="00C27E42">
          <w:rPr>
            <w:color w:val="0000FF"/>
            <w:sz w:val="26"/>
            <w:szCs w:val="26"/>
            <w:u w:val="single"/>
          </w:rPr>
          <w:t>«Обратиться в ФНС России»</w:t>
        </w:r>
      </w:hyperlink>
      <w:r w:rsidRPr="00C27E42">
        <w:rPr>
          <w:sz w:val="26"/>
          <w:szCs w:val="26"/>
        </w:rPr>
        <w:t xml:space="preserve">, </w:t>
      </w:r>
      <w:hyperlink r:id="rId8" w:history="1">
        <w:r w:rsidRPr="00C27E42">
          <w:rPr>
            <w:color w:val="0000FF"/>
            <w:sz w:val="26"/>
            <w:szCs w:val="26"/>
            <w:u w:val="single"/>
          </w:rPr>
          <w:t>«Личный кабинет налогоплательщика для физических лиц»</w:t>
        </w:r>
      </w:hyperlink>
      <w:r w:rsidRPr="00C27E42">
        <w:rPr>
          <w:sz w:val="26"/>
          <w:szCs w:val="26"/>
        </w:rPr>
        <w:t xml:space="preserve">. </w:t>
      </w:r>
    </w:p>
    <w:sectPr w:rsidR="00B00589" w:rsidRPr="00C27E42" w:rsidSect="00C27E42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532D7"/>
    <w:multiLevelType w:val="multilevel"/>
    <w:tmpl w:val="6716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E8"/>
    <w:rsid w:val="00015588"/>
    <w:rsid w:val="0001639B"/>
    <w:rsid w:val="00043870"/>
    <w:rsid w:val="00071F55"/>
    <w:rsid w:val="000749E6"/>
    <w:rsid w:val="00097F28"/>
    <w:rsid w:val="000B38F5"/>
    <w:rsid w:val="000E38FB"/>
    <w:rsid w:val="000E69B2"/>
    <w:rsid w:val="00174C87"/>
    <w:rsid w:val="001B205B"/>
    <w:rsid w:val="001B4D95"/>
    <w:rsid w:val="002E75E4"/>
    <w:rsid w:val="00380E26"/>
    <w:rsid w:val="00381ABD"/>
    <w:rsid w:val="003871AD"/>
    <w:rsid w:val="003C452E"/>
    <w:rsid w:val="003D61FA"/>
    <w:rsid w:val="00454120"/>
    <w:rsid w:val="00471C1B"/>
    <w:rsid w:val="004E37BD"/>
    <w:rsid w:val="0052501E"/>
    <w:rsid w:val="00597A1A"/>
    <w:rsid w:val="005F0B36"/>
    <w:rsid w:val="00605F9B"/>
    <w:rsid w:val="00624838"/>
    <w:rsid w:val="00643D7F"/>
    <w:rsid w:val="00666DE8"/>
    <w:rsid w:val="00685E66"/>
    <w:rsid w:val="006A39AA"/>
    <w:rsid w:val="006B67C1"/>
    <w:rsid w:val="006C421D"/>
    <w:rsid w:val="006D084B"/>
    <w:rsid w:val="006D3EF7"/>
    <w:rsid w:val="007153B2"/>
    <w:rsid w:val="007365B0"/>
    <w:rsid w:val="007573E8"/>
    <w:rsid w:val="00792F38"/>
    <w:rsid w:val="007A0F6D"/>
    <w:rsid w:val="007F1A0D"/>
    <w:rsid w:val="00821628"/>
    <w:rsid w:val="009013E6"/>
    <w:rsid w:val="00910E9F"/>
    <w:rsid w:val="00971FEB"/>
    <w:rsid w:val="00A362D6"/>
    <w:rsid w:val="00A55BFB"/>
    <w:rsid w:val="00A85F20"/>
    <w:rsid w:val="00A978DF"/>
    <w:rsid w:val="00AC4BA8"/>
    <w:rsid w:val="00AF1045"/>
    <w:rsid w:val="00B00589"/>
    <w:rsid w:val="00C05AFF"/>
    <w:rsid w:val="00C27E42"/>
    <w:rsid w:val="00C544DF"/>
    <w:rsid w:val="00CC135E"/>
    <w:rsid w:val="00CE1B7F"/>
    <w:rsid w:val="00CE799F"/>
    <w:rsid w:val="00CF670A"/>
    <w:rsid w:val="00D45FE8"/>
    <w:rsid w:val="00D66714"/>
    <w:rsid w:val="00D80DF6"/>
    <w:rsid w:val="00DB094B"/>
    <w:rsid w:val="00DE6657"/>
    <w:rsid w:val="00DF5582"/>
    <w:rsid w:val="00E05181"/>
    <w:rsid w:val="00E07F2D"/>
    <w:rsid w:val="00E56516"/>
    <w:rsid w:val="00E85426"/>
    <w:rsid w:val="00EC66FA"/>
    <w:rsid w:val="00F35AAD"/>
    <w:rsid w:val="00F95C99"/>
    <w:rsid w:val="00FE5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NormalExport">
    <w:name w:val="Normal_Export"/>
    <w:basedOn w:val="a"/>
    <w:rsid w:val="007573E8"/>
    <w:pPr>
      <w:jc w:val="both"/>
    </w:pPr>
    <w:rPr>
      <w:rFonts w:ascii="Arial" w:eastAsia="Arial" w:hAnsi="Arial" w:cs="Arial"/>
      <w:color w:val="000000"/>
      <w:sz w:val="20"/>
      <w:shd w:val="clear" w:color="auto" w:fill="FFFFFF"/>
    </w:rPr>
  </w:style>
  <w:style w:type="paragraph" w:styleId="a3">
    <w:name w:val="Body Text"/>
    <w:basedOn w:val="a"/>
    <w:link w:val="a4"/>
    <w:rsid w:val="007A0F6D"/>
    <w:pPr>
      <w:jc w:val="both"/>
    </w:pPr>
  </w:style>
  <w:style w:type="character" w:customStyle="1" w:styleId="a4">
    <w:name w:val="Основной текст Знак"/>
    <w:basedOn w:val="a0"/>
    <w:link w:val="a3"/>
    <w:rsid w:val="007A0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F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F6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81A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NormalExport">
    <w:name w:val="Normal_Export"/>
    <w:basedOn w:val="a"/>
    <w:rsid w:val="007573E8"/>
    <w:pPr>
      <w:jc w:val="both"/>
    </w:pPr>
    <w:rPr>
      <w:rFonts w:ascii="Arial" w:eastAsia="Arial" w:hAnsi="Arial" w:cs="Arial"/>
      <w:color w:val="000000"/>
      <w:sz w:val="20"/>
      <w:shd w:val="clear" w:color="auto" w:fill="FFFFFF"/>
    </w:rPr>
  </w:style>
  <w:style w:type="paragraph" w:styleId="a3">
    <w:name w:val="Body Text"/>
    <w:basedOn w:val="a"/>
    <w:link w:val="a4"/>
    <w:rsid w:val="007A0F6D"/>
    <w:pPr>
      <w:jc w:val="both"/>
    </w:pPr>
  </w:style>
  <w:style w:type="character" w:customStyle="1" w:styleId="a4">
    <w:name w:val="Основной текст Знак"/>
    <w:basedOn w:val="a0"/>
    <w:link w:val="a3"/>
    <w:rsid w:val="007A0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F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F6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81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27/service/obr_f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4257/3d0cac60971a511280cbba229d9b6329c07731f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2700-02-012</dc:creator>
  <cp:lastModifiedBy>2700-02-012</cp:lastModifiedBy>
  <cp:revision>5</cp:revision>
  <cp:lastPrinted>2019-06-13T05:13:00Z</cp:lastPrinted>
  <dcterms:created xsi:type="dcterms:W3CDTF">2019-06-13T05:02:00Z</dcterms:created>
  <dcterms:modified xsi:type="dcterms:W3CDTF">2019-06-14T03:32:00Z</dcterms:modified>
</cp:coreProperties>
</file>