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F11288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633BDF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F11288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633BDF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633BDF">
        <w:rPr>
          <w:b/>
          <w:sz w:val="24"/>
          <w:szCs w:val="24"/>
        </w:rPr>
        <w:t>0</w:t>
      </w:r>
      <w:r w:rsidR="00EB7856">
        <w:rPr>
          <w:b/>
          <w:sz w:val="24"/>
          <w:szCs w:val="24"/>
        </w:rPr>
        <w:t xml:space="preserve">3 </w:t>
      </w:r>
      <w:r w:rsidR="00AD218A">
        <w:rPr>
          <w:b/>
          <w:sz w:val="24"/>
          <w:szCs w:val="24"/>
        </w:rPr>
        <w:t>дн</w:t>
      </w:r>
      <w:r w:rsidR="00EB7856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(депозита): </w:t>
      </w:r>
      <w:r w:rsidR="0005502B">
        <w:rPr>
          <w:sz w:val="24"/>
          <w:szCs w:val="24"/>
        </w:rPr>
        <w:t>19 511 100 (Девятнадцать миллионов пятьсот одиннадцать тысяч сто)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EB7856">
        <w:rPr>
          <w:b/>
          <w:sz w:val="24"/>
          <w:szCs w:val="24"/>
        </w:rPr>
        <w:t xml:space="preserve">26 </w:t>
      </w:r>
      <w:r w:rsidR="00633BDF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>201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B7856">
        <w:rPr>
          <w:b/>
          <w:sz w:val="24"/>
          <w:szCs w:val="24"/>
        </w:rPr>
        <w:t>01 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EB7856">
        <w:rPr>
          <w:b/>
          <w:sz w:val="24"/>
          <w:szCs w:val="24"/>
        </w:rPr>
        <w:t xml:space="preserve">02 апреля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r w:rsidR="00D96678">
        <w:rPr>
          <w:sz w:val="24"/>
          <w:szCs w:val="24"/>
        </w:rPr>
        <w:t>и</w:t>
      </w:r>
      <w:proofErr w:type="spellEnd"/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A24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02B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5CDC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3BDF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1F62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A98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856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3</cp:revision>
  <dcterms:created xsi:type="dcterms:W3CDTF">2019-03-18T07:09:00Z</dcterms:created>
  <dcterms:modified xsi:type="dcterms:W3CDTF">2019-03-25T02:22:00Z</dcterms:modified>
</cp:coreProperties>
</file>