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EF5B6F">
      <w:pPr>
        <w:ind w:firstLine="709"/>
        <w:jc w:val="both"/>
        <w:rPr>
          <w:sz w:val="24"/>
          <w:szCs w:val="24"/>
        </w:rPr>
      </w:pPr>
      <w:r w:rsidRPr="004B286B">
        <w:rPr>
          <w:sz w:val="24"/>
          <w:szCs w:val="24"/>
        </w:rPr>
        <w:t>Гарантийный Фонд Хабаровского края,</w:t>
      </w:r>
      <w:r w:rsidR="00EF5B6F">
        <w:rPr>
          <w:sz w:val="24"/>
          <w:szCs w:val="24"/>
        </w:rPr>
        <w:t xml:space="preserve"> в соответствии с Порядком отбора банков для размещения денежных средств Гарантийного фонда Хабаровского края,</w:t>
      </w:r>
      <w:r w:rsidRPr="004B286B">
        <w:rPr>
          <w:sz w:val="24"/>
          <w:szCs w:val="24"/>
        </w:rPr>
        <w:t xml:space="preserve"> на основании решения Правления Фонда,</w:t>
      </w:r>
      <w:r>
        <w:rPr>
          <w:sz w:val="24"/>
          <w:szCs w:val="24"/>
        </w:rPr>
        <w:t xml:space="preserve">сообщает о проведении отбора банков для размещения средств Гарантийного фонда Хабаровского края во вклад (депозит)№ </w:t>
      </w:r>
      <w:r w:rsidRPr="00A07BAB">
        <w:rPr>
          <w:b/>
          <w:sz w:val="24"/>
          <w:szCs w:val="24"/>
        </w:rPr>
        <w:t>Д 201</w:t>
      </w:r>
      <w:r w:rsidR="000E0F9F">
        <w:rPr>
          <w:b/>
          <w:sz w:val="24"/>
          <w:szCs w:val="24"/>
        </w:rPr>
        <w:t>9</w:t>
      </w:r>
      <w:r w:rsidRPr="00A07BAB">
        <w:rPr>
          <w:b/>
          <w:sz w:val="24"/>
          <w:szCs w:val="24"/>
        </w:rPr>
        <w:t>/</w:t>
      </w:r>
      <w:r w:rsidR="00120841">
        <w:rPr>
          <w:b/>
          <w:sz w:val="24"/>
          <w:szCs w:val="24"/>
        </w:rPr>
        <w:t>9</w:t>
      </w:r>
      <w:r w:rsidR="001D5002">
        <w:rPr>
          <w:b/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Адрес:680000,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2C0A9B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 w:rsidR="00124DFE">
        <w:rPr>
          <w:sz w:val="24"/>
          <w:szCs w:val="24"/>
        </w:rPr>
        <w:t xml:space="preserve"> 22</w:t>
      </w:r>
      <w:r w:rsidR="001D5002">
        <w:rPr>
          <w:sz w:val="24"/>
          <w:szCs w:val="24"/>
        </w:rPr>
        <w:t>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1D5002">
        <w:rPr>
          <w:sz w:val="24"/>
          <w:szCs w:val="24"/>
        </w:rPr>
        <w:t>Купрякова</w:t>
      </w:r>
      <w:proofErr w:type="spellEnd"/>
      <w:r w:rsidR="001D5002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0E0F9F">
        <w:rPr>
          <w:rFonts w:cs="Courier"/>
          <w:b/>
          <w:sz w:val="24"/>
          <w:szCs w:val="24"/>
        </w:rPr>
        <w:t>9</w:t>
      </w:r>
      <w:r w:rsidRPr="00705A1E">
        <w:rPr>
          <w:rFonts w:cs="Courier"/>
          <w:b/>
          <w:sz w:val="24"/>
          <w:szCs w:val="24"/>
        </w:rPr>
        <w:t>/</w:t>
      </w:r>
      <w:r w:rsidR="00120841">
        <w:rPr>
          <w:rFonts w:cs="Courier"/>
          <w:b/>
          <w:sz w:val="24"/>
          <w:szCs w:val="24"/>
        </w:rPr>
        <w:t>9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BB3C41">
        <w:rPr>
          <w:b/>
          <w:sz w:val="24"/>
          <w:szCs w:val="24"/>
        </w:rPr>
        <w:t>15</w:t>
      </w:r>
      <w:r w:rsidR="00120841">
        <w:rPr>
          <w:b/>
          <w:sz w:val="24"/>
          <w:szCs w:val="24"/>
        </w:rPr>
        <w:t>2</w:t>
      </w:r>
      <w:r w:rsidR="001D5002">
        <w:rPr>
          <w:b/>
          <w:sz w:val="24"/>
          <w:szCs w:val="24"/>
        </w:rPr>
        <w:t xml:space="preserve"> </w:t>
      </w:r>
      <w:r w:rsidR="00AD218A">
        <w:rPr>
          <w:b/>
          <w:sz w:val="24"/>
          <w:szCs w:val="24"/>
        </w:rPr>
        <w:t>дн</w:t>
      </w:r>
      <w:r w:rsidR="00BB3C41">
        <w:rPr>
          <w:b/>
          <w:sz w:val="24"/>
          <w:szCs w:val="24"/>
        </w:rPr>
        <w:t>я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BB3C41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7561DF" w:rsidRPr="007561DF" w:rsidRDefault="00705A1E" w:rsidP="0004754B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сумма размещаемого вклада (депозита) у участник</w:t>
      </w:r>
      <w:r w:rsidR="0004754B">
        <w:rPr>
          <w:sz w:val="24"/>
          <w:szCs w:val="24"/>
        </w:rPr>
        <w:t>а</w:t>
      </w:r>
      <w:r>
        <w:rPr>
          <w:sz w:val="24"/>
          <w:szCs w:val="24"/>
        </w:rPr>
        <w:t xml:space="preserve"> отбора, признанн</w:t>
      </w:r>
      <w:r w:rsidR="0004754B">
        <w:rPr>
          <w:sz w:val="24"/>
          <w:szCs w:val="24"/>
        </w:rPr>
        <w:t>ого</w:t>
      </w:r>
      <w:r>
        <w:rPr>
          <w:sz w:val="24"/>
          <w:szCs w:val="24"/>
        </w:rPr>
        <w:t xml:space="preserve"> победител</w:t>
      </w:r>
      <w:r w:rsidR="0004754B">
        <w:rPr>
          <w:sz w:val="24"/>
          <w:szCs w:val="24"/>
        </w:rPr>
        <w:t xml:space="preserve">ем </w:t>
      </w:r>
      <w:r w:rsidR="00120841">
        <w:rPr>
          <w:b/>
          <w:sz w:val="24"/>
          <w:szCs w:val="24"/>
        </w:rPr>
        <w:t>84 594 783</w:t>
      </w:r>
      <w:r w:rsidR="0004754B">
        <w:rPr>
          <w:sz w:val="24"/>
          <w:szCs w:val="24"/>
        </w:rPr>
        <w:t xml:space="preserve"> (</w:t>
      </w:r>
      <w:r w:rsidR="003B54D3">
        <w:rPr>
          <w:sz w:val="24"/>
          <w:szCs w:val="24"/>
        </w:rPr>
        <w:t>В</w:t>
      </w:r>
      <w:r w:rsidR="0004754B">
        <w:rPr>
          <w:sz w:val="24"/>
          <w:szCs w:val="24"/>
        </w:rPr>
        <w:t>осемьдесят</w:t>
      </w:r>
      <w:r w:rsidR="005E581C">
        <w:rPr>
          <w:sz w:val="24"/>
          <w:szCs w:val="24"/>
        </w:rPr>
        <w:t xml:space="preserve"> </w:t>
      </w:r>
      <w:r w:rsidR="00120841">
        <w:rPr>
          <w:sz w:val="24"/>
          <w:szCs w:val="24"/>
        </w:rPr>
        <w:t>четыре</w:t>
      </w:r>
      <w:r w:rsidR="005E581C">
        <w:rPr>
          <w:sz w:val="24"/>
          <w:szCs w:val="24"/>
        </w:rPr>
        <w:t xml:space="preserve"> миллиона </w:t>
      </w:r>
      <w:r w:rsidR="00120841">
        <w:rPr>
          <w:sz w:val="24"/>
          <w:szCs w:val="24"/>
        </w:rPr>
        <w:t>пя</w:t>
      </w:r>
      <w:r w:rsidR="005E581C">
        <w:rPr>
          <w:sz w:val="24"/>
          <w:szCs w:val="24"/>
        </w:rPr>
        <w:t xml:space="preserve">тьсот девяносто </w:t>
      </w:r>
      <w:r w:rsidR="00120841">
        <w:rPr>
          <w:sz w:val="24"/>
          <w:szCs w:val="24"/>
        </w:rPr>
        <w:t>четыре</w:t>
      </w:r>
      <w:r w:rsidR="005E581C">
        <w:rPr>
          <w:sz w:val="24"/>
          <w:szCs w:val="24"/>
        </w:rPr>
        <w:t xml:space="preserve"> тысяч</w:t>
      </w:r>
      <w:r w:rsidR="00120841">
        <w:rPr>
          <w:sz w:val="24"/>
          <w:szCs w:val="24"/>
        </w:rPr>
        <w:t>и</w:t>
      </w:r>
      <w:r w:rsidR="005E581C">
        <w:rPr>
          <w:sz w:val="24"/>
          <w:szCs w:val="24"/>
        </w:rPr>
        <w:t xml:space="preserve"> </w:t>
      </w:r>
      <w:r w:rsidR="00120841">
        <w:rPr>
          <w:sz w:val="24"/>
          <w:szCs w:val="24"/>
        </w:rPr>
        <w:t>семьсот восемьдесят</w:t>
      </w:r>
      <w:r w:rsidR="005E581C">
        <w:rPr>
          <w:sz w:val="24"/>
          <w:szCs w:val="24"/>
        </w:rPr>
        <w:t xml:space="preserve"> три) рубля </w:t>
      </w:r>
      <w:r w:rsidR="005E581C" w:rsidRPr="00120841">
        <w:rPr>
          <w:b/>
          <w:sz w:val="24"/>
          <w:szCs w:val="24"/>
        </w:rPr>
        <w:t>81</w:t>
      </w:r>
      <w:r w:rsidR="005E581C">
        <w:rPr>
          <w:sz w:val="24"/>
          <w:szCs w:val="24"/>
        </w:rPr>
        <w:t xml:space="preserve"> копейка.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1D5002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000 000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proofErr w:type="spellStart"/>
      <w:r>
        <w:rPr>
          <w:sz w:val="24"/>
          <w:szCs w:val="24"/>
          <w:lang w:val="en-US"/>
        </w:rPr>
        <w:t>FitchRatings</w:t>
      </w:r>
      <w:proofErr w:type="spellEnd"/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>&amp;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proofErr w:type="spellStart"/>
      <w:r>
        <w:rPr>
          <w:sz w:val="24"/>
          <w:szCs w:val="24"/>
          <w:lang w:val="en-US"/>
        </w:rPr>
        <w:t>sInvestorsService</w:t>
      </w:r>
      <w:proofErr w:type="spellEnd"/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>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 w:rsidR="008E496A">
        <w:rPr>
          <w:b/>
          <w:sz w:val="24"/>
          <w:szCs w:val="24"/>
        </w:rPr>
        <w:t>0</w:t>
      </w:r>
      <w:r w:rsidR="00120841">
        <w:rPr>
          <w:b/>
          <w:sz w:val="24"/>
          <w:szCs w:val="24"/>
        </w:rPr>
        <w:t>5</w:t>
      </w:r>
      <w:r w:rsidR="00124DFE">
        <w:rPr>
          <w:b/>
          <w:sz w:val="24"/>
          <w:szCs w:val="24"/>
        </w:rPr>
        <w:t xml:space="preserve"> </w:t>
      </w:r>
      <w:r w:rsidR="00120841">
        <w:rPr>
          <w:b/>
          <w:sz w:val="24"/>
          <w:szCs w:val="24"/>
        </w:rPr>
        <w:t>ию</w:t>
      </w:r>
      <w:r w:rsidR="008E496A">
        <w:rPr>
          <w:b/>
          <w:sz w:val="24"/>
          <w:szCs w:val="24"/>
        </w:rPr>
        <w:t>л</w:t>
      </w:r>
      <w:r w:rsidR="001D5002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120841">
        <w:rPr>
          <w:b/>
          <w:sz w:val="24"/>
          <w:szCs w:val="24"/>
        </w:rPr>
        <w:t>12</w:t>
      </w:r>
      <w:r w:rsidR="00EF4758">
        <w:rPr>
          <w:b/>
          <w:sz w:val="24"/>
          <w:szCs w:val="24"/>
        </w:rPr>
        <w:t xml:space="preserve"> </w:t>
      </w:r>
      <w:r w:rsidR="00120841">
        <w:rPr>
          <w:b/>
          <w:sz w:val="24"/>
          <w:szCs w:val="24"/>
        </w:rPr>
        <w:t>ию</w:t>
      </w:r>
      <w:r w:rsidR="000E0F9F">
        <w:rPr>
          <w:b/>
          <w:sz w:val="24"/>
          <w:szCs w:val="24"/>
        </w:rPr>
        <w:t>л</w:t>
      </w:r>
      <w:r w:rsidR="001D5002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1D5002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часов </w:t>
      </w:r>
      <w:r w:rsidR="00120841">
        <w:rPr>
          <w:b/>
          <w:sz w:val="24"/>
          <w:szCs w:val="24"/>
        </w:rPr>
        <w:t>15</w:t>
      </w:r>
      <w:r w:rsidR="00032CA9">
        <w:rPr>
          <w:b/>
          <w:sz w:val="24"/>
          <w:szCs w:val="24"/>
        </w:rPr>
        <w:t xml:space="preserve"> </w:t>
      </w:r>
      <w:r w:rsidR="00120841">
        <w:rPr>
          <w:b/>
          <w:sz w:val="24"/>
          <w:szCs w:val="24"/>
        </w:rPr>
        <w:t>ию</w:t>
      </w:r>
      <w:r w:rsidR="000E0F9F">
        <w:rPr>
          <w:b/>
          <w:sz w:val="24"/>
          <w:szCs w:val="24"/>
        </w:rPr>
        <w:t>л</w:t>
      </w:r>
      <w:r w:rsidR="001D5002">
        <w:rPr>
          <w:b/>
          <w:sz w:val="24"/>
          <w:szCs w:val="24"/>
        </w:rPr>
        <w:t xml:space="preserve">я </w:t>
      </w:r>
      <w:r>
        <w:rPr>
          <w:b/>
          <w:sz w:val="24"/>
          <w:szCs w:val="24"/>
        </w:rPr>
        <w:t>20</w:t>
      </w:r>
      <w:r w:rsidR="00196E4D">
        <w:rPr>
          <w:b/>
          <w:sz w:val="24"/>
          <w:szCs w:val="24"/>
        </w:rPr>
        <w:t>1</w:t>
      </w:r>
      <w:r w:rsidR="000E0F9F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и</w:t>
      </w:r>
      <w:r w:rsidR="001D5002">
        <w:rPr>
          <w:sz w:val="24"/>
          <w:szCs w:val="24"/>
        </w:rPr>
        <w:t xml:space="preserve"> </w:t>
      </w:r>
      <w:r w:rsidR="00124DFE">
        <w:rPr>
          <w:sz w:val="24"/>
          <w:szCs w:val="24"/>
        </w:rPr>
        <w:t>(</w:t>
      </w:r>
      <w:r>
        <w:rPr>
          <w:sz w:val="24"/>
          <w:szCs w:val="24"/>
        </w:rPr>
        <w:t>или</w:t>
      </w:r>
      <w:r w:rsidR="00124DFE">
        <w:rPr>
          <w:sz w:val="24"/>
          <w:szCs w:val="24"/>
        </w:rPr>
        <w:t>)</w:t>
      </w:r>
      <w:r>
        <w:rPr>
          <w:sz w:val="24"/>
          <w:szCs w:val="24"/>
        </w:rPr>
        <w:t xml:space="preserve">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p w:rsidR="00E17763" w:rsidRDefault="00E17763">
      <w:bookmarkStart w:id="0" w:name="_GoBack"/>
      <w:bookmarkEnd w:id="0"/>
    </w:p>
    <w:sectPr w:rsidR="00E17763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2DD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CA9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4754B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0F9F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841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4DFE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002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B09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0A9B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6C57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4D3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7C7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286B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1FA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81C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0C80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2914"/>
    <w:rsid w:val="006B3DA4"/>
    <w:rsid w:val="006B4046"/>
    <w:rsid w:val="006B4299"/>
    <w:rsid w:val="006B42C9"/>
    <w:rsid w:val="006B4AD1"/>
    <w:rsid w:val="006B4BC7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C6D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1DF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94D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96A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34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8D6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6B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6F57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07BAB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5AD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8A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706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3C4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763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758"/>
    <w:rsid w:val="00EF4B1C"/>
    <w:rsid w:val="00EF4C51"/>
    <w:rsid w:val="00EF4EAE"/>
    <w:rsid w:val="00EF54AC"/>
    <w:rsid w:val="00EF581A"/>
    <w:rsid w:val="00EF5A25"/>
    <w:rsid w:val="00EF5B6F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A38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4183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37</cp:revision>
  <dcterms:created xsi:type="dcterms:W3CDTF">2017-03-16T06:18:00Z</dcterms:created>
  <dcterms:modified xsi:type="dcterms:W3CDTF">2019-07-02T01:41:00Z</dcterms:modified>
</cp:coreProperties>
</file>