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Кулунчаковой</w:t>
      </w:r>
      <w:proofErr w:type="spellEnd"/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7C5D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1EB0">
        <w:rPr>
          <w:rFonts w:ascii="Times New Roman" w:eastAsia="Times New Roman" w:hAnsi="Times New Roman" w:cs="Times New Roman"/>
          <w:sz w:val="24"/>
          <w:szCs w:val="24"/>
          <w:lang w:eastAsia="ru-RU"/>
        </w:rPr>
        <w:t>2 (или /13;14;15)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0F49F2" w:rsidRPr="000F49F2" w:rsidRDefault="00E11EB0" w:rsidP="00E11EB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На </w:t>
            </w:r>
            <w:r w:rsidR="000F49F2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F49F2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E11EB0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</w:t>
            </w:r>
            <w:r w:rsidRPr="00ED688F">
              <w:rPr>
                <w:rFonts w:ascii="Times New Roman" w:hAnsi="Times New Roman" w:cs="Times New Roman"/>
                <w:b/>
                <w:sz w:val="20"/>
                <w:szCs w:val="20"/>
              </w:rPr>
              <w:t>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625BE9" w:rsidP="00625BE9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BE9">
              <w:rPr>
                <w:rFonts w:ascii="Times New Roman" w:hAnsi="Times New Roman" w:cs="Times New Roman"/>
                <w:sz w:val="20"/>
                <w:szCs w:val="20"/>
              </w:rPr>
              <w:t xml:space="preserve">наличие  одновременно кредитного рейтинга по национальной рейтинговой шкале для Российской Федерации не ниже уровня «А-(RU)» кредитного рейтингового агентства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АКРА</w:t>
            </w:r>
            <w:r w:rsidRPr="00625B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625BE9">
              <w:rPr>
                <w:rFonts w:ascii="Times New Roman" w:hAnsi="Times New Roman" w:cs="Times New Roman"/>
                <w:sz w:val="20"/>
                <w:szCs w:val="20"/>
              </w:rPr>
              <w:t>)  и кредитного рейтинга не ниже уровня «</w:t>
            </w:r>
            <w:proofErr w:type="spellStart"/>
            <w:r w:rsidRPr="00625BE9"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 w:rsidRPr="00625BE9">
              <w:rPr>
                <w:rFonts w:ascii="Times New Roman" w:hAnsi="Times New Roman" w:cs="Times New Roman"/>
                <w:sz w:val="20"/>
                <w:szCs w:val="20"/>
              </w:rPr>
              <w:t xml:space="preserve">-» по национальной рейтинговой шкале для Российской Федерации кредитного рейтингового агентства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625BE9">
              <w:rPr>
                <w:rFonts w:ascii="Times New Roman" w:hAnsi="Times New Roman" w:cs="Times New Roman"/>
                <w:sz w:val="20"/>
                <w:szCs w:val="20"/>
              </w:rPr>
              <w:t xml:space="preserve"> «Рейтинговое Агентство «Эксперт РА»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A27402"/>
    <w:sectPr w:rsidR="003E4042" w:rsidSect="00402A12">
      <w:footerReference w:type="default" r:id="rId8"/>
      <w:headerReference w:type="first" r:id="rId9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02" w:rsidRDefault="00A27402" w:rsidP="003D7CC6">
      <w:pPr>
        <w:spacing w:after="0" w:line="240" w:lineRule="auto"/>
      </w:pPr>
      <w:r>
        <w:separator/>
      </w:r>
    </w:p>
  </w:endnote>
  <w:endnote w:type="continuationSeparator" w:id="0">
    <w:p w:rsidR="00A27402" w:rsidRDefault="00A27402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8540D5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BE9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A27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02" w:rsidRDefault="00A27402" w:rsidP="003D7CC6">
      <w:pPr>
        <w:spacing w:after="0" w:line="240" w:lineRule="auto"/>
      </w:pPr>
      <w:r>
        <w:separator/>
      </w:r>
    </w:p>
  </w:footnote>
  <w:footnote w:type="continuationSeparator" w:id="0">
    <w:p w:rsidR="00A27402" w:rsidRDefault="00A27402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8540D5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625BE9">
      <w:rPr>
        <w:noProof/>
      </w:rPr>
      <w:t>1</w:t>
    </w:r>
    <w:r>
      <w:rPr>
        <w:noProof/>
      </w:rPr>
      <w:fldChar w:fldCharType="end"/>
    </w:r>
  </w:p>
  <w:p w:rsidR="00AF71BB" w:rsidRDefault="00A274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12"/>
    <w:rsid w:val="000206C9"/>
    <w:rsid w:val="000F49F2"/>
    <w:rsid w:val="00162B89"/>
    <w:rsid w:val="001721D6"/>
    <w:rsid w:val="002577AC"/>
    <w:rsid w:val="0026000C"/>
    <w:rsid w:val="00297D60"/>
    <w:rsid w:val="002F489C"/>
    <w:rsid w:val="00371639"/>
    <w:rsid w:val="0037323B"/>
    <w:rsid w:val="00385647"/>
    <w:rsid w:val="003A1E81"/>
    <w:rsid w:val="003D7CC6"/>
    <w:rsid w:val="00402A12"/>
    <w:rsid w:val="005208F2"/>
    <w:rsid w:val="00562C3A"/>
    <w:rsid w:val="005673AA"/>
    <w:rsid w:val="00625BE9"/>
    <w:rsid w:val="006F0950"/>
    <w:rsid w:val="00770FCF"/>
    <w:rsid w:val="007B5B2C"/>
    <w:rsid w:val="007C5DE4"/>
    <w:rsid w:val="007D017F"/>
    <w:rsid w:val="007E0F84"/>
    <w:rsid w:val="008063A8"/>
    <w:rsid w:val="008540D5"/>
    <w:rsid w:val="00873A67"/>
    <w:rsid w:val="008D1813"/>
    <w:rsid w:val="00932E6A"/>
    <w:rsid w:val="00933A19"/>
    <w:rsid w:val="00A221A9"/>
    <w:rsid w:val="00A27402"/>
    <w:rsid w:val="00A359F2"/>
    <w:rsid w:val="00A940FF"/>
    <w:rsid w:val="00AD4E1E"/>
    <w:rsid w:val="00B01473"/>
    <w:rsid w:val="00B2033C"/>
    <w:rsid w:val="00BE5E07"/>
    <w:rsid w:val="00C317A5"/>
    <w:rsid w:val="00C31B88"/>
    <w:rsid w:val="00C637AD"/>
    <w:rsid w:val="00D25761"/>
    <w:rsid w:val="00DC32FB"/>
    <w:rsid w:val="00DD24D3"/>
    <w:rsid w:val="00E11EB0"/>
    <w:rsid w:val="00E13CBA"/>
    <w:rsid w:val="00E446DE"/>
    <w:rsid w:val="00E95547"/>
    <w:rsid w:val="00EB12FC"/>
    <w:rsid w:val="00EB4C52"/>
    <w:rsid w:val="00ED688F"/>
    <w:rsid w:val="00FB2DBF"/>
    <w:rsid w:val="00FD181A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20</cp:revision>
  <dcterms:created xsi:type="dcterms:W3CDTF">2017-03-20T00:10:00Z</dcterms:created>
  <dcterms:modified xsi:type="dcterms:W3CDTF">2018-05-31T04:48:00Z</dcterms:modified>
</cp:coreProperties>
</file>