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4361"/>
        <w:gridCol w:w="5245"/>
      </w:tblGrid>
      <w:tr w:rsidR="0043246F" w:rsidRPr="008C2CE4" w:rsidTr="000A35AA">
        <w:tc>
          <w:tcPr>
            <w:tcW w:w="4361" w:type="dxa"/>
          </w:tcPr>
          <w:p w:rsidR="0043246F" w:rsidRPr="008C2CE4" w:rsidRDefault="0043246F" w:rsidP="0043246F">
            <w:pPr>
              <w:pStyle w:val="a6"/>
              <w:widowControl w:val="0"/>
              <w:autoSpaceDE w:val="0"/>
              <w:autoSpaceDN w:val="0"/>
              <w:adjustRightInd w:val="0"/>
              <w:rPr>
                <w:rFonts w:ascii="Times New Roman" w:hAnsi="Times New Roman"/>
                <w:sz w:val="24"/>
                <w:szCs w:val="24"/>
              </w:rPr>
            </w:pPr>
          </w:p>
        </w:tc>
        <w:tc>
          <w:tcPr>
            <w:tcW w:w="5245" w:type="dxa"/>
          </w:tcPr>
          <w:p w:rsidR="0043246F" w:rsidRPr="008C2CE4" w:rsidRDefault="0043246F" w:rsidP="0043246F">
            <w:pPr>
              <w:pStyle w:val="a6"/>
              <w:widowControl w:val="0"/>
              <w:autoSpaceDE w:val="0"/>
              <w:autoSpaceDN w:val="0"/>
              <w:adjustRightInd w:val="0"/>
              <w:rPr>
                <w:rFonts w:ascii="Times New Roman" w:hAnsi="Times New Roman"/>
                <w:b/>
                <w:bCs/>
                <w:sz w:val="24"/>
                <w:szCs w:val="24"/>
              </w:rPr>
            </w:pPr>
            <w:r w:rsidRPr="008C2CE4">
              <w:rPr>
                <w:rFonts w:ascii="Times New Roman" w:hAnsi="Times New Roman"/>
                <w:b/>
                <w:bCs/>
                <w:sz w:val="24"/>
                <w:szCs w:val="24"/>
              </w:rPr>
              <w:t>Утверждено</w:t>
            </w:r>
            <w:r w:rsidR="00A57D02" w:rsidRPr="008C2CE4">
              <w:rPr>
                <w:rFonts w:ascii="Times New Roman" w:hAnsi="Times New Roman"/>
                <w:b/>
                <w:bCs/>
                <w:sz w:val="24"/>
                <w:szCs w:val="24"/>
              </w:rPr>
              <w:t>:</w:t>
            </w:r>
          </w:p>
          <w:p w:rsidR="000A35AA" w:rsidRPr="008C2CE4" w:rsidRDefault="0043246F" w:rsidP="008A202B">
            <w:pPr>
              <w:pStyle w:val="a6"/>
              <w:widowControl w:val="0"/>
              <w:autoSpaceDE w:val="0"/>
              <w:autoSpaceDN w:val="0"/>
              <w:adjustRightInd w:val="0"/>
              <w:ind w:right="-108"/>
              <w:rPr>
                <w:rFonts w:ascii="Times New Roman" w:hAnsi="Times New Roman"/>
                <w:sz w:val="24"/>
                <w:szCs w:val="24"/>
              </w:rPr>
            </w:pPr>
            <w:r w:rsidRPr="008C2CE4">
              <w:rPr>
                <w:rFonts w:ascii="Times New Roman" w:hAnsi="Times New Roman"/>
                <w:sz w:val="24"/>
                <w:szCs w:val="24"/>
              </w:rPr>
              <w:t xml:space="preserve">Протокол   Правления   </w:t>
            </w:r>
          </w:p>
          <w:p w:rsidR="0043246F" w:rsidRPr="008C2CE4" w:rsidRDefault="00302F6F" w:rsidP="00A57D02">
            <w:pPr>
              <w:pStyle w:val="a6"/>
              <w:widowControl w:val="0"/>
              <w:autoSpaceDE w:val="0"/>
              <w:autoSpaceDN w:val="0"/>
              <w:adjustRightInd w:val="0"/>
              <w:ind w:right="-108"/>
              <w:rPr>
                <w:rFonts w:ascii="Times New Roman" w:hAnsi="Times New Roman"/>
                <w:sz w:val="24"/>
                <w:szCs w:val="24"/>
              </w:rPr>
            </w:pPr>
            <w:r w:rsidRPr="008C2CE4">
              <w:rPr>
                <w:rFonts w:ascii="Times New Roman" w:hAnsi="Times New Roman"/>
                <w:sz w:val="24"/>
                <w:szCs w:val="24"/>
              </w:rPr>
              <w:t xml:space="preserve">№ </w:t>
            </w:r>
            <w:r w:rsidR="00494125" w:rsidRPr="008C2CE4">
              <w:rPr>
                <w:rFonts w:ascii="Times New Roman" w:hAnsi="Times New Roman"/>
                <w:sz w:val="24"/>
                <w:szCs w:val="24"/>
              </w:rPr>
              <w:t>_____</w:t>
            </w:r>
            <w:r w:rsidR="0043246F" w:rsidRPr="008C2CE4">
              <w:rPr>
                <w:rFonts w:ascii="Times New Roman" w:hAnsi="Times New Roman"/>
                <w:sz w:val="24"/>
                <w:szCs w:val="24"/>
              </w:rPr>
              <w:t xml:space="preserve"> от «</w:t>
            </w:r>
            <w:r w:rsidR="00494125" w:rsidRPr="008C2CE4">
              <w:rPr>
                <w:rFonts w:ascii="Times New Roman" w:hAnsi="Times New Roman"/>
                <w:sz w:val="24"/>
                <w:szCs w:val="24"/>
              </w:rPr>
              <w:t>____</w:t>
            </w:r>
            <w:r w:rsidR="008A202B" w:rsidRPr="008C2CE4">
              <w:rPr>
                <w:rFonts w:ascii="Times New Roman" w:hAnsi="Times New Roman"/>
                <w:sz w:val="24"/>
                <w:szCs w:val="24"/>
              </w:rPr>
              <w:t>»</w:t>
            </w:r>
            <w:r w:rsidR="00494125" w:rsidRPr="008C2CE4">
              <w:rPr>
                <w:rFonts w:ascii="Times New Roman" w:hAnsi="Times New Roman"/>
                <w:sz w:val="24"/>
                <w:szCs w:val="24"/>
              </w:rPr>
              <w:t xml:space="preserve"> __________</w:t>
            </w:r>
            <w:r w:rsidR="008A202B" w:rsidRPr="008C2CE4">
              <w:rPr>
                <w:rFonts w:ascii="Times New Roman" w:hAnsi="Times New Roman"/>
                <w:sz w:val="24"/>
                <w:szCs w:val="24"/>
              </w:rPr>
              <w:t xml:space="preserve"> </w:t>
            </w:r>
            <w:r w:rsidR="0043246F" w:rsidRPr="008C2CE4">
              <w:rPr>
                <w:rFonts w:ascii="Times New Roman" w:hAnsi="Times New Roman"/>
                <w:sz w:val="24"/>
                <w:szCs w:val="24"/>
              </w:rPr>
              <w:t xml:space="preserve"> 201</w:t>
            </w:r>
            <w:r w:rsidR="004257CC">
              <w:rPr>
                <w:rFonts w:ascii="Times New Roman" w:hAnsi="Times New Roman"/>
                <w:sz w:val="24"/>
                <w:szCs w:val="24"/>
              </w:rPr>
              <w:t>7</w:t>
            </w:r>
            <w:r w:rsidR="0043246F" w:rsidRPr="008C2CE4">
              <w:rPr>
                <w:rFonts w:ascii="Times New Roman" w:hAnsi="Times New Roman"/>
                <w:sz w:val="24"/>
                <w:szCs w:val="24"/>
              </w:rPr>
              <w:t xml:space="preserve"> года</w:t>
            </w:r>
          </w:p>
          <w:p w:rsidR="0043246F" w:rsidRPr="008C2CE4" w:rsidRDefault="0043246F" w:rsidP="0043246F">
            <w:pPr>
              <w:pStyle w:val="a6"/>
              <w:widowControl w:val="0"/>
              <w:autoSpaceDE w:val="0"/>
              <w:autoSpaceDN w:val="0"/>
              <w:adjustRightInd w:val="0"/>
              <w:rPr>
                <w:rFonts w:ascii="Times New Roman" w:hAnsi="Times New Roman"/>
                <w:sz w:val="24"/>
                <w:szCs w:val="24"/>
              </w:rPr>
            </w:pPr>
          </w:p>
          <w:p w:rsidR="0043246F" w:rsidRPr="008C2CE4" w:rsidRDefault="0043246F" w:rsidP="0043246F">
            <w:pPr>
              <w:pStyle w:val="a6"/>
              <w:widowControl w:val="0"/>
              <w:autoSpaceDE w:val="0"/>
              <w:autoSpaceDN w:val="0"/>
              <w:adjustRightInd w:val="0"/>
              <w:rPr>
                <w:rFonts w:ascii="Times New Roman" w:hAnsi="Times New Roman"/>
                <w:sz w:val="24"/>
                <w:szCs w:val="24"/>
              </w:rPr>
            </w:pPr>
          </w:p>
          <w:p w:rsidR="0043246F" w:rsidRPr="008C2CE4" w:rsidRDefault="0043246F" w:rsidP="0043246F">
            <w:pPr>
              <w:pStyle w:val="a6"/>
              <w:widowControl w:val="0"/>
              <w:autoSpaceDE w:val="0"/>
              <w:autoSpaceDN w:val="0"/>
              <w:adjustRightInd w:val="0"/>
              <w:rPr>
                <w:rFonts w:ascii="Times New Roman" w:hAnsi="Times New Roman"/>
                <w:sz w:val="24"/>
                <w:szCs w:val="24"/>
              </w:rPr>
            </w:pPr>
          </w:p>
          <w:p w:rsidR="0043246F" w:rsidRPr="008C2CE4" w:rsidRDefault="0043246F" w:rsidP="0043246F">
            <w:pPr>
              <w:pStyle w:val="a6"/>
              <w:widowControl w:val="0"/>
              <w:autoSpaceDE w:val="0"/>
              <w:autoSpaceDN w:val="0"/>
              <w:adjustRightInd w:val="0"/>
              <w:rPr>
                <w:rFonts w:ascii="Times New Roman" w:hAnsi="Times New Roman"/>
                <w:sz w:val="24"/>
                <w:szCs w:val="24"/>
              </w:rPr>
            </w:pPr>
          </w:p>
        </w:tc>
      </w:tr>
    </w:tbl>
    <w:p w:rsidR="0043246F" w:rsidRPr="008C2CE4" w:rsidRDefault="0043246F" w:rsidP="0043246F">
      <w:pPr>
        <w:spacing w:after="0" w:line="240" w:lineRule="auto"/>
        <w:jc w:val="center"/>
        <w:rPr>
          <w:rFonts w:ascii="Times New Roman" w:eastAsia="Lucida Sans Unicode"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43246F" w:rsidRDefault="0043246F"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bookmarkStart w:id="0" w:name="_GoBack"/>
      <w:bookmarkEnd w:id="0"/>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Pr="008C2CE4" w:rsidRDefault="008C2CE4" w:rsidP="0043246F">
      <w:pPr>
        <w:spacing w:after="0" w:line="240" w:lineRule="auto"/>
        <w:jc w:val="center"/>
        <w:rPr>
          <w:rFonts w:ascii="Times New Roman" w:hAnsi="Times New Roman"/>
          <w:sz w:val="24"/>
          <w:szCs w:val="24"/>
        </w:rPr>
      </w:pPr>
    </w:p>
    <w:p w:rsidR="00315DA9" w:rsidRPr="008C2CE4" w:rsidRDefault="00315DA9" w:rsidP="0043246F">
      <w:pPr>
        <w:spacing w:after="0" w:line="240" w:lineRule="auto"/>
        <w:jc w:val="center"/>
        <w:rPr>
          <w:rFonts w:ascii="Times New Roman" w:hAnsi="Times New Roman"/>
          <w:sz w:val="24"/>
          <w:szCs w:val="24"/>
        </w:rPr>
      </w:pPr>
    </w:p>
    <w:p w:rsidR="00315DA9" w:rsidRPr="008C2CE4" w:rsidRDefault="00315DA9"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b/>
          <w:bCs/>
          <w:sz w:val="24"/>
          <w:szCs w:val="24"/>
        </w:rPr>
      </w:pPr>
      <w:r w:rsidRPr="008C2CE4">
        <w:rPr>
          <w:rFonts w:ascii="Times New Roman" w:hAnsi="Times New Roman"/>
          <w:b/>
          <w:bCs/>
          <w:sz w:val="24"/>
          <w:szCs w:val="24"/>
        </w:rPr>
        <w:t>КОНКУРСНАЯ ДОКУМЕНТАЦИЯ</w:t>
      </w:r>
    </w:p>
    <w:p w:rsidR="0043246F" w:rsidRPr="008C2CE4" w:rsidRDefault="009A0C0B" w:rsidP="0043246F">
      <w:pPr>
        <w:spacing w:after="0" w:line="240" w:lineRule="auto"/>
        <w:jc w:val="center"/>
        <w:rPr>
          <w:rFonts w:ascii="Times New Roman" w:hAnsi="Times New Roman"/>
          <w:b/>
          <w:bCs/>
          <w:sz w:val="24"/>
          <w:szCs w:val="24"/>
        </w:rPr>
      </w:pPr>
      <w:r w:rsidRPr="008C2CE4">
        <w:rPr>
          <w:rFonts w:ascii="Times New Roman" w:hAnsi="Times New Roman"/>
          <w:b/>
          <w:bCs/>
          <w:sz w:val="24"/>
          <w:szCs w:val="24"/>
        </w:rPr>
        <w:t xml:space="preserve">по отбору аудиторской организации </w:t>
      </w:r>
      <w:r w:rsidR="009B43C1">
        <w:rPr>
          <w:rFonts w:ascii="Times New Roman" w:hAnsi="Times New Roman"/>
          <w:b/>
          <w:bCs/>
          <w:sz w:val="24"/>
          <w:szCs w:val="24"/>
        </w:rPr>
        <w:t>для осуществления обязательного ежегодного аудита</w:t>
      </w:r>
    </w:p>
    <w:p w:rsidR="0043246F" w:rsidRPr="008C2CE4" w:rsidRDefault="0043246F" w:rsidP="000A35AA">
      <w:pPr>
        <w:spacing w:after="0" w:line="240" w:lineRule="auto"/>
        <w:jc w:val="center"/>
        <w:rPr>
          <w:rFonts w:ascii="Times New Roman" w:hAnsi="Times New Roman"/>
          <w:b/>
          <w:bCs/>
          <w:sz w:val="24"/>
          <w:szCs w:val="24"/>
        </w:rPr>
      </w:pPr>
      <w:r w:rsidRPr="008C2CE4">
        <w:rPr>
          <w:rFonts w:ascii="Times New Roman" w:hAnsi="Times New Roman"/>
          <w:b/>
          <w:bCs/>
          <w:sz w:val="24"/>
          <w:szCs w:val="24"/>
        </w:rPr>
        <w:t xml:space="preserve"> </w:t>
      </w:r>
      <w:r w:rsidR="004257CC">
        <w:rPr>
          <w:rFonts w:ascii="Times New Roman" w:hAnsi="Times New Roman"/>
          <w:b/>
          <w:bCs/>
          <w:sz w:val="24"/>
          <w:szCs w:val="24"/>
        </w:rPr>
        <w:t>Гарантийного фонда Хабаровского края</w:t>
      </w:r>
    </w:p>
    <w:p w:rsidR="0043246F" w:rsidRPr="008C2CE4" w:rsidRDefault="0043246F" w:rsidP="0043246F">
      <w:pPr>
        <w:spacing w:after="0" w:line="240" w:lineRule="auto"/>
        <w:jc w:val="center"/>
        <w:rPr>
          <w:rFonts w:ascii="Times New Roman" w:hAnsi="Times New Roman"/>
          <w:b/>
          <w:bCs/>
          <w:sz w:val="24"/>
          <w:szCs w:val="24"/>
        </w:rPr>
      </w:pPr>
      <w:r w:rsidRPr="008C2CE4">
        <w:rPr>
          <w:rFonts w:ascii="Times New Roman" w:hAnsi="Times New Roman"/>
          <w:b/>
          <w:bCs/>
          <w:sz w:val="24"/>
          <w:szCs w:val="24"/>
        </w:rPr>
        <w:t xml:space="preserve"> </w:t>
      </w:r>
      <w:r w:rsidR="009A0C0B" w:rsidRPr="008C2CE4">
        <w:rPr>
          <w:rFonts w:ascii="Times New Roman" w:hAnsi="Times New Roman"/>
          <w:b/>
          <w:bCs/>
          <w:sz w:val="24"/>
          <w:szCs w:val="24"/>
        </w:rPr>
        <w:t>з</w:t>
      </w:r>
      <w:r w:rsidRPr="008C2CE4">
        <w:rPr>
          <w:rFonts w:ascii="Times New Roman" w:hAnsi="Times New Roman"/>
          <w:b/>
          <w:bCs/>
          <w:sz w:val="24"/>
          <w:szCs w:val="24"/>
        </w:rPr>
        <w:t>а 201</w:t>
      </w:r>
      <w:r w:rsidR="004257CC">
        <w:rPr>
          <w:rFonts w:ascii="Times New Roman" w:hAnsi="Times New Roman"/>
          <w:b/>
          <w:bCs/>
          <w:sz w:val="24"/>
          <w:szCs w:val="24"/>
        </w:rPr>
        <w:t>7</w:t>
      </w:r>
      <w:r w:rsidR="008C2CE4">
        <w:rPr>
          <w:rFonts w:ascii="Times New Roman" w:hAnsi="Times New Roman"/>
          <w:b/>
          <w:bCs/>
          <w:sz w:val="24"/>
          <w:szCs w:val="24"/>
        </w:rPr>
        <w:t xml:space="preserve"> </w:t>
      </w:r>
      <w:r w:rsidR="009A0C0B" w:rsidRPr="008C2CE4">
        <w:rPr>
          <w:rFonts w:ascii="Times New Roman" w:hAnsi="Times New Roman"/>
          <w:b/>
          <w:bCs/>
          <w:sz w:val="24"/>
          <w:szCs w:val="24"/>
        </w:rPr>
        <w:t>г.</w:t>
      </w:r>
    </w:p>
    <w:p w:rsidR="000246F0" w:rsidRPr="008C2CE4" w:rsidRDefault="000246F0" w:rsidP="0043246F">
      <w:pPr>
        <w:spacing w:after="0" w:line="240" w:lineRule="auto"/>
        <w:jc w:val="center"/>
        <w:rPr>
          <w:rFonts w:ascii="Times New Roman" w:hAnsi="Times New Roman"/>
          <w:b/>
          <w:bCs/>
          <w:sz w:val="24"/>
          <w:szCs w:val="24"/>
        </w:rPr>
      </w:pPr>
    </w:p>
    <w:p w:rsidR="000246F0" w:rsidRPr="008C2CE4" w:rsidRDefault="000246F0" w:rsidP="0043246F">
      <w:pPr>
        <w:spacing w:after="0" w:line="240" w:lineRule="auto"/>
        <w:jc w:val="center"/>
        <w:rPr>
          <w:rFonts w:ascii="Times New Roman" w:hAnsi="Times New Roman"/>
          <w:b/>
          <w:bCs/>
          <w:sz w:val="24"/>
          <w:szCs w:val="24"/>
        </w:rPr>
      </w:pPr>
    </w:p>
    <w:p w:rsidR="0043246F" w:rsidRPr="008C2CE4" w:rsidRDefault="0043246F" w:rsidP="0043246F">
      <w:pPr>
        <w:spacing w:after="0" w:line="240" w:lineRule="auto"/>
        <w:jc w:val="center"/>
        <w:rPr>
          <w:rFonts w:ascii="Times New Roman" w:hAnsi="Times New Roman"/>
          <w:sz w:val="24"/>
          <w:szCs w:val="24"/>
        </w:rPr>
      </w:pPr>
    </w:p>
    <w:p w:rsidR="000246F0" w:rsidRPr="008C2CE4" w:rsidRDefault="000246F0" w:rsidP="0043246F">
      <w:pPr>
        <w:spacing w:after="0" w:line="240" w:lineRule="auto"/>
        <w:jc w:val="center"/>
        <w:rPr>
          <w:rFonts w:ascii="Times New Roman" w:hAnsi="Times New Roman"/>
          <w:sz w:val="24"/>
          <w:szCs w:val="24"/>
        </w:rPr>
      </w:pPr>
    </w:p>
    <w:p w:rsidR="000246F0" w:rsidRPr="008C2CE4" w:rsidRDefault="000246F0"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315DA9" w:rsidRPr="008C2CE4" w:rsidRDefault="00315DA9" w:rsidP="00652BD2">
      <w:pPr>
        <w:spacing w:after="0" w:line="240" w:lineRule="auto"/>
        <w:rPr>
          <w:rFonts w:ascii="Times New Roman" w:hAnsi="Times New Roman"/>
          <w:sz w:val="24"/>
          <w:szCs w:val="24"/>
        </w:rPr>
      </w:pPr>
    </w:p>
    <w:p w:rsidR="00315DA9" w:rsidRPr="008C2CE4" w:rsidRDefault="00315DA9" w:rsidP="0043246F">
      <w:pPr>
        <w:spacing w:after="0" w:line="240" w:lineRule="auto"/>
        <w:jc w:val="center"/>
        <w:rPr>
          <w:rFonts w:ascii="Times New Roman" w:hAnsi="Times New Roman"/>
          <w:sz w:val="24"/>
          <w:szCs w:val="24"/>
        </w:rPr>
      </w:pPr>
    </w:p>
    <w:p w:rsidR="0043246F" w:rsidRPr="008C2CE4" w:rsidRDefault="0043246F" w:rsidP="0043246F">
      <w:pPr>
        <w:spacing w:after="0" w:line="240" w:lineRule="auto"/>
        <w:jc w:val="center"/>
        <w:rPr>
          <w:rFonts w:ascii="Times New Roman" w:hAnsi="Times New Roman"/>
          <w:sz w:val="24"/>
          <w:szCs w:val="24"/>
        </w:rPr>
      </w:pPr>
    </w:p>
    <w:p w:rsidR="00652BD2" w:rsidRDefault="00652BD2" w:rsidP="0043246F">
      <w:pPr>
        <w:spacing w:after="0" w:line="240" w:lineRule="auto"/>
        <w:jc w:val="center"/>
        <w:rPr>
          <w:rFonts w:ascii="Times New Roman" w:hAnsi="Times New Roman"/>
          <w:sz w:val="24"/>
          <w:szCs w:val="24"/>
        </w:rPr>
      </w:pPr>
    </w:p>
    <w:p w:rsidR="009B43C1" w:rsidRDefault="009B43C1" w:rsidP="0043246F">
      <w:pPr>
        <w:spacing w:after="0" w:line="240" w:lineRule="auto"/>
        <w:jc w:val="center"/>
        <w:rPr>
          <w:rFonts w:ascii="Times New Roman" w:hAnsi="Times New Roman"/>
          <w:sz w:val="24"/>
          <w:szCs w:val="24"/>
        </w:rPr>
      </w:pPr>
    </w:p>
    <w:p w:rsidR="009B43C1" w:rsidRPr="008C2CE4" w:rsidRDefault="009B43C1" w:rsidP="0043246F">
      <w:pPr>
        <w:spacing w:after="0" w:line="240" w:lineRule="auto"/>
        <w:jc w:val="center"/>
        <w:rPr>
          <w:rFonts w:ascii="Times New Roman" w:hAnsi="Times New Roman"/>
          <w:sz w:val="24"/>
          <w:szCs w:val="24"/>
        </w:rPr>
      </w:pPr>
    </w:p>
    <w:p w:rsidR="00652BD2" w:rsidRPr="008C2CE4" w:rsidRDefault="00652BD2" w:rsidP="0043246F">
      <w:pPr>
        <w:spacing w:after="0" w:line="240" w:lineRule="auto"/>
        <w:jc w:val="center"/>
        <w:rPr>
          <w:rFonts w:ascii="Times New Roman" w:hAnsi="Times New Roman"/>
          <w:sz w:val="24"/>
          <w:szCs w:val="24"/>
        </w:rPr>
      </w:pPr>
    </w:p>
    <w:p w:rsidR="00652BD2" w:rsidRPr="008C2CE4" w:rsidRDefault="00652BD2" w:rsidP="0043246F">
      <w:pPr>
        <w:spacing w:after="0" w:line="240" w:lineRule="auto"/>
        <w:jc w:val="center"/>
        <w:rPr>
          <w:rFonts w:ascii="Times New Roman" w:hAnsi="Times New Roman"/>
          <w:sz w:val="24"/>
          <w:szCs w:val="24"/>
        </w:rPr>
      </w:pPr>
    </w:p>
    <w:p w:rsidR="00652BD2" w:rsidRDefault="00652BD2"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Pr="008C2CE4" w:rsidRDefault="008C2CE4" w:rsidP="0043246F">
      <w:pPr>
        <w:spacing w:after="0" w:line="240" w:lineRule="auto"/>
        <w:jc w:val="center"/>
        <w:rPr>
          <w:rFonts w:ascii="Times New Roman" w:hAnsi="Times New Roman"/>
          <w:sz w:val="24"/>
          <w:szCs w:val="24"/>
        </w:rPr>
      </w:pPr>
    </w:p>
    <w:p w:rsidR="00652BD2" w:rsidRPr="008C2CE4" w:rsidRDefault="00652BD2" w:rsidP="0043246F">
      <w:pPr>
        <w:spacing w:after="0" w:line="240" w:lineRule="auto"/>
        <w:jc w:val="center"/>
        <w:rPr>
          <w:rFonts w:ascii="Times New Roman" w:hAnsi="Times New Roman"/>
          <w:sz w:val="24"/>
          <w:szCs w:val="24"/>
        </w:rPr>
      </w:pPr>
    </w:p>
    <w:p w:rsidR="00652BD2" w:rsidRPr="008C2CE4" w:rsidRDefault="00652BD2" w:rsidP="0043246F">
      <w:pPr>
        <w:spacing w:after="0" w:line="240" w:lineRule="auto"/>
        <w:jc w:val="center"/>
        <w:rPr>
          <w:rFonts w:ascii="Times New Roman" w:hAnsi="Times New Roman"/>
          <w:sz w:val="24"/>
          <w:szCs w:val="24"/>
        </w:rPr>
      </w:pPr>
    </w:p>
    <w:p w:rsidR="00652BD2" w:rsidRDefault="00652BD2" w:rsidP="0043246F">
      <w:pPr>
        <w:spacing w:after="0" w:line="240" w:lineRule="auto"/>
        <w:jc w:val="center"/>
        <w:rPr>
          <w:rFonts w:ascii="Times New Roman" w:hAnsi="Times New Roman"/>
          <w:sz w:val="24"/>
          <w:szCs w:val="24"/>
        </w:rPr>
      </w:pPr>
    </w:p>
    <w:p w:rsidR="008C2CE4" w:rsidRDefault="008C2CE4" w:rsidP="0043246F">
      <w:pPr>
        <w:spacing w:after="0" w:line="240" w:lineRule="auto"/>
        <w:jc w:val="center"/>
        <w:rPr>
          <w:rFonts w:ascii="Times New Roman" w:hAnsi="Times New Roman"/>
          <w:sz w:val="24"/>
          <w:szCs w:val="24"/>
        </w:rPr>
      </w:pPr>
    </w:p>
    <w:p w:rsidR="008C2CE4" w:rsidRPr="008C2CE4" w:rsidRDefault="008C2CE4" w:rsidP="0043246F">
      <w:pPr>
        <w:spacing w:after="0" w:line="240" w:lineRule="auto"/>
        <w:jc w:val="center"/>
        <w:rPr>
          <w:rFonts w:ascii="Times New Roman" w:hAnsi="Times New Roman"/>
          <w:sz w:val="24"/>
          <w:szCs w:val="24"/>
        </w:rPr>
      </w:pPr>
    </w:p>
    <w:p w:rsidR="00E8655B" w:rsidRPr="008C2CE4" w:rsidRDefault="00E8655B" w:rsidP="0043246F">
      <w:pPr>
        <w:spacing w:after="0" w:line="240" w:lineRule="auto"/>
        <w:jc w:val="center"/>
        <w:rPr>
          <w:rFonts w:ascii="Times New Roman" w:hAnsi="Times New Roman"/>
          <w:sz w:val="24"/>
          <w:szCs w:val="24"/>
        </w:rPr>
      </w:pPr>
    </w:p>
    <w:p w:rsidR="000817A9" w:rsidRPr="008C2CE4" w:rsidRDefault="0043246F" w:rsidP="0043246F">
      <w:pPr>
        <w:spacing w:after="0" w:line="240" w:lineRule="auto"/>
        <w:jc w:val="center"/>
        <w:rPr>
          <w:rFonts w:ascii="Times New Roman" w:hAnsi="Times New Roman"/>
          <w:b/>
          <w:sz w:val="24"/>
          <w:szCs w:val="24"/>
        </w:rPr>
      </w:pPr>
      <w:r w:rsidRPr="008C2CE4">
        <w:rPr>
          <w:rFonts w:ascii="Times New Roman" w:hAnsi="Times New Roman"/>
          <w:b/>
          <w:sz w:val="24"/>
          <w:szCs w:val="24"/>
        </w:rPr>
        <w:t>г.</w:t>
      </w:r>
      <w:r w:rsidR="000817A9" w:rsidRPr="008C2CE4">
        <w:rPr>
          <w:rFonts w:ascii="Times New Roman" w:hAnsi="Times New Roman"/>
          <w:b/>
          <w:sz w:val="24"/>
          <w:szCs w:val="24"/>
        </w:rPr>
        <w:t xml:space="preserve"> </w:t>
      </w:r>
      <w:r w:rsidR="000A35AA" w:rsidRPr="008C2CE4">
        <w:rPr>
          <w:rFonts w:ascii="Times New Roman" w:hAnsi="Times New Roman"/>
          <w:b/>
          <w:sz w:val="24"/>
          <w:szCs w:val="24"/>
        </w:rPr>
        <w:t>Хабаровск</w:t>
      </w:r>
    </w:p>
    <w:p w:rsidR="0043246F" w:rsidRPr="008C2CE4" w:rsidRDefault="0043246F" w:rsidP="0043246F">
      <w:pPr>
        <w:spacing w:after="0" w:line="240" w:lineRule="auto"/>
        <w:jc w:val="center"/>
        <w:rPr>
          <w:rFonts w:ascii="Times New Roman" w:hAnsi="Times New Roman"/>
          <w:b/>
          <w:sz w:val="24"/>
          <w:szCs w:val="24"/>
        </w:rPr>
      </w:pPr>
      <w:r w:rsidRPr="008C2CE4">
        <w:rPr>
          <w:rFonts w:ascii="Times New Roman" w:hAnsi="Times New Roman"/>
          <w:b/>
          <w:sz w:val="24"/>
          <w:szCs w:val="24"/>
        </w:rPr>
        <w:t xml:space="preserve">  201</w:t>
      </w:r>
      <w:r w:rsidR="004257CC">
        <w:rPr>
          <w:rFonts w:ascii="Times New Roman" w:hAnsi="Times New Roman"/>
          <w:b/>
          <w:sz w:val="24"/>
          <w:szCs w:val="24"/>
        </w:rPr>
        <w:t>7</w:t>
      </w:r>
      <w:r w:rsidRPr="008C2CE4">
        <w:rPr>
          <w:rFonts w:ascii="Times New Roman" w:hAnsi="Times New Roman"/>
          <w:b/>
          <w:sz w:val="24"/>
          <w:szCs w:val="24"/>
        </w:rPr>
        <w:t xml:space="preserve"> год</w:t>
      </w:r>
    </w:p>
    <w:p w:rsidR="00C32676" w:rsidRPr="008C2CE4" w:rsidRDefault="00C32676" w:rsidP="00C32676">
      <w:pPr>
        <w:spacing w:after="0" w:line="240" w:lineRule="auto"/>
        <w:ind w:firstLine="567"/>
        <w:jc w:val="center"/>
        <w:rPr>
          <w:rFonts w:ascii="Times New Roman" w:hAnsi="Times New Roman"/>
          <w:b/>
          <w:bCs/>
          <w:sz w:val="24"/>
          <w:szCs w:val="24"/>
        </w:rPr>
      </w:pPr>
      <w:r w:rsidRPr="008C2CE4">
        <w:rPr>
          <w:rFonts w:ascii="Times New Roman" w:hAnsi="Times New Roman"/>
          <w:b/>
          <w:bCs/>
          <w:sz w:val="24"/>
          <w:szCs w:val="24"/>
        </w:rPr>
        <w:lastRenderedPageBreak/>
        <w:t xml:space="preserve">Раздел </w:t>
      </w:r>
      <w:r w:rsidRPr="008C2CE4">
        <w:rPr>
          <w:rFonts w:ascii="Times New Roman" w:hAnsi="Times New Roman"/>
          <w:b/>
          <w:bCs/>
          <w:sz w:val="24"/>
          <w:szCs w:val="24"/>
          <w:lang w:val="en-US"/>
        </w:rPr>
        <w:t>I</w:t>
      </w:r>
      <w:r w:rsidRPr="008C2CE4">
        <w:rPr>
          <w:rFonts w:ascii="Times New Roman" w:hAnsi="Times New Roman"/>
          <w:b/>
          <w:bCs/>
          <w:sz w:val="24"/>
          <w:szCs w:val="24"/>
        </w:rPr>
        <w:t xml:space="preserve">. ОБЩИЕ УСЛОВИЯ ПРОВЕДЕНИЯ </w:t>
      </w:r>
      <w:r w:rsidR="00FA1502">
        <w:rPr>
          <w:rFonts w:ascii="Times New Roman" w:hAnsi="Times New Roman"/>
          <w:b/>
          <w:bCs/>
          <w:sz w:val="24"/>
          <w:szCs w:val="24"/>
        </w:rPr>
        <w:t>ОТБОРА</w:t>
      </w:r>
    </w:p>
    <w:p w:rsidR="00C32676" w:rsidRPr="008C2CE4" w:rsidRDefault="00C32676" w:rsidP="005A3D68">
      <w:pPr>
        <w:pStyle w:val="a8"/>
        <w:numPr>
          <w:ilvl w:val="0"/>
          <w:numId w:val="3"/>
        </w:numPr>
        <w:shd w:val="clear" w:color="auto" w:fill="FFFFFF"/>
        <w:jc w:val="center"/>
        <w:rPr>
          <w:b/>
          <w:bCs/>
          <w:sz w:val="24"/>
          <w:szCs w:val="24"/>
        </w:rPr>
      </w:pPr>
      <w:r w:rsidRPr="008C2CE4">
        <w:rPr>
          <w:b/>
          <w:bCs/>
          <w:sz w:val="24"/>
          <w:szCs w:val="24"/>
        </w:rPr>
        <w:t>ОБЩИЕ СВЕДЕНИЯ</w:t>
      </w:r>
    </w:p>
    <w:p w:rsidR="00C32676" w:rsidRPr="008C2CE4" w:rsidRDefault="00C32676" w:rsidP="005A3D68">
      <w:pPr>
        <w:pStyle w:val="a8"/>
        <w:numPr>
          <w:ilvl w:val="1"/>
          <w:numId w:val="3"/>
        </w:numPr>
        <w:shd w:val="clear" w:color="auto" w:fill="FFFFFF"/>
        <w:tabs>
          <w:tab w:val="left" w:pos="1134"/>
        </w:tabs>
        <w:ind w:left="0" w:firstLine="567"/>
        <w:jc w:val="both"/>
        <w:rPr>
          <w:sz w:val="24"/>
          <w:szCs w:val="24"/>
        </w:rPr>
      </w:pPr>
      <w:r w:rsidRPr="008C2CE4">
        <w:rPr>
          <w:b/>
          <w:bCs/>
          <w:sz w:val="24"/>
          <w:szCs w:val="24"/>
        </w:rPr>
        <w:t>Законодательное регулирование.</w:t>
      </w:r>
    </w:p>
    <w:p w:rsidR="00C32676" w:rsidRPr="008C2CE4" w:rsidRDefault="00C32676" w:rsidP="00C32676">
      <w:pPr>
        <w:autoSpaceDE w:val="0"/>
        <w:autoSpaceDN w:val="0"/>
        <w:adjustRightInd w:val="0"/>
        <w:spacing w:after="0" w:line="240" w:lineRule="auto"/>
        <w:ind w:firstLine="540"/>
        <w:jc w:val="both"/>
        <w:rPr>
          <w:rFonts w:ascii="Times New Roman" w:hAnsi="Times New Roman"/>
          <w:sz w:val="24"/>
          <w:szCs w:val="24"/>
        </w:rPr>
      </w:pPr>
      <w:r w:rsidRPr="008C2CE4">
        <w:rPr>
          <w:rFonts w:ascii="Times New Roman" w:hAnsi="Times New Roman"/>
          <w:sz w:val="24"/>
          <w:szCs w:val="24"/>
        </w:rPr>
        <w:t xml:space="preserve">Настоящая Конкурсная документация подготовлена в соответствии </w:t>
      </w:r>
      <w:r w:rsidR="004257CC" w:rsidRPr="004A1DF6">
        <w:rPr>
          <w:rFonts w:ascii="Times New Roman" w:hAnsi="Times New Roman"/>
          <w:sz w:val="24"/>
          <w:szCs w:val="24"/>
        </w:rPr>
        <w:t>с Федеральным законом от 30.12.2008 г. №307-ФЗ «Об аудиторской деятельности», Федеральным законом от 24.07.2007 № 209-ФЗ «О развитии малого и среднего предпринимательства в Российской Федерации», Приказом Минэкономразвития РФ «Об утверждении требований к фондам содействия кредитованию (гарантийным фондам, фондам поручитель</w:t>
      </w:r>
      <w:r w:rsidR="004257CC">
        <w:rPr>
          <w:rFonts w:ascii="Times New Roman" w:hAnsi="Times New Roman"/>
          <w:sz w:val="24"/>
          <w:szCs w:val="24"/>
        </w:rPr>
        <w:t>ств) и их деятельности»</w:t>
      </w:r>
      <w:r w:rsidR="004257CC" w:rsidRPr="004A1DF6">
        <w:rPr>
          <w:rFonts w:ascii="Times New Roman" w:hAnsi="Times New Roman"/>
          <w:sz w:val="24"/>
          <w:szCs w:val="24"/>
        </w:rPr>
        <w:t xml:space="preserve"> №763 от 28.11.2016 г. и Уставом Гарантийного фонда Хабаровского края.</w:t>
      </w:r>
    </w:p>
    <w:p w:rsidR="00C32676" w:rsidRPr="008C2CE4" w:rsidRDefault="00C32676" w:rsidP="005A3D68">
      <w:pPr>
        <w:pStyle w:val="a8"/>
        <w:numPr>
          <w:ilvl w:val="1"/>
          <w:numId w:val="3"/>
        </w:numPr>
        <w:shd w:val="clear" w:color="auto" w:fill="FFFFFF"/>
        <w:tabs>
          <w:tab w:val="left" w:pos="1134"/>
        </w:tabs>
        <w:ind w:left="0" w:firstLine="567"/>
        <w:jc w:val="both"/>
        <w:rPr>
          <w:b/>
          <w:bCs/>
          <w:sz w:val="24"/>
          <w:szCs w:val="24"/>
        </w:rPr>
      </w:pPr>
      <w:r w:rsidRPr="008C2CE4">
        <w:rPr>
          <w:b/>
          <w:bCs/>
          <w:sz w:val="24"/>
          <w:szCs w:val="24"/>
        </w:rPr>
        <w:t>Организатор, официальный сайт.</w:t>
      </w:r>
    </w:p>
    <w:p w:rsidR="00C32676" w:rsidRPr="008C2CE4" w:rsidRDefault="00C32676" w:rsidP="005A3D68">
      <w:pPr>
        <w:pStyle w:val="a8"/>
        <w:numPr>
          <w:ilvl w:val="2"/>
          <w:numId w:val="3"/>
        </w:numPr>
        <w:shd w:val="clear" w:color="auto" w:fill="FFFFFF"/>
        <w:tabs>
          <w:tab w:val="left" w:pos="993"/>
        </w:tabs>
        <w:ind w:left="0" w:firstLine="567"/>
        <w:jc w:val="both"/>
        <w:rPr>
          <w:sz w:val="24"/>
          <w:szCs w:val="24"/>
        </w:rPr>
      </w:pPr>
      <w:r w:rsidRPr="008C2CE4">
        <w:rPr>
          <w:sz w:val="24"/>
          <w:szCs w:val="24"/>
        </w:rPr>
        <w:t xml:space="preserve">Организатором настоящего </w:t>
      </w:r>
      <w:r w:rsidR="004257CC">
        <w:rPr>
          <w:sz w:val="24"/>
          <w:szCs w:val="24"/>
        </w:rPr>
        <w:t>отбора</w:t>
      </w:r>
      <w:r w:rsidRPr="008C2CE4">
        <w:rPr>
          <w:sz w:val="24"/>
          <w:szCs w:val="24"/>
        </w:rPr>
        <w:t xml:space="preserve"> является </w:t>
      </w:r>
      <w:r w:rsidR="004257CC">
        <w:rPr>
          <w:sz w:val="24"/>
          <w:szCs w:val="24"/>
        </w:rPr>
        <w:t>Гарантийный фонд Хабаровского края.</w:t>
      </w:r>
    </w:p>
    <w:p w:rsidR="00C32676" w:rsidRPr="008C2CE4" w:rsidRDefault="00C32676" w:rsidP="00C32676">
      <w:pPr>
        <w:pStyle w:val="a8"/>
        <w:shd w:val="clear" w:color="auto" w:fill="FFFFFF"/>
        <w:tabs>
          <w:tab w:val="left" w:pos="1418"/>
        </w:tabs>
        <w:ind w:left="567" w:firstLine="851"/>
        <w:jc w:val="both"/>
        <w:rPr>
          <w:sz w:val="24"/>
          <w:szCs w:val="24"/>
        </w:rPr>
      </w:pPr>
      <w:r w:rsidRPr="008C2CE4">
        <w:rPr>
          <w:sz w:val="24"/>
          <w:szCs w:val="24"/>
        </w:rPr>
        <w:t>Адрес: 6</w:t>
      </w:r>
      <w:r w:rsidR="00E47750" w:rsidRPr="008C2CE4">
        <w:rPr>
          <w:sz w:val="24"/>
          <w:szCs w:val="24"/>
        </w:rPr>
        <w:t>80000</w:t>
      </w:r>
      <w:r w:rsidRPr="008C2CE4">
        <w:rPr>
          <w:sz w:val="24"/>
          <w:szCs w:val="24"/>
        </w:rPr>
        <w:t>, г.</w:t>
      </w:r>
      <w:r w:rsidR="00E47750" w:rsidRPr="008C2CE4">
        <w:rPr>
          <w:sz w:val="24"/>
          <w:szCs w:val="24"/>
        </w:rPr>
        <w:t>Хабаровск</w:t>
      </w:r>
      <w:r w:rsidRPr="008C2CE4">
        <w:rPr>
          <w:sz w:val="24"/>
          <w:szCs w:val="24"/>
        </w:rPr>
        <w:t>, ул.</w:t>
      </w:r>
      <w:r w:rsidR="004257CC">
        <w:rPr>
          <w:sz w:val="24"/>
          <w:szCs w:val="24"/>
        </w:rPr>
        <w:t>Запарина</w:t>
      </w:r>
      <w:r w:rsidR="00494125" w:rsidRPr="008C2CE4">
        <w:rPr>
          <w:sz w:val="24"/>
          <w:szCs w:val="24"/>
        </w:rPr>
        <w:t xml:space="preserve">, </w:t>
      </w:r>
      <w:r w:rsidR="004257CC">
        <w:rPr>
          <w:sz w:val="24"/>
          <w:szCs w:val="24"/>
        </w:rPr>
        <w:t>51</w:t>
      </w:r>
      <w:r w:rsidRPr="008C2CE4">
        <w:rPr>
          <w:sz w:val="24"/>
          <w:szCs w:val="24"/>
        </w:rPr>
        <w:t>.</w:t>
      </w:r>
    </w:p>
    <w:p w:rsidR="00C32676" w:rsidRPr="008C2CE4" w:rsidRDefault="00C32676" w:rsidP="00C32676">
      <w:pPr>
        <w:pStyle w:val="a8"/>
        <w:shd w:val="clear" w:color="auto" w:fill="FFFFFF"/>
        <w:tabs>
          <w:tab w:val="left" w:pos="1418"/>
        </w:tabs>
        <w:ind w:left="567" w:firstLine="851"/>
        <w:jc w:val="both"/>
        <w:rPr>
          <w:sz w:val="24"/>
          <w:szCs w:val="24"/>
        </w:rPr>
      </w:pPr>
      <w:r w:rsidRPr="008C2CE4">
        <w:rPr>
          <w:sz w:val="24"/>
          <w:szCs w:val="24"/>
        </w:rPr>
        <w:t xml:space="preserve">Контактное лицо: </w:t>
      </w:r>
      <w:r w:rsidR="004257CC">
        <w:rPr>
          <w:sz w:val="24"/>
          <w:szCs w:val="24"/>
        </w:rPr>
        <w:t>Купрякова Оьга Владимировна</w:t>
      </w:r>
      <w:r w:rsidRPr="008C2CE4">
        <w:rPr>
          <w:sz w:val="24"/>
          <w:szCs w:val="24"/>
        </w:rPr>
        <w:t xml:space="preserve"> </w:t>
      </w:r>
    </w:p>
    <w:p w:rsidR="00C32676" w:rsidRPr="008C2CE4" w:rsidRDefault="00C32676" w:rsidP="00C32676">
      <w:pPr>
        <w:pStyle w:val="a8"/>
        <w:shd w:val="clear" w:color="auto" w:fill="FFFFFF"/>
        <w:tabs>
          <w:tab w:val="left" w:pos="1418"/>
        </w:tabs>
        <w:ind w:left="567" w:firstLine="851"/>
        <w:jc w:val="both"/>
        <w:rPr>
          <w:sz w:val="24"/>
          <w:szCs w:val="24"/>
        </w:rPr>
      </w:pPr>
      <w:r w:rsidRPr="008C2CE4">
        <w:rPr>
          <w:sz w:val="24"/>
          <w:szCs w:val="24"/>
        </w:rPr>
        <w:t>Телефон/факс:</w:t>
      </w:r>
      <w:r w:rsidR="004257CC">
        <w:rPr>
          <w:sz w:val="24"/>
          <w:szCs w:val="24"/>
        </w:rPr>
        <w:t xml:space="preserve"> (4212) 747-393, (4212) 757-393 доб</w:t>
      </w:r>
      <w:r w:rsidRPr="008C2CE4">
        <w:rPr>
          <w:sz w:val="24"/>
          <w:szCs w:val="24"/>
        </w:rPr>
        <w:t>.</w:t>
      </w:r>
      <w:r w:rsidR="004257CC">
        <w:rPr>
          <w:sz w:val="24"/>
          <w:szCs w:val="24"/>
        </w:rPr>
        <w:t>103.</w:t>
      </w:r>
    </w:p>
    <w:p w:rsidR="00C32676" w:rsidRPr="004257CC" w:rsidRDefault="00C32676" w:rsidP="00C32676">
      <w:pPr>
        <w:pStyle w:val="a8"/>
        <w:shd w:val="clear" w:color="auto" w:fill="FFFFFF"/>
        <w:tabs>
          <w:tab w:val="left" w:pos="1418"/>
        </w:tabs>
        <w:ind w:left="567" w:firstLine="851"/>
        <w:jc w:val="both"/>
        <w:rPr>
          <w:sz w:val="24"/>
          <w:szCs w:val="24"/>
        </w:rPr>
      </w:pPr>
      <w:r w:rsidRPr="008C2CE4">
        <w:rPr>
          <w:sz w:val="24"/>
          <w:szCs w:val="24"/>
        </w:rPr>
        <w:t xml:space="preserve">Адрес электронной почты: e-mail: </w:t>
      </w:r>
      <w:r w:rsidR="004257CC" w:rsidRPr="004257CC">
        <w:rPr>
          <w:i/>
          <w:sz w:val="24"/>
          <w:szCs w:val="24"/>
        </w:rPr>
        <w:t>225@</w:t>
      </w:r>
      <w:r w:rsidR="004257CC" w:rsidRPr="004257CC">
        <w:rPr>
          <w:i/>
          <w:sz w:val="24"/>
          <w:szCs w:val="24"/>
          <w:lang w:val="en-US"/>
        </w:rPr>
        <w:t>garantfond</w:t>
      </w:r>
      <w:r w:rsidR="004257CC" w:rsidRPr="004257CC">
        <w:rPr>
          <w:i/>
          <w:sz w:val="24"/>
          <w:szCs w:val="24"/>
        </w:rPr>
        <w:t>27.</w:t>
      </w:r>
      <w:r w:rsidR="004257CC" w:rsidRPr="004257CC">
        <w:rPr>
          <w:i/>
          <w:sz w:val="24"/>
          <w:szCs w:val="24"/>
          <w:lang w:val="en-US"/>
        </w:rPr>
        <w:t>ru</w:t>
      </w:r>
    </w:p>
    <w:p w:rsidR="00C32676" w:rsidRPr="008C2CE4" w:rsidRDefault="00C32676" w:rsidP="005A3D68">
      <w:pPr>
        <w:pStyle w:val="a8"/>
        <w:numPr>
          <w:ilvl w:val="2"/>
          <w:numId w:val="3"/>
        </w:numPr>
        <w:shd w:val="clear" w:color="auto" w:fill="FFFFFF"/>
        <w:tabs>
          <w:tab w:val="left" w:pos="993"/>
        </w:tabs>
        <w:ind w:left="0" w:firstLine="567"/>
        <w:jc w:val="both"/>
        <w:rPr>
          <w:sz w:val="24"/>
          <w:szCs w:val="24"/>
        </w:rPr>
      </w:pPr>
      <w:r w:rsidRPr="008C2CE4">
        <w:rPr>
          <w:sz w:val="24"/>
          <w:szCs w:val="24"/>
        </w:rPr>
        <w:t>Информация о</w:t>
      </w:r>
      <w:r w:rsidR="004257CC">
        <w:rPr>
          <w:sz w:val="24"/>
          <w:szCs w:val="24"/>
        </w:rPr>
        <w:t>б</w:t>
      </w:r>
      <w:r w:rsidRPr="008C2CE4">
        <w:rPr>
          <w:sz w:val="24"/>
          <w:szCs w:val="24"/>
        </w:rPr>
        <w:t xml:space="preserve"> </w:t>
      </w:r>
      <w:r w:rsidR="004257CC">
        <w:rPr>
          <w:sz w:val="24"/>
          <w:szCs w:val="24"/>
        </w:rPr>
        <w:t>отборе</w:t>
      </w:r>
      <w:r w:rsidRPr="008C2CE4">
        <w:rPr>
          <w:sz w:val="24"/>
          <w:szCs w:val="24"/>
        </w:rPr>
        <w:t xml:space="preserve"> публикуется и размещается:</w:t>
      </w:r>
    </w:p>
    <w:p w:rsidR="00C32676" w:rsidRPr="004257CC" w:rsidRDefault="00C32676" w:rsidP="00C32676">
      <w:pPr>
        <w:pStyle w:val="a8"/>
        <w:shd w:val="clear" w:color="auto" w:fill="FFFFFF"/>
        <w:tabs>
          <w:tab w:val="left" w:pos="1134"/>
        </w:tabs>
        <w:ind w:left="567"/>
        <w:jc w:val="both"/>
        <w:rPr>
          <w:b/>
          <w:bCs/>
          <w:sz w:val="24"/>
          <w:szCs w:val="24"/>
          <w:u w:val="single"/>
        </w:rPr>
      </w:pPr>
      <w:r w:rsidRPr="008C2CE4">
        <w:rPr>
          <w:sz w:val="24"/>
          <w:szCs w:val="24"/>
        </w:rPr>
        <w:t xml:space="preserve">- на официальном сайте Фонда в сети Интернет – </w:t>
      </w:r>
      <w:r w:rsidR="004257CC" w:rsidRPr="004257CC">
        <w:rPr>
          <w:i/>
          <w:sz w:val="24"/>
          <w:szCs w:val="24"/>
          <w:lang w:val="en-US"/>
        </w:rPr>
        <w:t>www</w:t>
      </w:r>
      <w:r w:rsidR="004257CC" w:rsidRPr="004257CC">
        <w:rPr>
          <w:i/>
          <w:sz w:val="24"/>
          <w:szCs w:val="24"/>
        </w:rPr>
        <w:t>.</w:t>
      </w:r>
      <w:r w:rsidR="004257CC" w:rsidRPr="004257CC">
        <w:rPr>
          <w:i/>
          <w:sz w:val="24"/>
          <w:szCs w:val="24"/>
          <w:lang w:val="en-US"/>
        </w:rPr>
        <w:t>garantfond</w:t>
      </w:r>
      <w:r w:rsidR="004257CC" w:rsidRPr="004257CC">
        <w:rPr>
          <w:i/>
          <w:sz w:val="24"/>
          <w:szCs w:val="24"/>
        </w:rPr>
        <w:t>27.</w:t>
      </w:r>
      <w:r w:rsidR="004257CC" w:rsidRPr="004257CC">
        <w:rPr>
          <w:i/>
          <w:sz w:val="24"/>
          <w:szCs w:val="24"/>
          <w:lang w:val="en-US"/>
        </w:rPr>
        <w:t>ru</w:t>
      </w:r>
    </w:p>
    <w:p w:rsidR="00C32676" w:rsidRPr="008C2CE4" w:rsidRDefault="00C32676" w:rsidP="005A3D68">
      <w:pPr>
        <w:pStyle w:val="a8"/>
        <w:numPr>
          <w:ilvl w:val="1"/>
          <w:numId w:val="3"/>
        </w:numPr>
        <w:shd w:val="clear" w:color="auto" w:fill="FFFFFF"/>
        <w:tabs>
          <w:tab w:val="left" w:pos="1134"/>
        </w:tabs>
        <w:ind w:left="0" w:firstLine="567"/>
        <w:jc w:val="both"/>
        <w:rPr>
          <w:b/>
          <w:bCs/>
          <w:sz w:val="24"/>
          <w:szCs w:val="24"/>
        </w:rPr>
      </w:pPr>
      <w:r w:rsidRPr="008C2CE4">
        <w:rPr>
          <w:b/>
          <w:bCs/>
          <w:sz w:val="24"/>
          <w:szCs w:val="24"/>
        </w:rPr>
        <w:t xml:space="preserve">Вид и предмет </w:t>
      </w:r>
      <w:r w:rsidR="004257CC">
        <w:rPr>
          <w:b/>
          <w:bCs/>
          <w:sz w:val="24"/>
          <w:szCs w:val="24"/>
        </w:rPr>
        <w:t>отбора</w:t>
      </w:r>
      <w:r w:rsidRPr="008C2CE4">
        <w:rPr>
          <w:b/>
          <w:bCs/>
          <w:sz w:val="24"/>
          <w:szCs w:val="24"/>
        </w:rPr>
        <w:t xml:space="preserve">. </w:t>
      </w:r>
    </w:p>
    <w:p w:rsidR="00C32676" w:rsidRPr="008C2CE4" w:rsidRDefault="000620A2" w:rsidP="005A3D68">
      <w:pPr>
        <w:pStyle w:val="a9"/>
        <w:numPr>
          <w:ilvl w:val="2"/>
          <w:numId w:val="3"/>
        </w:numPr>
        <w:tabs>
          <w:tab w:val="left" w:pos="1418"/>
        </w:tabs>
        <w:ind w:left="0" w:firstLine="567"/>
        <w:jc w:val="both"/>
        <w:rPr>
          <w:rFonts w:ascii="Times New Roman" w:hAnsi="Times New Roman" w:cs="Times New Roman"/>
          <w:lang w:val="ru-RU"/>
        </w:rPr>
      </w:pPr>
      <w:r>
        <w:rPr>
          <w:rFonts w:ascii="Times New Roman" w:hAnsi="Times New Roman" w:cs="Times New Roman"/>
          <w:lang w:val="ru-RU"/>
        </w:rPr>
        <w:t>Гарантийный фонд Хабаровского края (Фонд) проводит</w:t>
      </w:r>
      <w:r w:rsidR="009A0C0B" w:rsidRPr="008C2CE4">
        <w:rPr>
          <w:rFonts w:ascii="Times New Roman" w:hAnsi="Times New Roman" w:cs="Times New Roman"/>
          <w:lang w:val="ru-RU"/>
        </w:rPr>
        <w:t xml:space="preserve"> отбор аудиторской организации </w:t>
      </w:r>
      <w:r w:rsidR="00C32676" w:rsidRPr="008C2CE4">
        <w:rPr>
          <w:rFonts w:ascii="Times New Roman" w:hAnsi="Times New Roman" w:cs="Times New Roman"/>
          <w:lang w:val="ru-RU"/>
        </w:rPr>
        <w:t xml:space="preserve"> </w:t>
      </w:r>
      <w:r w:rsidR="00043EE4">
        <w:rPr>
          <w:rFonts w:ascii="Times New Roman" w:hAnsi="Times New Roman" w:cs="Times New Roman"/>
          <w:lang w:val="ru-RU"/>
        </w:rPr>
        <w:t>для осуществления обязательного ежегодного аудита</w:t>
      </w:r>
      <w:r w:rsidR="00C32676" w:rsidRPr="008C2CE4">
        <w:rPr>
          <w:rFonts w:ascii="Times New Roman" w:hAnsi="Times New Roman" w:cs="Times New Roman"/>
          <w:lang w:val="ru-RU"/>
        </w:rPr>
        <w:t xml:space="preserve"> Фонда </w:t>
      </w:r>
      <w:r w:rsidR="00EE462B" w:rsidRPr="008C2CE4">
        <w:rPr>
          <w:rFonts w:ascii="Times New Roman" w:hAnsi="Times New Roman" w:cs="Times New Roman"/>
          <w:lang w:val="ru-RU"/>
        </w:rPr>
        <w:t xml:space="preserve">в </w:t>
      </w:r>
      <w:r w:rsidR="00C32676" w:rsidRPr="008C2CE4">
        <w:rPr>
          <w:rFonts w:ascii="Times New Roman" w:hAnsi="Times New Roman" w:cs="Times New Roman"/>
          <w:lang w:val="ru-RU"/>
        </w:rPr>
        <w:t>201</w:t>
      </w:r>
      <w:r>
        <w:rPr>
          <w:rFonts w:ascii="Times New Roman" w:hAnsi="Times New Roman" w:cs="Times New Roman"/>
          <w:lang w:val="ru-RU"/>
        </w:rPr>
        <w:t xml:space="preserve">7 </w:t>
      </w:r>
      <w:r w:rsidR="00C32676" w:rsidRPr="008C2CE4">
        <w:rPr>
          <w:rFonts w:ascii="Times New Roman" w:hAnsi="Times New Roman" w:cs="Times New Roman"/>
          <w:lang w:val="ru-RU"/>
        </w:rPr>
        <w:t>г</w:t>
      </w:r>
      <w:r>
        <w:rPr>
          <w:rFonts w:ascii="Times New Roman" w:hAnsi="Times New Roman" w:cs="Times New Roman"/>
          <w:lang w:val="ru-RU"/>
        </w:rPr>
        <w:t>оду</w:t>
      </w:r>
      <w:r w:rsidR="00C32676" w:rsidRPr="008C2CE4">
        <w:rPr>
          <w:rFonts w:ascii="Times New Roman" w:hAnsi="Times New Roman" w:cs="Times New Roman"/>
          <w:lang w:val="ru-RU"/>
        </w:rPr>
        <w:t>.</w:t>
      </w:r>
    </w:p>
    <w:p w:rsidR="00C32676" w:rsidRDefault="008D4F44" w:rsidP="005A3D68">
      <w:pPr>
        <w:pStyle w:val="a8"/>
        <w:numPr>
          <w:ilvl w:val="1"/>
          <w:numId w:val="3"/>
        </w:numPr>
        <w:shd w:val="clear" w:color="auto" w:fill="FFFFFF"/>
        <w:tabs>
          <w:tab w:val="left" w:pos="1134"/>
        </w:tabs>
        <w:ind w:left="0" w:firstLine="567"/>
        <w:jc w:val="both"/>
        <w:rPr>
          <w:b/>
          <w:sz w:val="24"/>
          <w:szCs w:val="24"/>
        </w:rPr>
      </w:pPr>
      <w:r>
        <w:rPr>
          <w:b/>
          <w:sz w:val="24"/>
          <w:szCs w:val="24"/>
        </w:rPr>
        <w:t>Понятия и определения.</w:t>
      </w:r>
    </w:p>
    <w:p w:rsidR="008D4F44" w:rsidRPr="008D4F44" w:rsidRDefault="008D4F44" w:rsidP="008D4F44">
      <w:pPr>
        <w:pStyle w:val="a8"/>
        <w:shd w:val="clear" w:color="auto" w:fill="FFFFFF"/>
        <w:ind w:left="525"/>
        <w:jc w:val="both"/>
        <w:textAlignment w:val="baseline"/>
        <w:rPr>
          <w:spacing w:val="2"/>
          <w:sz w:val="24"/>
          <w:szCs w:val="24"/>
        </w:rPr>
      </w:pPr>
      <w:r w:rsidRPr="00FA1502">
        <w:rPr>
          <w:i/>
          <w:spacing w:val="2"/>
          <w:sz w:val="24"/>
          <w:szCs w:val="24"/>
        </w:rPr>
        <w:t>1.4.1.</w:t>
      </w:r>
      <w:r w:rsidRPr="008D4F44">
        <w:rPr>
          <w:spacing w:val="2"/>
          <w:sz w:val="24"/>
          <w:szCs w:val="24"/>
        </w:rPr>
        <w:t xml:space="preserve"> Конкурсная комиссия  - комиссия, утвержденная Правлением Фонда.</w:t>
      </w:r>
    </w:p>
    <w:p w:rsidR="008D4F44" w:rsidRPr="008D4F44" w:rsidRDefault="008D4F44" w:rsidP="008D4F44">
      <w:pPr>
        <w:pStyle w:val="a8"/>
        <w:shd w:val="clear" w:color="auto" w:fill="FFFFFF"/>
        <w:ind w:left="525"/>
        <w:jc w:val="both"/>
        <w:textAlignment w:val="baseline"/>
        <w:rPr>
          <w:spacing w:val="2"/>
          <w:sz w:val="24"/>
          <w:szCs w:val="24"/>
        </w:rPr>
      </w:pPr>
      <w:r w:rsidRPr="00FA1502">
        <w:rPr>
          <w:i/>
          <w:spacing w:val="2"/>
          <w:sz w:val="24"/>
          <w:szCs w:val="24"/>
        </w:rPr>
        <w:t>1.4.2.</w:t>
      </w:r>
      <w:r w:rsidR="00FA1502">
        <w:rPr>
          <w:spacing w:val="2"/>
          <w:sz w:val="24"/>
          <w:szCs w:val="24"/>
        </w:rPr>
        <w:t xml:space="preserve"> </w:t>
      </w:r>
      <w:r w:rsidRPr="008D4F44">
        <w:rPr>
          <w:spacing w:val="2"/>
          <w:sz w:val="24"/>
          <w:szCs w:val="24"/>
        </w:rPr>
        <w:t>Претендент - аудиторская организация, подавшая заявку о намерении участвовать в отборе.</w:t>
      </w:r>
    </w:p>
    <w:p w:rsidR="008D4F44" w:rsidRPr="008D4F44" w:rsidRDefault="008D4F44" w:rsidP="008D4F44">
      <w:pPr>
        <w:pStyle w:val="a8"/>
        <w:shd w:val="clear" w:color="auto" w:fill="FFFFFF"/>
        <w:ind w:left="525"/>
        <w:jc w:val="both"/>
        <w:textAlignment w:val="baseline"/>
        <w:rPr>
          <w:spacing w:val="2"/>
          <w:sz w:val="24"/>
          <w:szCs w:val="24"/>
        </w:rPr>
      </w:pPr>
      <w:r w:rsidRPr="00FA1502">
        <w:rPr>
          <w:i/>
          <w:spacing w:val="2"/>
          <w:sz w:val="24"/>
          <w:szCs w:val="24"/>
        </w:rPr>
        <w:t>1.4.</w:t>
      </w:r>
      <w:r w:rsidR="00FA1502">
        <w:rPr>
          <w:i/>
          <w:spacing w:val="2"/>
          <w:sz w:val="24"/>
          <w:szCs w:val="24"/>
        </w:rPr>
        <w:t>3</w:t>
      </w:r>
      <w:r w:rsidRPr="00FA1502">
        <w:rPr>
          <w:i/>
          <w:spacing w:val="2"/>
          <w:sz w:val="24"/>
          <w:szCs w:val="24"/>
        </w:rPr>
        <w:t>.</w:t>
      </w:r>
      <w:r w:rsidRPr="008D4F44">
        <w:rPr>
          <w:spacing w:val="2"/>
          <w:sz w:val="24"/>
          <w:szCs w:val="24"/>
        </w:rPr>
        <w:t xml:space="preserve"> Участник отбора - аудиторская организация, допущенная комиссией к участию в отборе.</w:t>
      </w:r>
    </w:p>
    <w:p w:rsidR="00C32676" w:rsidRPr="008C2CE4" w:rsidRDefault="00C32676" w:rsidP="005A3D68">
      <w:pPr>
        <w:pStyle w:val="a8"/>
        <w:numPr>
          <w:ilvl w:val="1"/>
          <w:numId w:val="3"/>
        </w:numPr>
        <w:shd w:val="clear" w:color="auto" w:fill="FFFFFF"/>
        <w:tabs>
          <w:tab w:val="left" w:pos="709"/>
          <w:tab w:val="left" w:pos="851"/>
          <w:tab w:val="left" w:pos="1134"/>
        </w:tabs>
        <w:ind w:left="0" w:firstLine="567"/>
        <w:jc w:val="both"/>
        <w:rPr>
          <w:b/>
          <w:sz w:val="24"/>
          <w:szCs w:val="24"/>
        </w:rPr>
      </w:pPr>
      <w:r w:rsidRPr="008C2CE4">
        <w:rPr>
          <w:b/>
          <w:sz w:val="24"/>
          <w:szCs w:val="24"/>
        </w:rPr>
        <w:t xml:space="preserve">Требования к </w:t>
      </w:r>
      <w:r w:rsidR="00FA1502">
        <w:rPr>
          <w:b/>
          <w:sz w:val="24"/>
          <w:szCs w:val="24"/>
        </w:rPr>
        <w:t>Претендентам</w:t>
      </w:r>
    </w:p>
    <w:p w:rsidR="00A73D43" w:rsidRPr="00A73D43" w:rsidRDefault="00A73D43" w:rsidP="00A73D43">
      <w:pPr>
        <w:pStyle w:val="a8"/>
        <w:shd w:val="clear" w:color="auto" w:fill="FFFFFF"/>
        <w:ind w:left="525"/>
        <w:jc w:val="both"/>
        <w:textAlignment w:val="baseline"/>
        <w:rPr>
          <w:spacing w:val="2"/>
          <w:sz w:val="24"/>
          <w:szCs w:val="24"/>
        </w:rPr>
      </w:pPr>
      <w:r w:rsidRPr="00A73D43">
        <w:rPr>
          <w:spacing w:val="2"/>
          <w:sz w:val="24"/>
          <w:szCs w:val="24"/>
        </w:rPr>
        <w:t>К участию в отборе допускаются аудиторские организации, соответствующие следующим требованиям:</w:t>
      </w:r>
    </w:p>
    <w:p w:rsidR="00A73D43" w:rsidRPr="00A73D43" w:rsidRDefault="00A73D43" w:rsidP="00A73D43">
      <w:pPr>
        <w:pStyle w:val="a8"/>
        <w:shd w:val="clear" w:color="auto" w:fill="FFFFFF"/>
        <w:ind w:left="525"/>
        <w:jc w:val="both"/>
        <w:textAlignment w:val="baseline"/>
        <w:rPr>
          <w:spacing w:val="2"/>
          <w:sz w:val="24"/>
          <w:szCs w:val="24"/>
        </w:rPr>
      </w:pPr>
      <w:r w:rsidRPr="00FA1502">
        <w:rPr>
          <w:i/>
          <w:spacing w:val="2"/>
          <w:sz w:val="24"/>
          <w:szCs w:val="24"/>
        </w:rPr>
        <w:t>1.</w:t>
      </w:r>
      <w:r w:rsidR="00FA1502" w:rsidRPr="00FA1502">
        <w:rPr>
          <w:i/>
          <w:spacing w:val="2"/>
          <w:sz w:val="24"/>
          <w:szCs w:val="24"/>
        </w:rPr>
        <w:t>5</w:t>
      </w:r>
      <w:r w:rsidRPr="00FA1502">
        <w:rPr>
          <w:i/>
          <w:spacing w:val="2"/>
          <w:sz w:val="24"/>
          <w:szCs w:val="24"/>
        </w:rPr>
        <w:t>.1.</w:t>
      </w:r>
      <w:r w:rsidRPr="00A73D43">
        <w:rPr>
          <w:spacing w:val="2"/>
          <w:sz w:val="24"/>
          <w:szCs w:val="24"/>
        </w:rPr>
        <w:t xml:space="preserve"> отсутствие 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(далее – закон о контрактной системе);</w:t>
      </w:r>
    </w:p>
    <w:p w:rsidR="00A73D43" w:rsidRPr="00A73D43" w:rsidRDefault="008D4F44" w:rsidP="00A73D43">
      <w:pPr>
        <w:pStyle w:val="a8"/>
        <w:shd w:val="clear" w:color="auto" w:fill="FFFFFF"/>
        <w:tabs>
          <w:tab w:val="left" w:pos="0"/>
          <w:tab w:val="left" w:pos="142"/>
        </w:tabs>
        <w:ind w:left="525"/>
        <w:jc w:val="both"/>
        <w:textAlignment w:val="baseline"/>
        <w:rPr>
          <w:spacing w:val="2"/>
          <w:sz w:val="24"/>
          <w:szCs w:val="24"/>
        </w:rPr>
      </w:pPr>
      <w:r w:rsidRPr="00FA1502">
        <w:rPr>
          <w:i/>
          <w:spacing w:val="2"/>
          <w:sz w:val="24"/>
          <w:szCs w:val="24"/>
        </w:rPr>
        <w:t>1.</w:t>
      </w:r>
      <w:r w:rsidR="00FA1502" w:rsidRPr="00FA1502">
        <w:rPr>
          <w:i/>
          <w:spacing w:val="2"/>
          <w:sz w:val="24"/>
          <w:szCs w:val="24"/>
        </w:rPr>
        <w:t>5</w:t>
      </w:r>
      <w:r w:rsidR="00A73D43" w:rsidRPr="00FA1502">
        <w:rPr>
          <w:i/>
          <w:spacing w:val="2"/>
          <w:sz w:val="24"/>
          <w:szCs w:val="24"/>
        </w:rPr>
        <w:t>.2</w:t>
      </w:r>
      <w:r w:rsidR="00A73D43" w:rsidRPr="00A73D43">
        <w:rPr>
          <w:spacing w:val="2"/>
          <w:sz w:val="24"/>
          <w:szCs w:val="24"/>
        </w:rPr>
        <w:t xml:space="preserve">. соответствие требованиям, предъявляемым к аудиторским организациям </w:t>
      </w:r>
      <w:hyperlink r:id="rId8" w:history="1">
        <w:r w:rsidR="00A73D43" w:rsidRPr="00A73D43">
          <w:rPr>
            <w:spacing w:val="2"/>
            <w:sz w:val="24"/>
            <w:szCs w:val="24"/>
          </w:rPr>
          <w:t>Федеральным законом от 30.12.2008 N 307-ФЗ "Об аудиторской деятельности"</w:t>
        </w:r>
      </w:hyperlink>
      <w:r w:rsidR="00A73D43" w:rsidRPr="00A73D43">
        <w:rPr>
          <w:spacing w:val="2"/>
          <w:sz w:val="24"/>
          <w:szCs w:val="24"/>
        </w:rPr>
        <w:t>;</w:t>
      </w:r>
    </w:p>
    <w:p w:rsidR="00A73D43" w:rsidRPr="00A73D43" w:rsidRDefault="008D4F44" w:rsidP="00A73D43">
      <w:pPr>
        <w:pStyle w:val="a8"/>
        <w:autoSpaceDE w:val="0"/>
        <w:autoSpaceDN w:val="0"/>
        <w:adjustRightInd w:val="0"/>
        <w:ind w:left="525"/>
        <w:jc w:val="both"/>
        <w:rPr>
          <w:spacing w:val="2"/>
          <w:sz w:val="24"/>
          <w:szCs w:val="24"/>
        </w:rPr>
      </w:pPr>
      <w:r w:rsidRPr="00FA1502">
        <w:rPr>
          <w:i/>
          <w:spacing w:val="2"/>
          <w:sz w:val="24"/>
          <w:szCs w:val="24"/>
        </w:rPr>
        <w:t>1.</w:t>
      </w:r>
      <w:r w:rsidR="00FA1502" w:rsidRPr="00FA1502">
        <w:rPr>
          <w:i/>
          <w:spacing w:val="2"/>
          <w:sz w:val="24"/>
          <w:szCs w:val="24"/>
        </w:rPr>
        <w:t>5</w:t>
      </w:r>
      <w:r w:rsidR="00A73D43" w:rsidRPr="00FA1502">
        <w:rPr>
          <w:i/>
          <w:spacing w:val="2"/>
          <w:sz w:val="24"/>
          <w:szCs w:val="24"/>
        </w:rPr>
        <w:t>.3</w:t>
      </w:r>
      <w:r w:rsidR="00A73D43" w:rsidRPr="00A73D43">
        <w:rPr>
          <w:spacing w:val="2"/>
          <w:sz w:val="24"/>
          <w:szCs w:val="24"/>
        </w:rPr>
        <w:t>. другим требованиям, определенным пунктом 1 статьи 31 Закона о контрактной системе (в редакции Закона о контрактной системе, действующей на дату размещения Извещения о проведения отбора), в том числе:</w:t>
      </w:r>
    </w:p>
    <w:p w:rsidR="00A73D43" w:rsidRPr="00A73D43" w:rsidRDefault="008D4F44" w:rsidP="00A73D43">
      <w:pPr>
        <w:pStyle w:val="a8"/>
        <w:autoSpaceDE w:val="0"/>
        <w:autoSpaceDN w:val="0"/>
        <w:adjustRightInd w:val="0"/>
        <w:ind w:left="525"/>
        <w:jc w:val="both"/>
        <w:rPr>
          <w:spacing w:val="2"/>
          <w:sz w:val="24"/>
          <w:szCs w:val="24"/>
        </w:rPr>
      </w:pPr>
      <w:r w:rsidRPr="00FA1502">
        <w:rPr>
          <w:i/>
          <w:sz w:val="24"/>
          <w:szCs w:val="24"/>
        </w:rPr>
        <w:t>1.</w:t>
      </w:r>
      <w:r w:rsidR="00FA1502" w:rsidRPr="00FA1502">
        <w:rPr>
          <w:i/>
          <w:sz w:val="24"/>
          <w:szCs w:val="24"/>
        </w:rPr>
        <w:t>5</w:t>
      </w:r>
      <w:r w:rsidR="00A73D43" w:rsidRPr="00FA1502">
        <w:rPr>
          <w:i/>
          <w:sz w:val="24"/>
          <w:szCs w:val="24"/>
        </w:rPr>
        <w:t>.3.1</w:t>
      </w:r>
      <w:r w:rsidR="00A73D43" w:rsidRPr="00A73D43">
        <w:rPr>
          <w:sz w:val="24"/>
          <w:szCs w:val="24"/>
        </w:rPr>
        <w:t>. непроведение ликвидации аудиторской организации и отсутствие решения арбитражного суда о признании аудиторской организации несостоятельным (банкротом) и об открытии конкурсного производства</w:t>
      </w:r>
      <w:r w:rsidR="00A73D43" w:rsidRPr="00A73D43">
        <w:rPr>
          <w:spacing w:val="2"/>
          <w:sz w:val="24"/>
          <w:szCs w:val="24"/>
        </w:rPr>
        <w:t>;</w:t>
      </w:r>
    </w:p>
    <w:p w:rsidR="00A73D43" w:rsidRPr="00A73D43" w:rsidRDefault="008D4F44" w:rsidP="00A73D43">
      <w:pPr>
        <w:pStyle w:val="a8"/>
        <w:autoSpaceDE w:val="0"/>
        <w:autoSpaceDN w:val="0"/>
        <w:adjustRightInd w:val="0"/>
        <w:ind w:left="525"/>
        <w:jc w:val="both"/>
        <w:rPr>
          <w:sz w:val="24"/>
          <w:szCs w:val="24"/>
        </w:rPr>
      </w:pPr>
      <w:r w:rsidRPr="00FA1502">
        <w:rPr>
          <w:i/>
          <w:color w:val="2D2D2D"/>
          <w:spacing w:val="2"/>
          <w:sz w:val="24"/>
          <w:szCs w:val="24"/>
        </w:rPr>
        <w:t>1.</w:t>
      </w:r>
      <w:r w:rsidR="00FA1502" w:rsidRPr="00FA1502">
        <w:rPr>
          <w:i/>
          <w:color w:val="2D2D2D"/>
          <w:spacing w:val="2"/>
          <w:sz w:val="24"/>
          <w:szCs w:val="24"/>
        </w:rPr>
        <w:t>5</w:t>
      </w:r>
      <w:r w:rsidR="00A73D43" w:rsidRPr="00FA1502">
        <w:rPr>
          <w:i/>
          <w:color w:val="2D2D2D"/>
          <w:spacing w:val="2"/>
          <w:sz w:val="24"/>
          <w:szCs w:val="24"/>
        </w:rPr>
        <w:t>.3.2</w:t>
      </w:r>
      <w:r w:rsidR="00A73D43" w:rsidRPr="00A73D43">
        <w:rPr>
          <w:color w:val="2D2D2D"/>
          <w:spacing w:val="2"/>
          <w:sz w:val="24"/>
          <w:szCs w:val="24"/>
        </w:rPr>
        <w:t xml:space="preserve">. </w:t>
      </w:r>
      <w:r w:rsidR="00A73D43" w:rsidRPr="00A73D43">
        <w:rPr>
          <w:sz w:val="24"/>
          <w:szCs w:val="24"/>
        </w:rPr>
        <w:t>неприостановление деятельности аудиторской организации в порядке, установленном Кодексом Российской Федерации об административных правонарушениях, на дату подачи заявки на участие в отборе;</w:t>
      </w:r>
    </w:p>
    <w:p w:rsidR="00A73D43" w:rsidRPr="00A73D43" w:rsidRDefault="008D4F44" w:rsidP="00A73D43">
      <w:pPr>
        <w:pStyle w:val="a8"/>
        <w:autoSpaceDE w:val="0"/>
        <w:autoSpaceDN w:val="0"/>
        <w:adjustRightInd w:val="0"/>
        <w:ind w:left="525"/>
        <w:jc w:val="both"/>
        <w:rPr>
          <w:sz w:val="24"/>
          <w:szCs w:val="24"/>
        </w:rPr>
      </w:pPr>
      <w:r w:rsidRPr="00FA1502">
        <w:rPr>
          <w:i/>
          <w:color w:val="2D2D2D"/>
          <w:spacing w:val="2"/>
          <w:sz w:val="24"/>
          <w:szCs w:val="24"/>
        </w:rPr>
        <w:t>1.</w:t>
      </w:r>
      <w:r w:rsidR="00FA1502" w:rsidRPr="00FA1502">
        <w:rPr>
          <w:i/>
          <w:color w:val="2D2D2D"/>
          <w:spacing w:val="2"/>
          <w:sz w:val="24"/>
          <w:szCs w:val="24"/>
        </w:rPr>
        <w:t>5</w:t>
      </w:r>
      <w:r w:rsidR="00A73D43" w:rsidRPr="00FA1502">
        <w:rPr>
          <w:i/>
          <w:color w:val="2D2D2D"/>
          <w:spacing w:val="2"/>
          <w:sz w:val="24"/>
          <w:szCs w:val="24"/>
        </w:rPr>
        <w:t>.3.3</w:t>
      </w:r>
      <w:r w:rsidR="00A73D43" w:rsidRPr="00A73D43">
        <w:rPr>
          <w:color w:val="2D2D2D"/>
          <w:spacing w:val="2"/>
          <w:sz w:val="24"/>
          <w:szCs w:val="24"/>
        </w:rPr>
        <w:t xml:space="preserve">. </w:t>
      </w:r>
      <w:r w:rsidR="00A73D43" w:rsidRPr="00A73D43">
        <w:rPr>
          <w:sz w:val="24"/>
          <w:szCs w:val="24"/>
        </w:rPr>
        <w:t xml:space="preserve">отсутствие у аудиторской организации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00A73D43" w:rsidRPr="00A73D43">
          <w:rPr>
            <w:sz w:val="24"/>
            <w:szCs w:val="24"/>
          </w:rPr>
          <w:t>законодательством</w:t>
        </w:r>
      </w:hyperlink>
      <w:r w:rsidR="00A73D43" w:rsidRPr="00A73D43">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00A73D43" w:rsidRPr="00A73D43">
          <w:rPr>
            <w:sz w:val="24"/>
            <w:szCs w:val="24"/>
          </w:rPr>
          <w:t>законодательством</w:t>
        </w:r>
      </w:hyperlink>
      <w:r w:rsidR="00A73D43" w:rsidRPr="00A73D43">
        <w:rPr>
          <w:sz w:val="24"/>
          <w:szCs w:val="24"/>
        </w:rPr>
        <w:t xml:space="preserve"> Российской Федерации о налогах и сборах) за </w:t>
      </w:r>
      <w:r w:rsidR="00A73D43" w:rsidRPr="00A73D43">
        <w:rPr>
          <w:sz w:val="24"/>
          <w:szCs w:val="24"/>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Аудиторская организация считается соответствующей установленному требованию в случае, если ею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rsidR="00A73D43" w:rsidRDefault="008D4F44" w:rsidP="00A73D43">
      <w:pPr>
        <w:pStyle w:val="a8"/>
        <w:autoSpaceDE w:val="0"/>
        <w:autoSpaceDN w:val="0"/>
        <w:adjustRightInd w:val="0"/>
        <w:ind w:left="525"/>
        <w:jc w:val="both"/>
        <w:rPr>
          <w:sz w:val="24"/>
          <w:szCs w:val="24"/>
        </w:rPr>
      </w:pPr>
      <w:r w:rsidRPr="00FA1502">
        <w:rPr>
          <w:i/>
          <w:sz w:val="24"/>
          <w:szCs w:val="24"/>
        </w:rPr>
        <w:t>1.</w:t>
      </w:r>
      <w:r w:rsidR="00FA1502" w:rsidRPr="00FA1502">
        <w:rPr>
          <w:i/>
          <w:sz w:val="24"/>
          <w:szCs w:val="24"/>
        </w:rPr>
        <w:t>5</w:t>
      </w:r>
      <w:r w:rsidR="00A73D43" w:rsidRPr="00FA1502">
        <w:rPr>
          <w:i/>
          <w:sz w:val="24"/>
          <w:szCs w:val="24"/>
        </w:rPr>
        <w:t>.3.4</w:t>
      </w:r>
      <w:r w:rsidR="00A73D43" w:rsidRPr="00A73D43">
        <w:rPr>
          <w:sz w:val="24"/>
          <w:szCs w:val="24"/>
        </w:rPr>
        <w:t xml:space="preserve">. отсутствие у аудиторской организации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аудиторской организации судимости за преступления в сфере экономики и (или) преступления, предусмотренные </w:t>
      </w:r>
      <w:hyperlink r:id="rId11" w:history="1">
        <w:r w:rsidR="00A73D43" w:rsidRPr="00A73D43">
          <w:rPr>
            <w:sz w:val="24"/>
            <w:szCs w:val="24"/>
          </w:rPr>
          <w:t>статьями 289</w:t>
        </w:r>
      </w:hyperlink>
      <w:r w:rsidR="00A73D43" w:rsidRPr="00A73D43">
        <w:rPr>
          <w:sz w:val="24"/>
          <w:szCs w:val="24"/>
        </w:rPr>
        <w:t xml:space="preserve">, </w:t>
      </w:r>
      <w:hyperlink r:id="rId12" w:history="1">
        <w:r w:rsidR="00A73D43" w:rsidRPr="00A73D43">
          <w:rPr>
            <w:sz w:val="24"/>
            <w:szCs w:val="24"/>
          </w:rPr>
          <w:t>290</w:t>
        </w:r>
      </w:hyperlink>
      <w:r w:rsidR="00A73D43" w:rsidRPr="00A73D43">
        <w:rPr>
          <w:sz w:val="24"/>
          <w:szCs w:val="24"/>
        </w:rPr>
        <w:t xml:space="preserve">, </w:t>
      </w:r>
      <w:hyperlink r:id="rId13" w:history="1">
        <w:r w:rsidR="00A73D43" w:rsidRPr="00A73D43">
          <w:rPr>
            <w:sz w:val="24"/>
            <w:szCs w:val="24"/>
          </w:rPr>
          <w:t>291</w:t>
        </w:r>
      </w:hyperlink>
      <w:r w:rsidR="00A73D43" w:rsidRPr="00A73D43">
        <w:rPr>
          <w:sz w:val="24"/>
          <w:szCs w:val="24"/>
        </w:rPr>
        <w:t xml:space="preserve">, </w:t>
      </w:r>
      <w:hyperlink r:id="rId14" w:history="1">
        <w:r w:rsidR="00A73D43" w:rsidRPr="00A73D43">
          <w:rPr>
            <w:sz w:val="24"/>
            <w:szCs w:val="24"/>
          </w:rPr>
          <w:t>291.1</w:t>
        </w:r>
      </w:hyperlink>
      <w:r w:rsidR="00A73D43" w:rsidRPr="00A73D43">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21287E" w:rsidRPr="0021287E" w:rsidRDefault="0021287E" w:rsidP="00A73D43">
      <w:pPr>
        <w:pStyle w:val="a8"/>
        <w:autoSpaceDE w:val="0"/>
        <w:autoSpaceDN w:val="0"/>
        <w:adjustRightInd w:val="0"/>
        <w:ind w:left="525"/>
        <w:jc w:val="both"/>
        <w:rPr>
          <w:sz w:val="24"/>
          <w:szCs w:val="24"/>
        </w:rPr>
      </w:pPr>
      <w:r w:rsidRPr="0021287E">
        <w:rPr>
          <w:i/>
          <w:sz w:val="24"/>
          <w:szCs w:val="24"/>
        </w:rPr>
        <w:t>1.5.3.5.</w:t>
      </w:r>
      <w:r>
        <w:rPr>
          <w:i/>
          <w:sz w:val="24"/>
          <w:szCs w:val="24"/>
        </w:rPr>
        <w:t xml:space="preserve"> </w:t>
      </w:r>
      <w:r>
        <w:rPr>
          <w:sz w:val="24"/>
          <w:szCs w:val="24"/>
        </w:rPr>
        <w:t xml:space="preserve">аудиторская организация в течение двух лет до момента подачи заявки на участие в отборе не было привлечено к административной ответственности за совершение административного правонарушения, предусмотренного </w:t>
      </w:r>
      <w:r w:rsidR="00E24AF2">
        <w:rPr>
          <w:sz w:val="24"/>
          <w:szCs w:val="24"/>
        </w:rPr>
        <w:t>статьей 19.28 Кодекса Российской Федерации об административных правонарушениях;</w:t>
      </w:r>
    </w:p>
    <w:p w:rsidR="00A73D43" w:rsidRPr="00A73D43" w:rsidRDefault="008D4F44" w:rsidP="00A73D43">
      <w:pPr>
        <w:pStyle w:val="a8"/>
        <w:shd w:val="clear" w:color="auto" w:fill="FFFFFF"/>
        <w:tabs>
          <w:tab w:val="left" w:pos="0"/>
        </w:tabs>
        <w:spacing w:line="315" w:lineRule="atLeast"/>
        <w:ind w:left="525"/>
        <w:jc w:val="both"/>
        <w:textAlignment w:val="baseline"/>
        <w:rPr>
          <w:sz w:val="24"/>
          <w:szCs w:val="24"/>
        </w:rPr>
      </w:pPr>
      <w:r w:rsidRPr="00FA1502">
        <w:rPr>
          <w:i/>
          <w:sz w:val="24"/>
          <w:szCs w:val="24"/>
        </w:rPr>
        <w:t>1.</w:t>
      </w:r>
      <w:r w:rsidR="00FA1502" w:rsidRPr="00FA1502">
        <w:rPr>
          <w:i/>
          <w:sz w:val="24"/>
          <w:szCs w:val="24"/>
        </w:rPr>
        <w:t>5</w:t>
      </w:r>
      <w:r w:rsidR="00A73D43" w:rsidRPr="00FA1502">
        <w:rPr>
          <w:i/>
          <w:sz w:val="24"/>
          <w:szCs w:val="24"/>
        </w:rPr>
        <w:t>.3.</w:t>
      </w:r>
      <w:r w:rsidR="00E24AF2">
        <w:rPr>
          <w:i/>
          <w:sz w:val="24"/>
          <w:szCs w:val="24"/>
        </w:rPr>
        <w:t>6</w:t>
      </w:r>
      <w:r w:rsidR="00A73D43" w:rsidRPr="00A73D43">
        <w:rPr>
          <w:sz w:val="24"/>
          <w:szCs w:val="24"/>
        </w:rPr>
        <w:t>. отсутствие между аудиторской организацией и Фондом конфликта интересов;</w:t>
      </w:r>
    </w:p>
    <w:p w:rsidR="00A73D43" w:rsidRPr="00A73D43" w:rsidRDefault="008D4F44" w:rsidP="00A73D43">
      <w:pPr>
        <w:pStyle w:val="a8"/>
        <w:shd w:val="clear" w:color="auto" w:fill="FFFFFF"/>
        <w:tabs>
          <w:tab w:val="left" w:pos="0"/>
        </w:tabs>
        <w:spacing w:line="315" w:lineRule="atLeast"/>
        <w:ind w:left="525"/>
        <w:jc w:val="both"/>
        <w:textAlignment w:val="baseline"/>
        <w:rPr>
          <w:sz w:val="24"/>
          <w:szCs w:val="24"/>
        </w:rPr>
      </w:pPr>
      <w:r w:rsidRPr="00FA1502">
        <w:rPr>
          <w:i/>
          <w:sz w:val="24"/>
          <w:szCs w:val="24"/>
        </w:rPr>
        <w:t>1.</w:t>
      </w:r>
      <w:r w:rsidR="00FA1502" w:rsidRPr="00FA1502">
        <w:rPr>
          <w:i/>
          <w:sz w:val="24"/>
          <w:szCs w:val="24"/>
        </w:rPr>
        <w:t>5</w:t>
      </w:r>
      <w:r w:rsidR="00A73D43" w:rsidRPr="00FA1502">
        <w:rPr>
          <w:i/>
          <w:sz w:val="24"/>
          <w:szCs w:val="24"/>
        </w:rPr>
        <w:t>.3.</w:t>
      </w:r>
      <w:r w:rsidR="00E24AF2">
        <w:rPr>
          <w:i/>
          <w:sz w:val="24"/>
          <w:szCs w:val="24"/>
        </w:rPr>
        <w:t>7</w:t>
      </w:r>
      <w:r w:rsidR="00A73D43" w:rsidRPr="00A73D43">
        <w:rPr>
          <w:sz w:val="24"/>
          <w:szCs w:val="24"/>
        </w:rPr>
        <w:t>. аудиторская организация не является оффшорной компанией.</w:t>
      </w:r>
    </w:p>
    <w:p w:rsidR="00C32676" w:rsidRPr="008C2CE4" w:rsidRDefault="00FA1502" w:rsidP="005A3D68">
      <w:pPr>
        <w:pStyle w:val="a8"/>
        <w:numPr>
          <w:ilvl w:val="1"/>
          <w:numId w:val="3"/>
        </w:numPr>
        <w:shd w:val="clear" w:color="auto" w:fill="FFFFFF"/>
        <w:tabs>
          <w:tab w:val="left" w:pos="567"/>
          <w:tab w:val="left" w:pos="709"/>
          <w:tab w:val="left" w:pos="851"/>
        </w:tabs>
        <w:ind w:left="0" w:firstLine="567"/>
        <w:jc w:val="both"/>
        <w:rPr>
          <w:sz w:val="24"/>
          <w:szCs w:val="24"/>
        </w:rPr>
      </w:pPr>
      <w:r>
        <w:rPr>
          <w:sz w:val="24"/>
          <w:szCs w:val="24"/>
        </w:rPr>
        <w:t>Претенденты</w:t>
      </w:r>
      <w:r w:rsidR="00C32676" w:rsidRPr="008C2CE4">
        <w:rPr>
          <w:sz w:val="24"/>
          <w:szCs w:val="24"/>
        </w:rPr>
        <w:t xml:space="preserve"> несут все расходы, связанные с подготовкой и подачей заявки на участие в </w:t>
      </w:r>
      <w:r w:rsidR="00A73D43">
        <w:rPr>
          <w:sz w:val="24"/>
          <w:szCs w:val="24"/>
        </w:rPr>
        <w:t>отборе</w:t>
      </w:r>
      <w:r w:rsidR="00C32676" w:rsidRPr="008C2CE4">
        <w:rPr>
          <w:sz w:val="24"/>
          <w:szCs w:val="24"/>
        </w:rPr>
        <w:t xml:space="preserve">. Организатор конкурса не несет ответственности и не имеет обязательств в связи с такими расходами независимо от характера проведения и результатов </w:t>
      </w:r>
      <w:r w:rsidR="00A73D43">
        <w:rPr>
          <w:sz w:val="24"/>
          <w:szCs w:val="24"/>
        </w:rPr>
        <w:t>отбора</w:t>
      </w:r>
      <w:r w:rsidR="00C32676" w:rsidRPr="008C2CE4">
        <w:rPr>
          <w:sz w:val="24"/>
          <w:szCs w:val="24"/>
        </w:rPr>
        <w:t>.</w:t>
      </w:r>
    </w:p>
    <w:p w:rsidR="003601B1" w:rsidRPr="008C2CE4" w:rsidRDefault="003601B1" w:rsidP="003601B1">
      <w:pPr>
        <w:pStyle w:val="a8"/>
        <w:shd w:val="clear" w:color="auto" w:fill="FFFFFF"/>
        <w:tabs>
          <w:tab w:val="left" w:pos="567"/>
          <w:tab w:val="left" w:pos="709"/>
          <w:tab w:val="left" w:pos="851"/>
        </w:tabs>
        <w:ind w:left="567"/>
        <w:jc w:val="both"/>
        <w:rPr>
          <w:sz w:val="24"/>
          <w:szCs w:val="24"/>
        </w:rPr>
      </w:pPr>
    </w:p>
    <w:p w:rsidR="00C32676" w:rsidRPr="008C2CE4" w:rsidRDefault="00C32676" w:rsidP="005A3D68">
      <w:pPr>
        <w:pStyle w:val="a8"/>
        <w:numPr>
          <w:ilvl w:val="1"/>
          <w:numId w:val="3"/>
        </w:numPr>
        <w:shd w:val="clear" w:color="auto" w:fill="FFFFFF"/>
        <w:tabs>
          <w:tab w:val="left" w:pos="1418"/>
          <w:tab w:val="left" w:pos="1701"/>
          <w:tab w:val="left" w:pos="1843"/>
        </w:tabs>
        <w:ind w:left="0" w:firstLine="567"/>
        <w:jc w:val="both"/>
        <w:rPr>
          <w:b/>
          <w:sz w:val="24"/>
          <w:szCs w:val="24"/>
        </w:rPr>
      </w:pPr>
      <w:r w:rsidRPr="008C2CE4">
        <w:rPr>
          <w:b/>
          <w:sz w:val="24"/>
          <w:szCs w:val="24"/>
        </w:rPr>
        <w:t>Место, условия и сроки (периоды) оказания услуг:</w:t>
      </w:r>
    </w:p>
    <w:p w:rsidR="00C32676" w:rsidRPr="008C2CE4" w:rsidRDefault="00C32676" w:rsidP="005A3D68">
      <w:pPr>
        <w:pStyle w:val="-4"/>
        <w:numPr>
          <w:ilvl w:val="2"/>
          <w:numId w:val="3"/>
        </w:numPr>
        <w:tabs>
          <w:tab w:val="left" w:pos="708"/>
          <w:tab w:val="left" w:pos="1560"/>
        </w:tabs>
        <w:snapToGrid w:val="0"/>
        <w:ind w:left="0" w:firstLine="567"/>
        <w:rPr>
          <w:spacing w:val="-1"/>
          <w:sz w:val="24"/>
          <w:szCs w:val="24"/>
        </w:rPr>
      </w:pPr>
      <w:r w:rsidRPr="008C2CE4">
        <w:rPr>
          <w:sz w:val="24"/>
          <w:szCs w:val="24"/>
        </w:rPr>
        <w:t>Оказание</w:t>
      </w:r>
      <w:r w:rsidRPr="008C2CE4">
        <w:rPr>
          <w:spacing w:val="-1"/>
          <w:sz w:val="24"/>
          <w:szCs w:val="24"/>
        </w:rPr>
        <w:t xml:space="preserve"> услуг, являющихся предметом </w:t>
      </w:r>
      <w:r w:rsidR="00A73D43">
        <w:rPr>
          <w:spacing w:val="-1"/>
          <w:sz w:val="24"/>
          <w:szCs w:val="24"/>
        </w:rPr>
        <w:t>отбора</w:t>
      </w:r>
      <w:r w:rsidRPr="008C2CE4">
        <w:rPr>
          <w:spacing w:val="-1"/>
          <w:sz w:val="24"/>
          <w:szCs w:val="24"/>
        </w:rPr>
        <w:t xml:space="preserve">, осуществляется в соответствии с проектом Договора на оказание аудиторских услуг (далее </w:t>
      </w:r>
      <w:r w:rsidR="000909D6" w:rsidRPr="008C2CE4">
        <w:rPr>
          <w:spacing w:val="-1"/>
          <w:sz w:val="24"/>
          <w:szCs w:val="24"/>
        </w:rPr>
        <w:t>–</w:t>
      </w:r>
      <w:r w:rsidRPr="008C2CE4">
        <w:rPr>
          <w:spacing w:val="-1"/>
          <w:sz w:val="24"/>
          <w:szCs w:val="24"/>
        </w:rPr>
        <w:t xml:space="preserve"> Договор).</w:t>
      </w:r>
    </w:p>
    <w:p w:rsidR="00C32676" w:rsidRPr="008C2CE4" w:rsidRDefault="00C32676" w:rsidP="005A3D68">
      <w:pPr>
        <w:pStyle w:val="-4"/>
        <w:numPr>
          <w:ilvl w:val="2"/>
          <w:numId w:val="3"/>
        </w:numPr>
        <w:tabs>
          <w:tab w:val="left" w:pos="708"/>
          <w:tab w:val="left" w:pos="1560"/>
        </w:tabs>
        <w:snapToGrid w:val="0"/>
        <w:ind w:left="0" w:firstLine="567"/>
        <w:rPr>
          <w:spacing w:val="-1"/>
          <w:sz w:val="24"/>
          <w:szCs w:val="24"/>
        </w:rPr>
      </w:pPr>
      <w:r w:rsidRPr="008C2CE4">
        <w:rPr>
          <w:spacing w:val="-1"/>
          <w:sz w:val="24"/>
          <w:szCs w:val="24"/>
        </w:rPr>
        <w:t xml:space="preserve">Место </w:t>
      </w:r>
      <w:r w:rsidRPr="008C2CE4">
        <w:rPr>
          <w:sz w:val="24"/>
          <w:szCs w:val="24"/>
        </w:rPr>
        <w:t>оказания</w:t>
      </w:r>
      <w:r w:rsidRPr="008C2CE4">
        <w:rPr>
          <w:spacing w:val="-1"/>
          <w:sz w:val="24"/>
          <w:szCs w:val="24"/>
        </w:rPr>
        <w:t xml:space="preserve"> услуг: по месту нахождения Фонда.</w:t>
      </w:r>
    </w:p>
    <w:p w:rsidR="00C32676" w:rsidRPr="008C2CE4" w:rsidRDefault="00C32676" w:rsidP="005A3D68">
      <w:pPr>
        <w:pStyle w:val="-4"/>
        <w:numPr>
          <w:ilvl w:val="2"/>
          <w:numId w:val="3"/>
        </w:numPr>
        <w:tabs>
          <w:tab w:val="left" w:pos="708"/>
          <w:tab w:val="left" w:pos="1560"/>
        </w:tabs>
        <w:snapToGrid w:val="0"/>
        <w:ind w:left="0" w:firstLine="567"/>
        <w:rPr>
          <w:sz w:val="24"/>
          <w:szCs w:val="24"/>
        </w:rPr>
      </w:pPr>
      <w:r w:rsidRPr="008C2CE4">
        <w:rPr>
          <w:sz w:val="24"/>
          <w:szCs w:val="24"/>
        </w:rPr>
        <w:t xml:space="preserve">Условия: состав группы аудиторов </w:t>
      </w:r>
      <w:r w:rsidR="00FC1B76" w:rsidRPr="008C2CE4">
        <w:rPr>
          <w:sz w:val="24"/>
          <w:szCs w:val="24"/>
        </w:rPr>
        <w:t xml:space="preserve">–не менее </w:t>
      </w:r>
      <w:r w:rsidR="00EE462B" w:rsidRPr="008C2CE4">
        <w:rPr>
          <w:sz w:val="24"/>
          <w:szCs w:val="24"/>
        </w:rPr>
        <w:t>1</w:t>
      </w:r>
      <w:r w:rsidR="00FC1B76" w:rsidRPr="008C2CE4">
        <w:rPr>
          <w:sz w:val="24"/>
          <w:szCs w:val="24"/>
        </w:rPr>
        <w:t>-</w:t>
      </w:r>
      <w:r w:rsidR="00EE462B" w:rsidRPr="008C2CE4">
        <w:rPr>
          <w:sz w:val="24"/>
          <w:szCs w:val="24"/>
        </w:rPr>
        <w:t>го</w:t>
      </w:r>
      <w:r w:rsidR="00FC1B76" w:rsidRPr="008C2CE4">
        <w:rPr>
          <w:sz w:val="24"/>
          <w:szCs w:val="24"/>
        </w:rPr>
        <w:t xml:space="preserve"> специалист</w:t>
      </w:r>
      <w:r w:rsidR="00EE462B" w:rsidRPr="008C2CE4">
        <w:rPr>
          <w:sz w:val="24"/>
          <w:szCs w:val="24"/>
        </w:rPr>
        <w:t>а</w:t>
      </w:r>
      <w:r w:rsidRPr="008C2CE4">
        <w:rPr>
          <w:sz w:val="24"/>
          <w:szCs w:val="24"/>
        </w:rPr>
        <w:t>.</w:t>
      </w:r>
    </w:p>
    <w:p w:rsidR="00C32676" w:rsidRPr="008C2CE4" w:rsidRDefault="00C32676" w:rsidP="005A3D68">
      <w:pPr>
        <w:pStyle w:val="-4"/>
        <w:numPr>
          <w:ilvl w:val="2"/>
          <w:numId w:val="3"/>
        </w:numPr>
        <w:tabs>
          <w:tab w:val="left" w:pos="708"/>
          <w:tab w:val="left" w:pos="1560"/>
        </w:tabs>
        <w:snapToGrid w:val="0"/>
        <w:ind w:left="0" w:firstLine="567"/>
        <w:rPr>
          <w:spacing w:val="-1"/>
          <w:sz w:val="24"/>
          <w:szCs w:val="24"/>
        </w:rPr>
      </w:pPr>
      <w:r w:rsidRPr="008C2CE4">
        <w:rPr>
          <w:spacing w:val="-1"/>
          <w:sz w:val="24"/>
          <w:szCs w:val="24"/>
        </w:rPr>
        <w:t xml:space="preserve">Оказание услуг по Договору осуществляется  в </w:t>
      </w:r>
      <w:r w:rsidR="00A73D43">
        <w:rPr>
          <w:spacing w:val="-1"/>
          <w:sz w:val="24"/>
          <w:szCs w:val="24"/>
        </w:rPr>
        <w:t>2</w:t>
      </w:r>
      <w:r w:rsidRPr="008C2CE4">
        <w:rPr>
          <w:spacing w:val="-1"/>
          <w:sz w:val="24"/>
          <w:szCs w:val="24"/>
        </w:rPr>
        <w:t xml:space="preserve"> этапа:</w:t>
      </w:r>
    </w:p>
    <w:p w:rsidR="00EE462B" w:rsidRPr="008C2CE4" w:rsidRDefault="00EE462B" w:rsidP="00EE462B">
      <w:pPr>
        <w:ind w:left="525"/>
        <w:jc w:val="both"/>
        <w:rPr>
          <w:rFonts w:ascii="Times New Roman" w:hAnsi="Times New Roman"/>
          <w:sz w:val="24"/>
          <w:szCs w:val="24"/>
        </w:rPr>
      </w:pPr>
      <w:r w:rsidRPr="008C2CE4">
        <w:rPr>
          <w:rFonts w:ascii="Times New Roman" w:hAnsi="Times New Roman"/>
          <w:sz w:val="24"/>
          <w:szCs w:val="24"/>
        </w:rPr>
        <w:t xml:space="preserve">1-й этап – проверка за 1 </w:t>
      </w:r>
      <w:r w:rsidR="00A73D43">
        <w:rPr>
          <w:rFonts w:ascii="Times New Roman" w:hAnsi="Times New Roman"/>
          <w:sz w:val="24"/>
          <w:szCs w:val="24"/>
        </w:rPr>
        <w:t>полугодие</w:t>
      </w:r>
      <w:r w:rsidRPr="008C2CE4">
        <w:rPr>
          <w:rFonts w:ascii="Times New Roman" w:hAnsi="Times New Roman"/>
          <w:sz w:val="24"/>
          <w:szCs w:val="24"/>
        </w:rPr>
        <w:t xml:space="preserve"> 201</w:t>
      </w:r>
      <w:r w:rsidR="00A73D43">
        <w:rPr>
          <w:rFonts w:ascii="Times New Roman" w:hAnsi="Times New Roman"/>
          <w:sz w:val="24"/>
          <w:szCs w:val="24"/>
        </w:rPr>
        <w:t>7</w:t>
      </w:r>
      <w:r w:rsidRPr="008C2CE4">
        <w:rPr>
          <w:rFonts w:ascii="Times New Roman" w:hAnsi="Times New Roman"/>
          <w:sz w:val="24"/>
          <w:szCs w:val="24"/>
        </w:rPr>
        <w:t xml:space="preserve"> г. с предоставлением Письменной информации о результатах </w:t>
      </w:r>
      <w:r w:rsidR="006E4908" w:rsidRPr="008C2CE4">
        <w:rPr>
          <w:rFonts w:ascii="Times New Roman" w:hAnsi="Times New Roman"/>
          <w:sz w:val="24"/>
          <w:szCs w:val="24"/>
        </w:rPr>
        <w:t xml:space="preserve">(отчета аудитора) </w:t>
      </w:r>
      <w:r w:rsidRPr="008C2CE4">
        <w:rPr>
          <w:rFonts w:ascii="Times New Roman" w:hAnsi="Times New Roman"/>
          <w:sz w:val="24"/>
          <w:szCs w:val="24"/>
        </w:rPr>
        <w:t xml:space="preserve">в срок до </w:t>
      </w:r>
      <w:r w:rsidR="00A73D43">
        <w:rPr>
          <w:rFonts w:ascii="Times New Roman" w:hAnsi="Times New Roman"/>
          <w:sz w:val="24"/>
          <w:szCs w:val="24"/>
        </w:rPr>
        <w:t>30</w:t>
      </w:r>
      <w:r w:rsidRPr="008C2CE4">
        <w:rPr>
          <w:rFonts w:ascii="Times New Roman" w:hAnsi="Times New Roman"/>
          <w:sz w:val="24"/>
          <w:szCs w:val="24"/>
        </w:rPr>
        <w:t xml:space="preserve"> </w:t>
      </w:r>
      <w:r w:rsidR="00A73D43">
        <w:rPr>
          <w:rFonts w:ascii="Times New Roman" w:hAnsi="Times New Roman"/>
          <w:sz w:val="24"/>
          <w:szCs w:val="24"/>
        </w:rPr>
        <w:t>сентября</w:t>
      </w:r>
      <w:r w:rsidRPr="008C2CE4">
        <w:rPr>
          <w:rFonts w:ascii="Times New Roman" w:hAnsi="Times New Roman"/>
          <w:sz w:val="24"/>
          <w:szCs w:val="24"/>
        </w:rPr>
        <w:t xml:space="preserve"> 201</w:t>
      </w:r>
      <w:r w:rsidR="00A73D43">
        <w:rPr>
          <w:rFonts w:ascii="Times New Roman" w:hAnsi="Times New Roman"/>
          <w:sz w:val="24"/>
          <w:szCs w:val="24"/>
        </w:rPr>
        <w:t>7</w:t>
      </w:r>
      <w:r w:rsidRPr="008C2CE4">
        <w:rPr>
          <w:rFonts w:ascii="Times New Roman" w:hAnsi="Times New Roman"/>
          <w:sz w:val="24"/>
          <w:szCs w:val="24"/>
        </w:rPr>
        <w:t xml:space="preserve"> года;</w:t>
      </w:r>
    </w:p>
    <w:p w:rsidR="00EE462B" w:rsidRPr="008C2CE4" w:rsidRDefault="00EE462B" w:rsidP="00EE462B">
      <w:pPr>
        <w:ind w:left="525"/>
        <w:jc w:val="both"/>
        <w:rPr>
          <w:rFonts w:ascii="Times New Roman" w:hAnsi="Times New Roman"/>
          <w:sz w:val="24"/>
          <w:szCs w:val="24"/>
        </w:rPr>
      </w:pPr>
      <w:r w:rsidRPr="008C2CE4">
        <w:rPr>
          <w:rFonts w:ascii="Times New Roman" w:hAnsi="Times New Roman"/>
          <w:sz w:val="24"/>
          <w:szCs w:val="24"/>
        </w:rPr>
        <w:t xml:space="preserve">2-й этап – </w:t>
      </w:r>
      <w:r w:rsidR="00A73D43" w:rsidRPr="008C2CE4">
        <w:rPr>
          <w:rFonts w:ascii="Times New Roman" w:hAnsi="Times New Roman"/>
          <w:sz w:val="24"/>
          <w:szCs w:val="24"/>
        </w:rPr>
        <w:t>проверка за 201</w:t>
      </w:r>
      <w:r w:rsidR="00A73D43">
        <w:rPr>
          <w:rFonts w:ascii="Times New Roman" w:hAnsi="Times New Roman"/>
          <w:sz w:val="24"/>
          <w:szCs w:val="24"/>
        </w:rPr>
        <w:t>7</w:t>
      </w:r>
      <w:r w:rsidR="00A73D43" w:rsidRPr="008C2CE4">
        <w:rPr>
          <w:rFonts w:ascii="Times New Roman" w:hAnsi="Times New Roman"/>
          <w:sz w:val="24"/>
          <w:szCs w:val="24"/>
        </w:rPr>
        <w:t xml:space="preserve"> год с предоставлением Письменной информации (отчета аудитора) и выдачей Аудиторского заключения за 201</w:t>
      </w:r>
      <w:r w:rsidR="00A73D43">
        <w:rPr>
          <w:rFonts w:ascii="Times New Roman" w:hAnsi="Times New Roman"/>
          <w:sz w:val="24"/>
          <w:szCs w:val="24"/>
        </w:rPr>
        <w:t>7</w:t>
      </w:r>
      <w:r w:rsidR="00A73D43" w:rsidRPr="008C2CE4">
        <w:rPr>
          <w:rFonts w:ascii="Times New Roman" w:hAnsi="Times New Roman"/>
          <w:sz w:val="24"/>
          <w:szCs w:val="24"/>
        </w:rPr>
        <w:t xml:space="preserve"> год в срок до  </w:t>
      </w:r>
      <w:r w:rsidR="00A73D43">
        <w:rPr>
          <w:rFonts w:ascii="Times New Roman" w:hAnsi="Times New Roman"/>
          <w:sz w:val="24"/>
          <w:szCs w:val="24"/>
        </w:rPr>
        <w:t>15</w:t>
      </w:r>
      <w:r w:rsidR="00A73D43" w:rsidRPr="008C2CE4">
        <w:rPr>
          <w:rFonts w:ascii="Times New Roman" w:hAnsi="Times New Roman"/>
          <w:sz w:val="24"/>
          <w:szCs w:val="24"/>
        </w:rPr>
        <w:t xml:space="preserve"> </w:t>
      </w:r>
      <w:r w:rsidR="00A73D43">
        <w:rPr>
          <w:rFonts w:ascii="Times New Roman" w:hAnsi="Times New Roman"/>
          <w:sz w:val="24"/>
          <w:szCs w:val="24"/>
        </w:rPr>
        <w:t>марта</w:t>
      </w:r>
      <w:r w:rsidR="00A73D43" w:rsidRPr="008C2CE4">
        <w:rPr>
          <w:rFonts w:ascii="Times New Roman" w:hAnsi="Times New Roman"/>
          <w:sz w:val="24"/>
          <w:szCs w:val="24"/>
        </w:rPr>
        <w:t xml:space="preserve">  201</w:t>
      </w:r>
      <w:r w:rsidR="00A73D43">
        <w:rPr>
          <w:rFonts w:ascii="Times New Roman" w:hAnsi="Times New Roman"/>
          <w:sz w:val="24"/>
          <w:szCs w:val="24"/>
        </w:rPr>
        <w:t>8</w:t>
      </w:r>
      <w:r w:rsidR="00A73D43" w:rsidRPr="008C2CE4">
        <w:rPr>
          <w:rFonts w:ascii="Times New Roman" w:hAnsi="Times New Roman"/>
          <w:sz w:val="24"/>
          <w:szCs w:val="24"/>
        </w:rPr>
        <w:t xml:space="preserve"> года.</w:t>
      </w:r>
    </w:p>
    <w:p w:rsidR="00C32676" w:rsidRPr="008C2CE4" w:rsidRDefault="00C32676" w:rsidP="00EE462B">
      <w:pPr>
        <w:tabs>
          <w:tab w:val="left" w:pos="720"/>
          <w:tab w:val="left" w:pos="10620"/>
        </w:tabs>
        <w:spacing w:after="0" w:line="240" w:lineRule="auto"/>
        <w:ind w:left="525" w:right="1"/>
        <w:jc w:val="both"/>
        <w:rPr>
          <w:rFonts w:ascii="Times New Roman" w:hAnsi="Times New Roman"/>
          <w:spacing w:val="-1"/>
          <w:sz w:val="24"/>
          <w:szCs w:val="24"/>
        </w:rPr>
      </w:pPr>
      <w:r w:rsidRPr="008C2CE4">
        <w:rPr>
          <w:rFonts w:ascii="Times New Roman" w:hAnsi="Times New Roman"/>
          <w:spacing w:val="-1"/>
          <w:sz w:val="24"/>
          <w:szCs w:val="24"/>
        </w:rPr>
        <w:t xml:space="preserve">Аудиторская проверка </w:t>
      </w:r>
      <w:r w:rsidR="00FC1B76" w:rsidRPr="008C2CE4">
        <w:rPr>
          <w:rFonts w:ascii="Times New Roman" w:hAnsi="Times New Roman"/>
          <w:spacing w:val="-1"/>
          <w:sz w:val="24"/>
          <w:szCs w:val="24"/>
        </w:rPr>
        <w:t xml:space="preserve">за проверяемый полный отчетный год </w:t>
      </w:r>
      <w:r w:rsidRPr="008C2CE4">
        <w:rPr>
          <w:rFonts w:ascii="Times New Roman" w:hAnsi="Times New Roman"/>
          <w:spacing w:val="-1"/>
          <w:sz w:val="24"/>
          <w:szCs w:val="24"/>
        </w:rPr>
        <w:t xml:space="preserve">должна быть завершена </w:t>
      </w:r>
      <w:r w:rsidR="00FC1B76" w:rsidRPr="008C2CE4">
        <w:rPr>
          <w:rFonts w:ascii="Times New Roman" w:hAnsi="Times New Roman"/>
          <w:spacing w:val="-1"/>
          <w:sz w:val="24"/>
          <w:szCs w:val="24"/>
        </w:rPr>
        <w:t xml:space="preserve">в срок </w:t>
      </w:r>
      <w:r w:rsidRPr="008C2CE4">
        <w:rPr>
          <w:rFonts w:ascii="Times New Roman" w:hAnsi="Times New Roman"/>
          <w:spacing w:val="-1"/>
          <w:sz w:val="24"/>
          <w:szCs w:val="24"/>
        </w:rPr>
        <w:t xml:space="preserve">до </w:t>
      </w:r>
      <w:r w:rsidR="00A73D43">
        <w:rPr>
          <w:rFonts w:ascii="Times New Roman" w:hAnsi="Times New Roman"/>
          <w:spacing w:val="-1"/>
          <w:sz w:val="24"/>
          <w:szCs w:val="24"/>
        </w:rPr>
        <w:t>15</w:t>
      </w:r>
      <w:r w:rsidR="00FC1B76" w:rsidRPr="008C2CE4">
        <w:rPr>
          <w:rFonts w:ascii="Times New Roman" w:hAnsi="Times New Roman"/>
          <w:spacing w:val="-1"/>
          <w:sz w:val="24"/>
          <w:szCs w:val="24"/>
        </w:rPr>
        <w:t xml:space="preserve"> </w:t>
      </w:r>
      <w:r w:rsidR="00A73D43">
        <w:rPr>
          <w:rFonts w:ascii="Times New Roman" w:hAnsi="Times New Roman"/>
          <w:spacing w:val="-1"/>
          <w:sz w:val="24"/>
          <w:szCs w:val="24"/>
        </w:rPr>
        <w:t>марта</w:t>
      </w:r>
      <w:r w:rsidR="004F4803" w:rsidRPr="008C2CE4">
        <w:rPr>
          <w:rFonts w:ascii="Times New Roman" w:hAnsi="Times New Roman"/>
          <w:spacing w:val="-1"/>
          <w:sz w:val="24"/>
          <w:szCs w:val="24"/>
        </w:rPr>
        <w:t xml:space="preserve"> </w:t>
      </w:r>
      <w:r w:rsidRPr="008C2CE4">
        <w:rPr>
          <w:rFonts w:ascii="Times New Roman" w:hAnsi="Times New Roman"/>
          <w:spacing w:val="-1"/>
          <w:sz w:val="24"/>
          <w:szCs w:val="24"/>
        </w:rPr>
        <w:t>года, следующего за отчетным.</w:t>
      </w:r>
    </w:p>
    <w:p w:rsidR="00C32676" w:rsidRPr="008C2CE4" w:rsidRDefault="00C32676" w:rsidP="00C32676">
      <w:pPr>
        <w:tabs>
          <w:tab w:val="left" w:pos="720"/>
          <w:tab w:val="left" w:pos="10620"/>
        </w:tabs>
        <w:spacing w:after="0" w:line="240" w:lineRule="auto"/>
        <w:ind w:right="1" w:firstLine="525"/>
        <w:jc w:val="both"/>
        <w:rPr>
          <w:rFonts w:ascii="Times New Roman" w:hAnsi="Times New Roman"/>
          <w:spacing w:val="-1"/>
          <w:sz w:val="24"/>
          <w:szCs w:val="24"/>
        </w:rPr>
      </w:pPr>
      <w:r w:rsidRPr="008C2CE4">
        <w:rPr>
          <w:rFonts w:ascii="Times New Roman" w:hAnsi="Times New Roman"/>
          <w:spacing w:val="-1"/>
          <w:sz w:val="24"/>
          <w:szCs w:val="24"/>
        </w:rPr>
        <w:t xml:space="preserve">В течение срока действия договора аудиторская организация осуществляет </w:t>
      </w:r>
      <w:r w:rsidR="00FC1B76" w:rsidRPr="008C2CE4">
        <w:rPr>
          <w:rFonts w:ascii="Times New Roman" w:hAnsi="Times New Roman"/>
          <w:spacing w:val="-1"/>
          <w:sz w:val="24"/>
          <w:szCs w:val="24"/>
        </w:rPr>
        <w:t xml:space="preserve">текущее </w:t>
      </w:r>
      <w:r w:rsidRPr="008C2CE4">
        <w:rPr>
          <w:rFonts w:ascii="Times New Roman" w:hAnsi="Times New Roman"/>
          <w:spacing w:val="-1"/>
          <w:sz w:val="24"/>
          <w:szCs w:val="24"/>
        </w:rPr>
        <w:t>консультационное обслуживание</w:t>
      </w:r>
      <w:r w:rsidR="00FC1B76" w:rsidRPr="008C2CE4">
        <w:rPr>
          <w:rFonts w:ascii="Times New Roman" w:hAnsi="Times New Roman"/>
          <w:spacing w:val="-1"/>
          <w:sz w:val="24"/>
          <w:szCs w:val="24"/>
        </w:rPr>
        <w:t xml:space="preserve"> (в устной и письменной форме)</w:t>
      </w:r>
      <w:r w:rsidRPr="008C2CE4">
        <w:rPr>
          <w:rFonts w:ascii="Times New Roman" w:hAnsi="Times New Roman"/>
          <w:spacing w:val="-1"/>
          <w:sz w:val="24"/>
          <w:szCs w:val="24"/>
        </w:rPr>
        <w:t xml:space="preserve"> по вопросам бухгалтерского учета и налогообложения</w:t>
      </w:r>
      <w:r w:rsidR="00E82AC4" w:rsidRPr="008C2CE4">
        <w:rPr>
          <w:rFonts w:ascii="Times New Roman" w:hAnsi="Times New Roman"/>
          <w:spacing w:val="-1"/>
          <w:sz w:val="24"/>
          <w:szCs w:val="24"/>
        </w:rPr>
        <w:t xml:space="preserve"> в рамках аудиторской проверки</w:t>
      </w:r>
      <w:r w:rsidRPr="008C2CE4">
        <w:rPr>
          <w:rFonts w:ascii="Times New Roman" w:hAnsi="Times New Roman"/>
          <w:spacing w:val="-1"/>
          <w:sz w:val="24"/>
          <w:szCs w:val="24"/>
        </w:rPr>
        <w:t>, без дополнительной оплаты услуг.</w:t>
      </w:r>
    </w:p>
    <w:p w:rsidR="00C32676" w:rsidRPr="008C2CE4" w:rsidRDefault="00C32676" w:rsidP="00A820FF">
      <w:pPr>
        <w:pStyle w:val="a8"/>
        <w:numPr>
          <w:ilvl w:val="1"/>
          <w:numId w:val="3"/>
        </w:numPr>
        <w:shd w:val="clear" w:color="auto" w:fill="FFFFFF"/>
        <w:tabs>
          <w:tab w:val="left" w:pos="1418"/>
          <w:tab w:val="left" w:pos="1701"/>
          <w:tab w:val="left" w:pos="1843"/>
        </w:tabs>
        <w:ind w:left="0" w:firstLine="567"/>
        <w:jc w:val="both"/>
        <w:rPr>
          <w:b/>
          <w:iCs/>
          <w:spacing w:val="-13"/>
          <w:sz w:val="24"/>
          <w:szCs w:val="24"/>
        </w:rPr>
      </w:pPr>
      <w:r w:rsidRPr="008C2CE4">
        <w:rPr>
          <w:b/>
          <w:sz w:val="24"/>
          <w:szCs w:val="24"/>
        </w:rPr>
        <w:t>Максимальная цена договора:</w:t>
      </w:r>
    </w:p>
    <w:p w:rsidR="00C32676" w:rsidRPr="008C2CE4" w:rsidRDefault="00C32676" w:rsidP="00A820FF">
      <w:pPr>
        <w:pStyle w:val="-4"/>
        <w:numPr>
          <w:ilvl w:val="2"/>
          <w:numId w:val="3"/>
        </w:numPr>
        <w:tabs>
          <w:tab w:val="left" w:pos="708"/>
        </w:tabs>
        <w:snapToGrid w:val="0"/>
        <w:ind w:left="0" w:firstLine="567"/>
        <w:rPr>
          <w:sz w:val="24"/>
          <w:szCs w:val="24"/>
        </w:rPr>
      </w:pPr>
      <w:r w:rsidRPr="008C2CE4">
        <w:rPr>
          <w:sz w:val="24"/>
          <w:szCs w:val="24"/>
        </w:rPr>
        <w:t xml:space="preserve">Максимальная цена заключаемого договора составляет </w:t>
      </w:r>
    </w:p>
    <w:p w:rsidR="00794F24" w:rsidRPr="008C2CE4" w:rsidRDefault="00A73D43" w:rsidP="00A820FF">
      <w:pPr>
        <w:pStyle w:val="-4"/>
        <w:tabs>
          <w:tab w:val="clear" w:pos="1418"/>
        </w:tabs>
        <w:snapToGrid w:val="0"/>
        <w:rPr>
          <w:sz w:val="24"/>
          <w:szCs w:val="24"/>
        </w:rPr>
      </w:pPr>
      <w:r>
        <w:rPr>
          <w:iCs/>
          <w:spacing w:val="-13"/>
          <w:sz w:val="24"/>
          <w:szCs w:val="24"/>
          <w:u w:val="single"/>
        </w:rPr>
        <w:t>20</w:t>
      </w:r>
      <w:r w:rsidR="00C32676" w:rsidRPr="008C2CE4">
        <w:rPr>
          <w:iCs/>
          <w:spacing w:val="-13"/>
          <w:sz w:val="24"/>
          <w:szCs w:val="24"/>
          <w:u w:val="single"/>
        </w:rPr>
        <w:t>0</w:t>
      </w:r>
      <w:r w:rsidR="00EF6A3C" w:rsidRPr="008C2CE4">
        <w:rPr>
          <w:iCs/>
          <w:spacing w:val="-13"/>
          <w:sz w:val="24"/>
          <w:szCs w:val="24"/>
          <w:u w:val="single"/>
        </w:rPr>
        <w:t> </w:t>
      </w:r>
      <w:r w:rsidR="00C32676" w:rsidRPr="008C2CE4">
        <w:rPr>
          <w:iCs/>
          <w:spacing w:val="-13"/>
          <w:sz w:val="24"/>
          <w:szCs w:val="24"/>
          <w:u w:val="single"/>
        </w:rPr>
        <w:t>000</w:t>
      </w:r>
      <w:r w:rsidR="00EF6A3C" w:rsidRPr="008C2CE4">
        <w:rPr>
          <w:iCs/>
          <w:spacing w:val="-13"/>
          <w:sz w:val="24"/>
          <w:szCs w:val="24"/>
          <w:u w:val="single"/>
        </w:rPr>
        <w:t xml:space="preserve"> (</w:t>
      </w:r>
      <w:r>
        <w:rPr>
          <w:iCs/>
          <w:spacing w:val="-13"/>
          <w:sz w:val="24"/>
          <w:szCs w:val="24"/>
          <w:u w:val="single"/>
        </w:rPr>
        <w:t>Двести</w:t>
      </w:r>
      <w:r w:rsidR="00EF6A3C" w:rsidRPr="008C2CE4">
        <w:rPr>
          <w:iCs/>
          <w:spacing w:val="-13"/>
          <w:sz w:val="24"/>
          <w:szCs w:val="24"/>
          <w:u w:val="single"/>
        </w:rPr>
        <w:t xml:space="preserve"> </w:t>
      </w:r>
      <w:r w:rsidR="00FC1B76" w:rsidRPr="008C2CE4">
        <w:rPr>
          <w:iCs/>
          <w:spacing w:val="-13"/>
          <w:sz w:val="24"/>
          <w:szCs w:val="24"/>
          <w:u w:val="single"/>
        </w:rPr>
        <w:t xml:space="preserve"> </w:t>
      </w:r>
      <w:r w:rsidR="00EF6A3C" w:rsidRPr="008C2CE4">
        <w:rPr>
          <w:iCs/>
          <w:spacing w:val="-13"/>
          <w:sz w:val="24"/>
          <w:szCs w:val="24"/>
          <w:u w:val="single"/>
        </w:rPr>
        <w:t xml:space="preserve">тысяч) </w:t>
      </w:r>
      <w:r w:rsidR="00C32676" w:rsidRPr="008C2CE4">
        <w:rPr>
          <w:iCs/>
          <w:spacing w:val="-13"/>
          <w:sz w:val="24"/>
          <w:szCs w:val="24"/>
          <w:u w:val="single"/>
        </w:rPr>
        <w:t xml:space="preserve"> рублей</w:t>
      </w:r>
      <w:r w:rsidR="0059681D" w:rsidRPr="008C2CE4">
        <w:rPr>
          <w:iCs/>
          <w:spacing w:val="-13"/>
          <w:sz w:val="24"/>
          <w:szCs w:val="24"/>
        </w:rPr>
        <w:t xml:space="preserve">.  </w:t>
      </w:r>
    </w:p>
    <w:p w:rsidR="00C32676" w:rsidRPr="008C2CE4" w:rsidRDefault="00C32676" w:rsidP="005A3D68">
      <w:pPr>
        <w:pStyle w:val="-4"/>
        <w:numPr>
          <w:ilvl w:val="2"/>
          <w:numId w:val="3"/>
        </w:numPr>
        <w:tabs>
          <w:tab w:val="num" w:pos="1418"/>
        </w:tabs>
        <w:snapToGrid w:val="0"/>
        <w:ind w:left="0" w:firstLine="567"/>
        <w:rPr>
          <w:sz w:val="24"/>
          <w:szCs w:val="24"/>
        </w:rPr>
      </w:pPr>
      <w:r w:rsidRPr="008C2CE4">
        <w:rPr>
          <w:sz w:val="24"/>
          <w:szCs w:val="24"/>
        </w:rPr>
        <w:t xml:space="preserve">Указанная в п. </w:t>
      </w:r>
      <w:r w:rsidRPr="00FA1502">
        <w:rPr>
          <w:i/>
          <w:sz w:val="24"/>
          <w:szCs w:val="24"/>
        </w:rPr>
        <w:t>1.</w:t>
      </w:r>
      <w:r w:rsidR="00FA1502" w:rsidRPr="00FA1502">
        <w:rPr>
          <w:i/>
          <w:sz w:val="24"/>
          <w:szCs w:val="24"/>
        </w:rPr>
        <w:t>8</w:t>
      </w:r>
      <w:r w:rsidRPr="00FA1502">
        <w:rPr>
          <w:i/>
          <w:sz w:val="24"/>
          <w:szCs w:val="24"/>
        </w:rPr>
        <w:t>.1</w:t>
      </w:r>
      <w:r w:rsidRPr="008C2CE4">
        <w:rPr>
          <w:sz w:val="24"/>
          <w:szCs w:val="24"/>
        </w:rPr>
        <w:t xml:space="preserve"> максимальная цена договора включает в себя стоимость услуг специалистов </w:t>
      </w:r>
      <w:r w:rsidR="008D4F44">
        <w:rPr>
          <w:sz w:val="24"/>
          <w:szCs w:val="24"/>
        </w:rPr>
        <w:t>и</w:t>
      </w:r>
      <w:r w:rsidRPr="008C2CE4">
        <w:rPr>
          <w:sz w:val="24"/>
          <w:szCs w:val="24"/>
        </w:rPr>
        <w:t xml:space="preserve">сполнителя, суммы командировочных,  накладных и иных  расходов, которые понесет </w:t>
      </w:r>
      <w:r w:rsidR="008D4F44">
        <w:rPr>
          <w:sz w:val="24"/>
          <w:szCs w:val="24"/>
        </w:rPr>
        <w:t>и</w:t>
      </w:r>
      <w:r w:rsidRPr="008C2CE4">
        <w:rPr>
          <w:sz w:val="24"/>
          <w:szCs w:val="24"/>
        </w:rPr>
        <w:t xml:space="preserve">сполнитель при оказании услуг по договору, который будет заключен по результатам проведения </w:t>
      </w:r>
      <w:r w:rsidR="00A73D43">
        <w:rPr>
          <w:sz w:val="24"/>
          <w:szCs w:val="24"/>
        </w:rPr>
        <w:t>отбора</w:t>
      </w:r>
      <w:r w:rsidRPr="008C2CE4">
        <w:rPr>
          <w:sz w:val="24"/>
          <w:szCs w:val="24"/>
        </w:rPr>
        <w:t>, в том числе налоги.</w:t>
      </w:r>
    </w:p>
    <w:p w:rsidR="00C32676" w:rsidRPr="008C2CE4" w:rsidRDefault="00C32676" w:rsidP="005A3D68">
      <w:pPr>
        <w:pStyle w:val="-4"/>
        <w:numPr>
          <w:ilvl w:val="2"/>
          <w:numId w:val="3"/>
        </w:numPr>
        <w:tabs>
          <w:tab w:val="num" w:pos="1418"/>
        </w:tabs>
        <w:snapToGrid w:val="0"/>
        <w:ind w:left="0" w:firstLine="567"/>
        <w:rPr>
          <w:sz w:val="24"/>
          <w:szCs w:val="24"/>
        </w:rPr>
      </w:pPr>
      <w:r w:rsidRPr="008C2CE4">
        <w:rPr>
          <w:sz w:val="24"/>
          <w:szCs w:val="24"/>
        </w:rPr>
        <w:t xml:space="preserve">Превышение предлагаемой </w:t>
      </w:r>
      <w:r w:rsidR="00B04CEB">
        <w:rPr>
          <w:sz w:val="24"/>
          <w:szCs w:val="24"/>
        </w:rPr>
        <w:t>Претендентом</w:t>
      </w:r>
      <w:r w:rsidRPr="008C2CE4">
        <w:rPr>
          <w:sz w:val="24"/>
          <w:szCs w:val="24"/>
        </w:rPr>
        <w:t xml:space="preserve"> в своей заявке на участие в </w:t>
      </w:r>
      <w:r w:rsidR="00A73D43">
        <w:rPr>
          <w:sz w:val="24"/>
          <w:szCs w:val="24"/>
        </w:rPr>
        <w:t>отборе</w:t>
      </w:r>
      <w:r w:rsidRPr="008C2CE4">
        <w:rPr>
          <w:sz w:val="24"/>
          <w:szCs w:val="24"/>
        </w:rPr>
        <w:t xml:space="preserve">  максимальной цены, указанной в п. </w:t>
      </w:r>
      <w:r w:rsidRPr="00B04CEB">
        <w:rPr>
          <w:i/>
          <w:sz w:val="24"/>
          <w:szCs w:val="24"/>
        </w:rPr>
        <w:t>1.</w:t>
      </w:r>
      <w:r w:rsidR="00B04CEB" w:rsidRPr="00B04CEB">
        <w:rPr>
          <w:i/>
          <w:sz w:val="24"/>
          <w:szCs w:val="24"/>
        </w:rPr>
        <w:t>8</w:t>
      </w:r>
      <w:r w:rsidRPr="00B04CEB">
        <w:rPr>
          <w:i/>
          <w:sz w:val="24"/>
          <w:szCs w:val="24"/>
        </w:rPr>
        <w:t>.1</w:t>
      </w:r>
      <w:r w:rsidRPr="008C2CE4">
        <w:rPr>
          <w:sz w:val="24"/>
          <w:szCs w:val="24"/>
        </w:rPr>
        <w:t xml:space="preserve"> настоящей Конкурсной документации, является основанием для отклонения заявки на участие в </w:t>
      </w:r>
      <w:r w:rsidR="00A73D43">
        <w:rPr>
          <w:sz w:val="24"/>
          <w:szCs w:val="24"/>
        </w:rPr>
        <w:t>отборе</w:t>
      </w:r>
      <w:r w:rsidRPr="008C2CE4">
        <w:rPr>
          <w:sz w:val="24"/>
          <w:szCs w:val="24"/>
        </w:rPr>
        <w:t>.</w:t>
      </w:r>
    </w:p>
    <w:p w:rsidR="00C32676" w:rsidRPr="008C2CE4" w:rsidRDefault="00C32676" w:rsidP="005A3D68">
      <w:pPr>
        <w:pStyle w:val="-4"/>
        <w:numPr>
          <w:ilvl w:val="2"/>
          <w:numId w:val="3"/>
        </w:numPr>
        <w:tabs>
          <w:tab w:val="num" w:pos="1418"/>
        </w:tabs>
        <w:snapToGrid w:val="0"/>
        <w:ind w:left="0" w:firstLine="567"/>
        <w:rPr>
          <w:sz w:val="24"/>
          <w:szCs w:val="24"/>
        </w:rPr>
      </w:pPr>
      <w:r w:rsidRPr="008C2CE4">
        <w:rPr>
          <w:sz w:val="24"/>
          <w:szCs w:val="24"/>
        </w:rPr>
        <w:t>Валютой, используемой для формирования цены договора  и расчетов по нему, является рубль Российской Федерации.</w:t>
      </w:r>
    </w:p>
    <w:p w:rsidR="00C32676" w:rsidRPr="008C2CE4" w:rsidRDefault="00C32676" w:rsidP="005A3D68">
      <w:pPr>
        <w:pStyle w:val="a8"/>
        <w:numPr>
          <w:ilvl w:val="1"/>
          <w:numId w:val="3"/>
        </w:numPr>
        <w:shd w:val="clear" w:color="auto" w:fill="FFFFFF"/>
        <w:tabs>
          <w:tab w:val="left" w:pos="1418"/>
          <w:tab w:val="left" w:pos="1701"/>
          <w:tab w:val="left" w:pos="1843"/>
        </w:tabs>
        <w:ind w:left="0" w:firstLine="567"/>
        <w:jc w:val="both"/>
        <w:rPr>
          <w:b/>
          <w:sz w:val="24"/>
          <w:szCs w:val="24"/>
        </w:rPr>
      </w:pPr>
      <w:r w:rsidRPr="008C2CE4">
        <w:rPr>
          <w:b/>
          <w:sz w:val="24"/>
          <w:szCs w:val="24"/>
        </w:rPr>
        <w:t>Форма</w:t>
      </w:r>
      <w:r w:rsidRPr="008C2CE4">
        <w:rPr>
          <w:b/>
          <w:bCs/>
          <w:sz w:val="24"/>
          <w:szCs w:val="24"/>
        </w:rPr>
        <w:t>, сроки и порядок оплаты услуг:</w:t>
      </w:r>
    </w:p>
    <w:p w:rsidR="00A820FF" w:rsidRPr="008C2CE4" w:rsidRDefault="00C32676" w:rsidP="00A820FF">
      <w:pPr>
        <w:tabs>
          <w:tab w:val="left" w:pos="10620"/>
        </w:tabs>
        <w:spacing w:after="0" w:line="240" w:lineRule="auto"/>
        <w:ind w:right="1" w:firstLine="525"/>
        <w:jc w:val="both"/>
        <w:rPr>
          <w:rFonts w:ascii="Times New Roman" w:hAnsi="Times New Roman"/>
          <w:sz w:val="24"/>
          <w:szCs w:val="24"/>
        </w:rPr>
      </w:pPr>
      <w:r w:rsidRPr="008C2CE4">
        <w:rPr>
          <w:rFonts w:ascii="Times New Roman" w:hAnsi="Times New Roman"/>
          <w:sz w:val="24"/>
          <w:szCs w:val="24"/>
        </w:rPr>
        <w:lastRenderedPageBreak/>
        <w:t>Форма оплаты услуг – безналичный расчет</w:t>
      </w:r>
      <w:r w:rsidRPr="008C2CE4">
        <w:rPr>
          <w:rFonts w:ascii="Times New Roman" w:hAnsi="Times New Roman"/>
          <w:i/>
          <w:sz w:val="24"/>
          <w:szCs w:val="24"/>
        </w:rPr>
        <w:t xml:space="preserve">, </w:t>
      </w:r>
      <w:r w:rsidRPr="008C2CE4">
        <w:rPr>
          <w:rFonts w:ascii="Times New Roman" w:hAnsi="Times New Roman"/>
          <w:sz w:val="24"/>
          <w:szCs w:val="24"/>
        </w:rPr>
        <w:t xml:space="preserve">оплата в </w:t>
      </w:r>
      <w:r w:rsidR="00A820FF" w:rsidRPr="008C2CE4">
        <w:rPr>
          <w:rFonts w:ascii="Times New Roman" w:hAnsi="Times New Roman"/>
          <w:sz w:val="24"/>
          <w:szCs w:val="24"/>
        </w:rPr>
        <w:t xml:space="preserve"> </w:t>
      </w:r>
      <w:r w:rsidR="000E0719" w:rsidRPr="008C2CE4">
        <w:rPr>
          <w:rFonts w:ascii="Times New Roman" w:hAnsi="Times New Roman"/>
          <w:sz w:val="24"/>
          <w:szCs w:val="24"/>
        </w:rPr>
        <w:t>два</w:t>
      </w:r>
      <w:r w:rsidRPr="008C2CE4">
        <w:rPr>
          <w:rFonts w:ascii="Times New Roman" w:hAnsi="Times New Roman"/>
          <w:sz w:val="24"/>
          <w:szCs w:val="24"/>
        </w:rPr>
        <w:t xml:space="preserve"> этап</w:t>
      </w:r>
      <w:r w:rsidR="000E0719" w:rsidRPr="008C2CE4">
        <w:rPr>
          <w:rFonts w:ascii="Times New Roman" w:hAnsi="Times New Roman"/>
          <w:sz w:val="24"/>
          <w:szCs w:val="24"/>
        </w:rPr>
        <w:t>а</w:t>
      </w:r>
      <w:r w:rsidRPr="008C2CE4">
        <w:rPr>
          <w:rFonts w:ascii="Times New Roman" w:hAnsi="Times New Roman"/>
          <w:sz w:val="24"/>
          <w:szCs w:val="24"/>
        </w:rPr>
        <w:t>:</w:t>
      </w:r>
      <w:r w:rsidR="000E0719" w:rsidRPr="008C2CE4">
        <w:rPr>
          <w:rFonts w:ascii="Times New Roman" w:hAnsi="Times New Roman"/>
          <w:sz w:val="24"/>
          <w:szCs w:val="24"/>
        </w:rPr>
        <w:t xml:space="preserve"> 5</w:t>
      </w:r>
      <w:r w:rsidR="00A820FF" w:rsidRPr="008C2CE4">
        <w:rPr>
          <w:rFonts w:ascii="Times New Roman" w:hAnsi="Times New Roman"/>
          <w:sz w:val="24"/>
          <w:szCs w:val="24"/>
        </w:rPr>
        <w:t>0% от стоимости услуг</w:t>
      </w:r>
      <w:r w:rsidR="00BC1B46" w:rsidRPr="008C2CE4">
        <w:rPr>
          <w:rFonts w:ascii="Times New Roman" w:hAnsi="Times New Roman"/>
          <w:sz w:val="24"/>
          <w:szCs w:val="24"/>
        </w:rPr>
        <w:t>, предусмотренных договором</w:t>
      </w:r>
      <w:r w:rsidR="00A820FF" w:rsidRPr="008C2CE4">
        <w:rPr>
          <w:rFonts w:ascii="Times New Roman" w:hAnsi="Times New Roman"/>
          <w:sz w:val="24"/>
          <w:szCs w:val="24"/>
        </w:rPr>
        <w:t xml:space="preserve">  – в течение 5-ти </w:t>
      </w:r>
      <w:r w:rsidR="00BC1B46" w:rsidRPr="008C2CE4">
        <w:rPr>
          <w:rFonts w:ascii="Times New Roman" w:hAnsi="Times New Roman"/>
          <w:sz w:val="24"/>
          <w:szCs w:val="24"/>
        </w:rPr>
        <w:t>(</w:t>
      </w:r>
      <w:r w:rsidR="0083523A" w:rsidRPr="008C2CE4">
        <w:rPr>
          <w:rFonts w:ascii="Times New Roman" w:hAnsi="Times New Roman"/>
          <w:sz w:val="24"/>
          <w:szCs w:val="24"/>
        </w:rPr>
        <w:t>Пяти) банковских</w:t>
      </w:r>
      <w:r w:rsidR="00BC1B46" w:rsidRPr="008C2CE4">
        <w:rPr>
          <w:rFonts w:ascii="Times New Roman" w:hAnsi="Times New Roman"/>
          <w:sz w:val="24"/>
          <w:szCs w:val="24"/>
        </w:rPr>
        <w:t xml:space="preserve"> </w:t>
      </w:r>
      <w:r w:rsidR="00A820FF" w:rsidRPr="008C2CE4">
        <w:rPr>
          <w:rFonts w:ascii="Times New Roman" w:hAnsi="Times New Roman"/>
          <w:sz w:val="24"/>
          <w:szCs w:val="24"/>
        </w:rPr>
        <w:t>дней со дня подписания Договора об оказании аудиторских услуг;</w:t>
      </w:r>
    </w:p>
    <w:p w:rsidR="00C32676" w:rsidRPr="008C2CE4" w:rsidRDefault="00A820FF" w:rsidP="005010A4">
      <w:pPr>
        <w:tabs>
          <w:tab w:val="left" w:pos="10620"/>
        </w:tabs>
        <w:spacing w:after="0" w:line="240" w:lineRule="auto"/>
        <w:ind w:right="1" w:firstLine="525"/>
        <w:jc w:val="both"/>
        <w:rPr>
          <w:rFonts w:ascii="Times New Roman" w:hAnsi="Times New Roman"/>
          <w:i/>
          <w:color w:val="FF0000"/>
          <w:spacing w:val="-3"/>
          <w:sz w:val="24"/>
          <w:szCs w:val="24"/>
        </w:rPr>
      </w:pPr>
      <w:r w:rsidRPr="008C2CE4">
        <w:rPr>
          <w:rFonts w:ascii="Times New Roman" w:hAnsi="Times New Roman"/>
          <w:sz w:val="24"/>
          <w:szCs w:val="24"/>
        </w:rPr>
        <w:t>5</w:t>
      </w:r>
      <w:r w:rsidR="000E0719" w:rsidRPr="008C2CE4">
        <w:rPr>
          <w:rFonts w:ascii="Times New Roman" w:hAnsi="Times New Roman"/>
          <w:sz w:val="24"/>
          <w:szCs w:val="24"/>
        </w:rPr>
        <w:t>0</w:t>
      </w:r>
      <w:r w:rsidRPr="008C2CE4">
        <w:rPr>
          <w:rFonts w:ascii="Times New Roman" w:hAnsi="Times New Roman"/>
          <w:sz w:val="24"/>
          <w:szCs w:val="24"/>
        </w:rPr>
        <w:t xml:space="preserve"> % от стоимости аудиторских</w:t>
      </w:r>
      <w:r w:rsidR="00BC1B46" w:rsidRPr="008C2CE4">
        <w:rPr>
          <w:rFonts w:ascii="Times New Roman" w:hAnsi="Times New Roman"/>
          <w:sz w:val="24"/>
          <w:szCs w:val="24"/>
        </w:rPr>
        <w:t>, предусмотренных договором</w:t>
      </w:r>
      <w:r w:rsidRPr="008C2CE4">
        <w:rPr>
          <w:rFonts w:ascii="Times New Roman" w:hAnsi="Times New Roman"/>
          <w:sz w:val="24"/>
          <w:szCs w:val="24"/>
        </w:rPr>
        <w:t xml:space="preserve"> </w:t>
      </w:r>
      <w:r w:rsidR="005010A4" w:rsidRPr="008C2CE4">
        <w:rPr>
          <w:rFonts w:ascii="Times New Roman" w:hAnsi="Times New Roman"/>
          <w:sz w:val="24"/>
          <w:szCs w:val="24"/>
        </w:rPr>
        <w:t>– в течение 5 (Пяти) банковских дней после подписания Акта об оказании услуг</w:t>
      </w:r>
      <w:r w:rsidR="00E3793C" w:rsidRPr="008C2CE4">
        <w:rPr>
          <w:rFonts w:ascii="Times New Roman" w:hAnsi="Times New Roman"/>
          <w:sz w:val="24"/>
          <w:szCs w:val="24"/>
        </w:rPr>
        <w:t>.</w:t>
      </w:r>
      <w:r w:rsidRPr="008C2CE4">
        <w:rPr>
          <w:rFonts w:ascii="Times New Roman" w:hAnsi="Times New Roman"/>
          <w:sz w:val="24"/>
          <w:szCs w:val="24"/>
        </w:rPr>
        <w:t xml:space="preserve"> </w:t>
      </w:r>
    </w:p>
    <w:p w:rsidR="00C32676" w:rsidRPr="008C2CE4" w:rsidRDefault="00C32676" w:rsidP="005A3D68">
      <w:pPr>
        <w:pStyle w:val="a8"/>
        <w:numPr>
          <w:ilvl w:val="0"/>
          <w:numId w:val="3"/>
        </w:numPr>
        <w:shd w:val="clear" w:color="auto" w:fill="FFFFFF"/>
        <w:jc w:val="center"/>
        <w:rPr>
          <w:b/>
          <w:bCs/>
          <w:sz w:val="24"/>
          <w:szCs w:val="24"/>
        </w:rPr>
      </w:pPr>
      <w:r w:rsidRPr="008C2CE4">
        <w:rPr>
          <w:b/>
          <w:bCs/>
          <w:sz w:val="24"/>
          <w:szCs w:val="24"/>
        </w:rPr>
        <w:t xml:space="preserve">КОНКУРСНАЯ ДОКУМЕНТАЦИЯ </w:t>
      </w:r>
    </w:p>
    <w:p w:rsidR="00C32676" w:rsidRPr="008C2CE4" w:rsidRDefault="00C32676" w:rsidP="005A3D68">
      <w:pPr>
        <w:pStyle w:val="a8"/>
        <w:numPr>
          <w:ilvl w:val="1"/>
          <w:numId w:val="3"/>
        </w:numPr>
        <w:shd w:val="clear" w:color="auto" w:fill="FFFFFF"/>
        <w:tabs>
          <w:tab w:val="left" w:pos="1134"/>
        </w:tabs>
        <w:ind w:left="0" w:firstLine="567"/>
        <w:jc w:val="both"/>
        <w:rPr>
          <w:b/>
          <w:bCs/>
          <w:sz w:val="24"/>
          <w:szCs w:val="24"/>
        </w:rPr>
      </w:pPr>
      <w:r w:rsidRPr="008C2CE4">
        <w:rPr>
          <w:b/>
          <w:bCs/>
          <w:sz w:val="24"/>
          <w:szCs w:val="24"/>
        </w:rPr>
        <w:t>Получение конкурсной документации</w:t>
      </w:r>
    </w:p>
    <w:p w:rsidR="00C32676" w:rsidRPr="008C2CE4" w:rsidRDefault="00C32676" w:rsidP="005A3D68">
      <w:pPr>
        <w:pStyle w:val="a8"/>
        <w:numPr>
          <w:ilvl w:val="2"/>
          <w:numId w:val="3"/>
        </w:numPr>
        <w:tabs>
          <w:tab w:val="left" w:pos="1418"/>
        </w:tabs>
        <w:ind w:left="0" w:firstLine="567"/>
        <w:jc w:val="both"/>
        <w:rPr>
          <w:sz w:val="24"/>
          <w:szCs w:val="24"/>
        </w:rPr>
      </w:pPr>
      <w:r w:rsidRPr="008C2CE4">
        <w:rPr>
          <w:sz w:val="24"/>
          <w:szCs w:val="24"/>
        </w:rPr>
        <w:t xml:space="preserve">Электронная версия Конкурсной документации одновременно с опубликованием извещения о проведении открытого конкурса размещается на официальном </w:t>
      </w:r>
      <w:r w:rsidR="004257CC" w:rsidRPr="008C2CE4">
        <w:rPr>
          <w:sz w:val="24"/>
          <w:szCs w:val="24"/>
        </w:rPr>
        <w:t>сайте</w:t>
      </w:r>
      <w:r w:rsidRPr="008C2CE4">
        <w:rPr>
          <w:sz w:val="24"/>
          <w:szCs w:val="24"/>
        </w:rPr>
        <w:t xml:space="preserve"> Фонда в сети Интернет: </w:t>
      </w:r>
      <w:r w:rsidR="008F1EE1" w:rsidRPr="004257CC">
        <w:rPr>
          <w:i/>
          <w:sz w:val="24"/>
          <w:szCs w:val="24"/>
          <w:lang w:val="en-US"/>
        </w:rPr>
        <w:t>www</w:t>
      </w:r>
      <w:r w:rsidR="008F1EE1" w:rsidRPr="004257CC">
        <w:rPr>
          <w:i/>
          <w:sz w:val="24"/>
          <w:szCs w:val="24"/>
        </w:rPr>
        <w:t>.</w:t>
      </w:r>
      <w:r w:rsidR="008F1EE1" w:rsidRPr="004257CC">
        <w:rPr>
          <w:i/>
          <w:sz w:val="24"/>
          <w:szCs w:val="24"/>
          <w:lang w:val="en-US"/>
        </w:rPr>
        <w:t>garantfond</w:t>
      </w:r>
      <w:r w:rsidR="008F1EE1" w:rsidRPr="004257CC">
        <w:rPr>
          <w:i/>
          <w:sz w:val="24"/>
          <w:szCs w:val="24"/>
        </w:rPr>
        <w:t>27.</w:t>
      </w:r>
      <w:r w:rsidR="008F1EE1" w:rsidRPr="004257CC">
        <w:rPr>
          <w:i/>
          <w:sz w:val="24"/>
          <w:szCs w:val="24"/>
          <w:lang w:val="en-US"/>
        </w:rPr>
        <w:t>ru</w:t>
      </w:r>
    </w:p>
    <w:p w:rsidR="00C32676" w:rsidRPr="008C2CE4" w:rsidRDefault="00C32676" w:rsidP="005A3D68">
      <w:pPr>
        <w:pStyle w:val="a8"/>
        <w:numPr>
          <w:ilvl w:val="2"/>
          <w:numId w:val="3"/>
        </w:numPr>
        <w:tabs>
          <w:tab w:val="left" w:pos="1418"/>
        </w:tabs>
        <w:ind w:left="0" w:firstLine="567"/>
        <w:jc w:val="both"/>
        <w:rPr>
          <w:sz w:val="24"/>
          <w:szCs w:val="24"/>
        </w:rPr>
      </w:pPr>
      <w:r w:rsidRPr="008C2CE4">
        <w:rPr>
          <w:sz w:val="24"/>
          <w:szCs w:val="24"/>
        </w:rPr>
        <w:t>Конкурсная документация также может быть получена по адресу: 6</w:t>
      </w:r>
      <w:r w:rsidR="000E0719" w:rsidRPr="008C2CE4">
        <w:rPr>
          <w:sz w:val="24"/>
          <w:szCs w:val="24"/>
        </w:rPr>
        <w:t>80000</w:t>
      </w:r>
      <w:r w:rsidRPr="008C2CE4">
        <w:rPr>
          <w:sz w:val="24"/>
          <w:szCs w:val="24"/>
        </w:rPr>
        <w:t>, г.</w:t>
      </w:r>
      <w:r w:rsidR="000E0719" w:rsidRPr="008C2CE4">
        <w:rPr>
          <w:sz w:val="24"/>
          <w:szCs w:val="24"/>
        </w:rPr>
        <w:t>Хабаровс</w:t>
      </w:r>
      <w:r w:rsidRPr="008C2CE4">
        <w:rPr>
          <w:sz w:val="24"/>
          <w:szCs w:val="24"/>
        </w:rPr>
        <w:t xml:space="preserve">к, ул. </w:t>
      </w:r>
      <w:r w:rsidR="00A73D43">
        <w:rPr>
          <w:sz w:val="24"/>
          <w:szCs w:val="24"/>
        </w:rPr>
        <w:t>Запарина</w:t>
      </w:r>
      <w:r w:rsidR="00494125" w:rsidRPr="008C2CE4">
        <w:rPr>
          <w:sz w:val="24"/>
          <w:szCs w:val="24"/>
        </w:rPr>
        <w:t xml:space="preserve">, </w:t>
      </w:r>
      <w:r w:rsidR="00A73D43">
        <w:rPr>
          <w:sz w:val="24"/>
          <w:szCs w:val="24"/>
        </w:rPr>
        <w:t>51</w:t>
      </w:r>
      <w:r w:rsidRPr="008C2CE4">
        <w:rPr>
          <w:sz w:val="24"/>
          <w:szCs w:val="24"/>
        </w:rPr>
        <w:t>, с 9-00 часов по 1</w:t>
      </w:r>
      <w:r w:rsidR="004F4803" w:rsidRPr="008C2CE4">
        <w:rPr>
          <w:sz w:val="24"/>
          <w:szCs w:val="24"/>
        </w:rPr>
        <w:t>8</w:t>
      </w:r>
      <w:r w:rsidRPr="008C2CE4">
        <w:rPr>
          <w:sz w:val="24"/>
          <w:szCs w:val="24"/>
        </w:rPr>
        <w:t>-00 часов по рабочим дням.</w:t>
      </w:r>
    </w:p>
    <w:p w:rsidR="00C32676" w:rsidRPr="008C2CE4" w:rsidRDefault="00C32676" w:rsidP="005A3D68">
      <w:pPr>
        <w:pStyle w:val="a8"/>
        <w:numPr>
          <w:ilvl w:val="2"/>
          <w:numId w:val="3"/>
        </w:numPr>
        <w:tabs>
          <w:tab w:val="left" w:pos="1418"/>
        </w:tabs>
        <w:ind w:left="0" w:firstLine="567"/>
        <w:jc w:val="both"/>
        <w:rPr>
          <w:sz w:val="24"/>
          <w:szCs w:val="24"/>
        </w:rPr>
      </w:pPr>
      <w:r w:rsidRPr="008C2CE4">
        <w:rPr>
          <w:sz w:val="24"/>
          <w:szCs w:val="24"/>
        </w:rPr>
        <w:t xml:space="preserve">Предоставление </w:t>
      </w:r>
      <w:r w:rsidR="00C92629" w:rsidRPr="008C2CE4">
        <w:rPr>
          <w:sz w:val="24"/>
          <w:szCs w:val="24"/>
        </w:rPr>
        <w:t>настоящей К</w:t>
      </w:r>
      <w:r w:rsidRPr="008C2CE4">
        <w:rPr>
          <w:sz w:val="24"/>
          <w:szCs w:val="24"/>
        </w:rPr>
        <w:t>онкурсной документации в форме электронного документа и в письменной форме осуществляется без взимания платы.</w:t>
      </w:r>
    </w:p>
    <w:p w:rsidR="00C32676" w:rsidRPr="008C2CE4" w:rsidRDefault="009B43C1" w:rsidP="005A3D68">
      <w:pPr>
        <w:pStyle w:val="a8"/>
        <w:numPr>
          <w:ilvl w:val="2"/>
          <w:numId w:val="3"/>
        </w:numPr>
        <w:tabs>
          <w:tab w:val="left" w:pos="1418"/>
        </w:tabs>
        <w:ind w:left="0" w:firstLine="567"/>
        <w:jc w:val="both"/>
        <w:rPr>
          <w:sz w:val="24"/>
          <w:szCs w:val="24"/>
        </w:rPr>
      </w:pPr>
      <w:r>
        <w:rPr>
          <w:sz w:val="24"/>
          <w:szCs w:val="24"/>
        </w:rPr>
        <w:t>Аудиторским организациям, намеренным участвовать в отборе</w:t>
      </w:r>
      <w:r w:rsidR="00C32676" w:rsidRPr="008C2CE4">
        <w:rPr>
          <w:sz w:val="24"/>
          <w:szCs w:val="24"/>
        </w:rPr>
        <w:t xml:space="preserve">  необходимо изучить </w:t>
      </w:r>
      <w:r w:rsidR="00B13141" w:rsidRPr="008C2CE4">
        <w:rPr>
          <w:sz w:val="24"/>
          <w:szCs w:val="24"/>
        </w:rPr>
        <w:t>настоящую К</w:t>
      </w:r>
      <w:r w:rsidR="00C32676" w:rsidRPr="008C2CE4">
        <w:rPr>
          <w:sz w:val="24"/>
          <w:szCs w:val="24"/>
        </w:rPr>
        <w:t>онкурсную документацию, включая все формы, условия.</w:t>
      </w:r>
    </w:p>
    <w:p w:rsidR="00C32676" w:rsidRPr="008C2CE4" w:rsidRDefault="00C32676" w:rsidP="005A3D68">
      <w:pPr>
        <w:pStyle w:val="a8"/>
        <w:numPr>
          <w:ilvl w:val="2"/>
          <w:numId w:val="3"/>
        </w:numPr>
        <w:tabs>
          <w:tab w:val="left" w:pos="1418"/>
        </w:tabs>
        <w:ind w:left="0" w:firstLine="567"/>
        <w:jc w:val="both"/>
        <w:rPr>
          <w:sz w:val="24"/>
          <w:szCs w:val="24"/>
        </w:rPr>
      </w:pPr>
      <w:r w:rsidRPr="008C2CE4">
        <w:rPr>
          <w:sz w:val="24"/>
          <w:szCs w:val="24"/>
        </w:rPr>
        <w:t xml:space="preserve">Неполное предоставление информации, запрашиваемой в настоящей Конкурсной документации, представление неверных сведений или подача заявки, не отвечающей требованиям, содержащимся в настоящей Конкурсной документации, может привести к отклонению заявки на участие в </w:t>
      </w:r>
      <w:r w:rsidR="008F1EE1">
        <w:rPr>
          <w:sz w:val="24"/>
          <w:szCs w:val="24"/>
        </w:rPr>
        <w:t>отборе</w:t>
      </w:r>
      <w:r w:rsidRPr="008C2CE4">
        <w:rPr>
          <w:sz w:val="24"/>
          <w:szCs w:val="24"/>
        </w:rPr>
        <w:t xml:space="preserve"> на этапе ее рассмотрения.</w:t>
      </w:r>
    </w:p>
    <w:p w:rsidR="00C32676" w:rsidRPr="008C2CE4" w:rsidRDefault="00C32676" w:rsidP="005A3D68">
      <w:pPr>
        <w:pStyle w:val="a8"/>
        <w:numPr>
          <w:ilvl w:val="2"/>
          <w:numId w:val="3"/>
        </w:numPr>
        <w:tabs>
          <w:tab w:val="left" w:pos="1418"/>
        </w:tabs>
        <w:ind w:left="0" w:firstLine="567"/>
        <w:jc w:val="both"/>
        <w:rPr>
          <w:sz w:val="24"/>
          <w:szCs w:val="24"/>
        </w:rPr>
      </w:pPr>
      <w:r w:rsidRPr="008C2CE4">
        <w:rPr>
          <w:sz w:val="24"/>
          <w:szCs w:val="24"/>
        </w:rPr>
        <w:t xml:space="preserve">Предоставление Конкурсной документации до опубликования и размещения на официальном сайте извещения о проведении </w:t>
      </w:r>
      <w:r w:rsidR="008F1EE1">
        <w:rPr>
          <w:sz w:val="24"/>
          <w:szCs w:val="24"/>
        </w:rPr>
        <w:t>отбора</w:t>
      </w:r>
      <w:r w:rsidRPr="008C2CE4">
        <w:rPr>
          <w:sz w:val="24"/>
          <w:szCs w:val="24"/>
        </w:rPr>
        <w:t xml:space="preserve"> не допускается.</w:t>
      </w:r>
    </w:p>
    <w:p w:rsidR="00C32676" w:rsidRPr="008C2CE4" w:rsidRDefault="009B43C1" w:rsidP="005A3D68">
      <w:pPr>
        <w:pStyle w:val="a8"/>
        <w:numPr>
          <w:ilvl w:val="2"/>
          <w:numId w:val="3"/>
        </w:numPr>
        <w:tabs>
          <w:tab w:val="left" w:pos="1418"/>
        </w:tabs>
        <w:ind w:left="0" w:firstLine="567"/>
        <w:jc w:val="both"/>
        <w:rPr>
          <w:sz w:val="24"/>
          <w:szCs w:val="24"/>
        </w:rPr>
      </w:pPr>
      <w:r>
        <w:rPr>
          <w:sz w:val="24"/>
          <w:szCs w:val="24"/>
        </w:rPr>
        <w:t>Аудиторские организации</w:t>
      </w:r>
      <w:r w:rsidR="00C32676" w:rsidRPr="008C2CE4">
        <w:rPr>
          <w:sz w:val="24"/>
          <w:szCs w:val="24"/>
        </w:rPr>
        <w:t xml:space="preserve">, скачавшие комплект </w:t>
      </w:r>
      <w:r w:rsidR="00D91868" w:rsidRPr="008C2CE4">
        <w:rPr>
          <w:sz w:val="24"/>
          <w:szCs w:val="24"/>
        </w:rPr>
        <w:t xml:space="preserve">настоящей </w:t>
      </w:r>
      <w:r w:rsidR="00E35757" w:rsidRPr="008C2CE4">
        <w:rPr>
          <w:sz w:val="24"/>
          <w:szCs w:val="24"/>
        </w:rPr>
        <w:t>К</w:t>
      </w:r>
      <w:r w:rsidR="00C32676" w:rsidRPr="008C2CE4">
        <w:rPr>
          <w:sz w:val="24"/>
          <w:szCs w:val="24"/>
        </w:rPr>
        <w:t xml:space="preserve">онкурсной документации на официальном сайте и не направившие заявления на получение </w:t>
      </w:r>
      <w:r w:rsidR="00D91868" w:rsidRPr="008C2CE4">
        <w:rPr>
          <w:sz w:val="24"/>
          <w:szCs w:val="24"/>
        </w:rPr>
        <w:t>настоящей К</w:t>
      </w:r>
      <w:r w:rsidR="00C32676" w:rsidRPr="008C2CE4">
        <w:rPr>
          <w:sz w:val="24"/>
          <w:szCs w:val="24"/>
        </w:rPr>
        <w:t xml:space="preserve">онкурсной документации на бумажном носителе, должны самостоятельно отслеживать появление на официальном сайте </w:t>
      </w:r>
      <w:r w:rsidR="006330C8" w:rsidRPr="008C2CE4">
        <w:rPr>
          <w:sz w:val="24"/>
          <w:szCs w:val="24"/>
        </w:rPr>
        <w:t xml:space="preserve">Фонда </w:t>
      </w:r>
      <w:r w:rsidR="00C32676" w:rsidRPr="008C2CE4">
        <w:rPr>
          <w:sz w:val="24"/>
          <w:szCs w:val="24"/>
        </w:rPr>
        <w:t xml:space="preserve">изменений или дополнений конкурсной документации, информации об отказе от проведения </w:t>
      </w:r>
      <w:r w:rsidR="008F1EE1">
        <w:rPr>
          <w:sz w:val="24"/>
          <w:szCs w:val="24"/>
        </w:rPr>
        <w:t>отбора</w:t>
      </w:r>
      <w:r w:rsidR="00C32676" w:rsidRPr="008C2CE4">
        <w:rPr>
          <w:sz w:val="24"/>
          <w:szCs w:val="24"/>
        </w:rPr>
        <w:t xml:space="preserve"> (в случае принятия решения об отказе от проведения </w:t>
      </w:r>
      <w:r w:rsidR="008F1EE1">
        <w:rPr>
          <w:sz w:val="24"/>
          <w:szCs w:val="24"/>
        </w:rPr>
        <w:t>отбора</w:t>
      </w:r>
      <w:r w:rsidR="00C32676" w:rsidRPr="008C2CE4">
        <w:rPr>
          <w:sz w:val="24"/>
          <w:szCs w:val="24"/>
        </w:rPr>
        <w:t xml:space="preserve">). Организатор </w:t>
      </w:r>
      <w:r w:rsidR="008F1EE1">
        <w:rPr>
          <w:sz w:val="24"/>
          <w:szCs w:val="24"/>
        </w:rPr>
        <w:t>отбора</w:t>
      </w:r>
      <w:r w:rsidR="00C32676" w:rsidRPr="008C2CE4">
        <w:rPr>
          <w:sz w:val="24"/>
          <w:szCs w:val="24"/>
        </w:rPr>
        <w:t xml:space="preserve"> не несет обязательств или ответственности в случае неполучения </w:t>
      </w:r>
      <w:r>
        <w:rPr>
          <w:sz w:val="24"/>
          <w:szCs w:val="24"/>
        </w:rPr>
        <w:t>ими</w:t>
      </w:r>
      <w:r w:rsidR="00C32676" w:rsidRPr="008C2CE4">
        <w:rPr>
          <w:sz w:val="24"/>
          <w:szCs w:val="24"/>
        </w:rPr>
        <w:t xml:space="preserve"> разъяснений, изменений или дополнений к Конкурсной документации, информации об отказе от проведения </w:t>
      </w:r>
      <w:r w:rsidR="008F1EE1">
        <w:rPr>
          <w:sz w:val="24"/>
          <w:szCs w:val="24"/>
        </w:rPr>
        <w:t>отбора</w:t>
      </w:r>
      <w:r w:rsidR="00C32676" w:rsidRPr="008C2CE4">
        <w:rPr>
          <w:sz w:val="24"/>
          <w:szCs w:val="24"/>
        </w:rPr>
        <w:t xml:space="preserve"> (в случае принятия решения об отказе от проведения </w:t>
      </w:r>
      <w:r w:rsidR="008F1EE1">
        <w:rPr>
          <w:sz w:val="24"/>
          <w:szCs w:val="24"/>
        </w:rPr>
        <w:t>отбора</w:t>
      </w:r>
      <w:r w:rsidR="00C32676" w:rsidRPr="008C2CE4">
        <w:rPr>
          <w:sz w:val="24"/>
          <w:szCs w:val="24"/>
        </w:rPr>
        <w:t>).</w:t>
      </w:r>
    </w:p>
    <w:p w:rsidR="004421EF" w:rsidRPr="008C2CE4" w:rsidRDefault="004421EF" w:rsidP="004421EF">
      <w:pPr>
        <w:pStyle w:val="a8"/>
        <w:numPr>
          <w:ilvl w:val="1"/>
          <w:numId w:val="3"/>
        </w:numPr>
        <w:shd w:val="clear" w:color="auto" w:fill="FFFFFF"/>
        <w:tabs>
          <w:tab w:val="left" w:pos="1134"/>
        </w:tabs>
        <w:ind w:left="0" w:firstLine="567"/>
        <w:jc w:val="both"/>
        <w:rPr>
          <w:b/>
          <w:bCs/>
          <w:sz w:val="24"/>
          <w:szCs w:val="24"/>
        </w:rPr>
      </w:pPr>
      <w:r w:rsidRPr="008C2CE4">
        <w:rPr>
          <w:b/>
          <w:bCs/>
          <w:sz w:val="24"/>
          <w:szCs w:val="24"/>
        </w:rPr>
        <w:t>Разъяснение положений конкурсной документации</w:t>
      </w:r>
    </w:p>
    <w:p w:rsidR="004421EF" w:rsidRPr="008C2CE4" w:rsidRDefault="004421EF" w:rsidP="004421EF">
      <w:pPr>
        <w:pStyle w:val="a8"/>
        <w:numPr>
          <w:ilvl w:val="2"/>
          <w:numId w:val="3"/>
        </w:numPr>
        <w:tabs>
          <w:tab w:val="left" w:pos="1418"/>
        </w:tabs>
        <w:ind w:left="0" w:firstLine="567"/>
        <w:jc w:val="both"/>
        <w:rPr>
          <w:sz w:val="24"/>
          <w:szCs w:val="24"/>
        </w:rPr>
      </w:pPr>
      <w:r w:rsidRPr="008C2CE4">
        <w:rPr>
          <w:sz w:val="24"/>
          <w:szCs w:val="24"/>
        </w:rPr>
        <w:t xml:space="preserve">При проведении процедур, связанных с организацией и проведением </w:t>
      </w:r>
      <w:r w:rsidR="008F1EE1">
        <w:rPr>
          <w:sz w:val="24"/>
          <w:szCs w:val="24"/>
        </w:rPr>
        <w:t>отбора</w:t>
      </w:r>
      <w:r w:rsidRPr="008C2CE4">
        <w:rPr>
          <w:sz w:val="24"/>
          <w:szCs w:val="24"/>
        </w:rPr>
        <w:t>, какие-либо переговоры Организатора конкурса или Конкурсной комиссии с Участниками размещения заказа не допускаются.</w:t>
      </w:r>
    </w:p>
    <w:p w:rsidR="004421EF" w:rsidRPr="008C2CE4" w:rsidRDefault="004421EF" w:rsidP="004421EF">
      <w:pPr>
        <w:pStyle w:val="a8"/>
        <w:numPr>
          <w:ilvl w:val="2"/>
          <w:numId w:val="3"/>
        </w:numPr>
        <w:shd w:val="clear" w:color="auto" w:fill="FFFFFF"/>
        <w:tabs>
          <w:tab w:val="left" w:pos="1418"/>
        </w:tabs>
        <w:ind w:left="0" w:firstLine="556"/>
        <w:jc w:val="both"/>
        <w:rPr>
          <w:sz w:val="24"/>
          <w:szCs w:val="24"/>
        </w:rPr>
      </w:pPr>
      <w:r w:rsidRPr="008C2CE4">
        <w:rPr>
          <w:sz w:val="24"/>
          <w:szCs w:val="24"/>
        </w:rPr>
        <w:t xml:space="preserve">Любой Участник размещения заказа  вправе направить Организатору </w:t>
      </w:r>
      <w:r w:rsidR="008F1EE1">
        <w:rPr>
          <w:sz w:val="24"/>
          <w:szCs w:val="24"/>
        </w:rPr>
        <w:t>отбора</w:t>
      </w:r>
      <w:r w:rsidRPr="008C2CE4">
        <w:rPr>
          <w:sz w:val="24"/>
          <w:szCs w:val="24"/>
        </w:rPr>
        <w:t xml:space="preserve"> в письменной форме запрос о разъяснении положений настоящей Конкурсной документации. Организатор </w:t>
      </w:r>
      <w:r w:rsidR="008F1EE1">
        <w:rPr>
          <w:sz w:val="24"/>
          <w:szCs w:val="24"/>
        </w:rPr>
        <w:t>отбора</w:t>
      </w:r>
      <w:r w:rsidRPr="008C2CE4">
        <w:rPr>
          <w:sz w:val="24"/>
          <w:szCs w:val="24"/>
        </w:rPr>
        <w:t xml:space="preserve"> в течение 2 (Двух) рабочих дней со дня поступления указанного запроса направляет в письменной форме разъяснения положений настоящей Конкурсной документации, если указанный запрос поступил к Организатору конкурса не позднее, чем за 5 (Пять) календарных дней до дня окончания подачи заявок на участие в </w:t>
      </w:r>
      <w:r w:rsidR="008F1EE1">
        <w:rPr>
          <w:sz w:val="24"/>
          <w:szCs w:val="24"/>
        </w:rPr>
        <w:t>отборе</w:t>
      </w:r>
      <w:r w:rsidRPr="008C2CE4">
        <w:rPr>
          <w:sz w:val="24"/>
          <w:szCs w:val="24"/>
        </w:rPr>
        <w:t>.</w:t>
      </w:r>
    </w:p>
    <w:p w:rsidR="004421EF" w:rsidRPr="008C2CE4" w:rsidRDefault="004421EF" w:rsidP="004421EF">
      <w:pPr>
        <w:pStyle w:val="a8"/>
        <w:numPr>
          <w:ilvl w:val="2"/>
          <w:numId w:val="3"/>
        </w:numPr>
        <w:shd w:val="clear" w:color="auto" w:fill="FFFFFF"/>
        <w:tabs>
          <w:tab w:val="left" w:pos="1418"/>
        </w:tabs>
        <w:ind w:left="0" w:firstLine="556"/>
        <w:jc w:val="both"/>
        <w:rPr>
          <w:sz w:val="24"/>
          <w:szCs w:val="24"/>
        </w:rPr>
      </w:pPr>
      <w:r w:rsidRPr="008C2CE4">
        <w:rPr>
          <w:sz w:val="24"/>
          <w:szCs w:val="24"/>
        </w:rPr>
        <w:t xml:space="preserve">В течение 1 (Одного) рабочего дня со дня направления разъяснения положений настоящей Конкурсной документации по запросу Участника размещения заказа такое разъяснение размещается Организатором </w:t>
      </w:r>
      <w:r w:rsidR="008F1EE1">
        <w:rPr>
          <w:sz w:val="24"/>
          <w:szCs w:val="24"/>
        </w:rPr>
        <w:t>отбора</w:t>
      </w:r>
      <w:r w:rsidRPr="008C2CE4">
        <w:rPr>
          <w:sz w:val="24"/>
          <w:szCs w:val="24"/>
        </w:rPr>
        <w:t xml:space="preserve"> на официальном сайте Фонда, указанном в пункте</w:t>
      </w:r>
      <w:r w:rsidRPr="008C2CE4">
        <w:rPr>
          <w:b/>
          <w:bCs/>
          <w:i/>
          <w:iCs/>
          <w:sz w:val="24"/>
          <w:szCs w:val="24"/>
        </w:rPr>
        <w:t xml:space="preserve"> </w:t>
      </w:r>
      <w:r w:rsidRPr="009B43C1">
        <w:rPr>
          <w:i/>
          <w:sz w:val="24"/>
          <w:szCs w:val="24"/>
        </w:rPr>
        <w:t>2.1.1</w:t>
      </w:r>
      <w:r w:rsidRPr="008C2CE4">
        <w:rPr>
          <w:sz w:val="24"/>
          <w:szCs w:val="24"/>
        </w:rPr>
        <w:t>. настоящей Конкурсной документации</w:t>
      </w:r>
      <w:r w:rsidRPr="008C2CE4">
        <w:rPr>
          <w:b/>
          <w:bCs/>
          <w:i/>
          <w:iCs/>
          <w:sz w:val="24"/>
          <w:szCs w:val="24"/>
        </w:rPr>
        <w:t xml:space="preserve"> </w:t>
      </w:r>
      <w:r w:rsidRPr="008C2CE4">
        <w:rPr>
          <w:sz w:val="24"/>
          <w:szCs w:val="24"/>
        </w:rPr>
        <w:t xml:space="preserve">с указанием предмета запроса, но без указания Участника размещения заказа, от которого поступил запрос. </w:t>
      </w:r>
    </w:p>
    <w:p w:rsidR="004421EF" w:rsidRPr="008C2CE4" w:rsidRDefault="004421EF" w:rsidP="004421EF">
      <w:pPr>
        <w:pStyle w:val="a8"/>
        <w:numPr>
          <w:ilvl w:val="1"/>
          <w:numId w:val="3"/>
        </w:numPr>
        <w:shd w:val="clear" w:color="auto" w:fill="FFFFFF"/>
        <w:tabs>
          <w:tab w:val="left" w:pos="1134"/>
        </w:tabs>
        <w:ind w:left="0" w:firstLine="567"/>
        <w:jc w:val="both"/>
        <w:rPr>
          <w:b/>
          <w:bCs/>
          <w:sz w:val="24"/>
          <w:szCs w:val="24"/>
        </w:rPr>
      </w:pPr>
      <w:r w:rsidRPr="008C2CE4">
        <w:rPr>
          <w:b/>
          <w:bCs/>
          <w:sz w:val="24"/>
          <w:szCs w:val="24"/>
        </w:rPr>
        <w:t>Внесение изменений в конкурсную документацию</w:t>
      </w:r>
    </w:p>
    <w:p w:rsidR="004421EF" w:rsidRPr="008C2CE4" w:rsidRDefault="004421EF" w:rsidP="004421EF">
      <w:pPr>
        <w:pStyle w:val="a8"/>
        <w:numPr>
          <w:ilvl w:val="2"/>
          <w:numId w:val="3"/>
        </w:numPr>
        <w:shd w:val="clear" w:color="auto" w:fill="FFFFFF"/>
        <w:tabs>
          <w:tab w:val="left" w:pos="1276"/>
        </w:tabs>
        <w:ind w:left="0" w:firstLine="567"/>
        <w:jc w:val="both"/>
        <w:rPr>
          <w:sz w:val="24"/>
          <w:szCs w:val="24"/>
        </w:rPr>
      </w:pPr>
      <w:r w:rsidRPr="008C2CE4">
        <w:rPr>
          <w:sz w:val="24"/>
          <w:szCs w:val="24"/>
        </w:rPr>
        <w:t xml:space="preserve">Организатор </w:t>
      </w:r>
      <w:r w:rsidR="008F1EE1">
        <w:rPr>
          <w:sz w:val="24"/>
          <w:szCs w:val="24"/>
        </w:rPr>
        <w:t>отбора</w:t>
      </w:r>
      <w:r w:rsidRPr="008C2CE4">
        <w:rPr>
          <w:sz w:val="24"/>
          <w:szCs w:val="24"/>
        </w:rPr>
        <w:t xml:space="preserve"> вправе принять решение о внесении изменений в извещение о проведении </w:t>
      </w:r>
      <w:r w:rsidR="008F1EE1">
        <w:rPr>
          <w:sz w:val="24"/>
          <w:szCs w:val="24"/>
        </w:rPr>
        <w:t>отбора</w:t>
      </w:r>
      <w:r w:rsidRPr="008C2CE4">
        <w:rPr>
          <w:sz w:val="24"/>
          <w:szCs w:val="24"/>
        </w:rPr>
        <w:t xml:space="preserve"> не позднее чем за 5 (Пять) календарных дней до даты окончания подачи заявок на участие в </w:t>
      </w:r>
      <w:r w:rsidR="008F1EE1">
        <w:rPr>
          <w:sz w:val="24"/>
          <w:szCs w:val="24"/>
        </w:rPr>
        <w:t>отборе</w:t>
      </w:r>
      <w:r w:rsidRPr="008C2CE4">
        <w:rPr>
          <w:sz w:val="24"/>
          <w:szCs w:val="24"/>
        </w:rPr>
        <w:t xml:space="preserve"> (без изменения предмета </w:t>
      </w:r>
      <w:r w:rsidR="008F1EE1">
        <w:rPr>
          <w:sz w:val="24"/>
          <w:szCs w:val="24"/>
        </w:rPr>
        <w:t>отбора</w:t>
      </w:r>
      <w:r w:rsidRPr="008C2CE4">
        <w:rPr>
          <w:sz w:val="24"/>
          <w:szCs w:val="24"/>
        </w:rPr>
        <w:t xml:space="preserve">). В течение 2 (Двух) рабочих дней  со дня принятия указанного решения Организатором </w:t>
      </w:r>
      <w:r w:rsidR="008F1EE1">
        <w:rPr>
          <w:sz w:val="24"/>
          <w:szCs w:val="24"/>
        </w:rPr>
        <w:t>отбора</w:t>
      </w:r>
      <w:r w:rsidRPr="008C2CE4">
        <w:rPr>
          <w:sz w:val="24"/>
          <w:szCs w:val="24"/>
        </w:rPr>
        <w:t xml:space="preserve"> размещается на официальном сайте Фонда </w:t>
      </w:r>
      <w:r w:rsidR="008F1EE1" w:rsidRPr="004257CC">
        <w:rPr>
          <w:i/>
          <w:sz w:val="24"/>
          <w:szCs w:val="24"/>
          <w:lang w:val="en-US"/>
        </w:rPr>
        <w:t>www</w:t>
      </w:r>
      <w:r w:rsidR="008F1EE1" w:rsidRPr="004257CC">
        <w:rPr>
          <w:i/>
          <w:sz w:val="24"/>
          <w:szCs w:val="24"/>
        </w:rPr>
        <w:t>.</w:t>
      </w:r>
      <w:r w:rsidR="008F1EE1" w:rsidRPr="004257CC">
        <w:rPr>
          <w:i/>
          <w:sz w:val="24"/>
          <w:szCs w:val="24"/>
          <w:lang w:val="en-US"/>
        </w:rPr>
        <w:t>garantfond</w:t>
      </w:r>
      <w:r w:rsidR="008F1EE1" w:rsidRPr="004257CC">
        <w:rPr>
          <w:i/>
          <w:sz w:val="24"/>
          <w:szCs w:val="24"/>
        </w:rPr>
        <w:t>27.</w:t>
      </w:r>
      <w:r w:rsidR="008F1EE1" w:rsidRPr="004257CC">
        <w:rPr>
          <w:i/>
          <w:sz w:val="24"/>
          <w:szCs w:val="24"/>
          <w:lang w:val="en-US"/>
        </w:rPr>
        <w:t>ru</w:t>
      </w:r>
      <w:r w:rsidR="00DF0523" w:rsidRPr="00DF0523">
        <w:rPr>
          <w:sz w:val="24"/>
          <w:szCs w:val="24"/>
        </w:rPr>
        <w:t xml:space="preserve"> </w:t>
      </w:r>
      <w:r w:rsidRPr="008C2CE4">
        <w:rPr>
          <w:sz w:val="24"/>
          <w:szCs w:val="24"/>
        </w:rPr>
        <w:t xml:space="preserve">сообщение о внесении таких изменений. При этом срок подачи заявок на участие в </w:t>
      </w:r>
      <w:r w:rsidR="008F1EE1">
        <w:rPr>
          <w:sz w:val="24"/>
          <w:szCs w:val="24"/>
        </w:rPr>
        <w:t>отборе</w:t>
      </w:r>
      <w:r w:rsidRPr="008C2CE4">
        <w:rPr>
          <w:sz w:val="24"/>
          <w:szCs w:val="24"/>
        </w:rPr>
        <w:t xml:space="preserve"> продлевается так, чтобы со дня размещения на официальном сайте изменений, внесенных в извещение о проведении </w:t>
      </w:r>
      <w:r w:rsidR="008F1EE1">
        <w:rPr>
          <w:sz w:val="24"/>
          <w:szCs w:val="24"/>
        </w:rPr>
        <w:t>отбра</w:t>
      </w:r>
      <w:r w:rsidRPr="008C2CE4">
        <w:rPr>
          <w:sz w:val="24"/>
          <w:szCs w:val="24"/>
        </w:rPr>
        <w:t xml:space="preserve">, до даты окончания подачи заявок на участие в </w:t>
      </w:r>
      <w:r w:rsidR="008F1EE1">
        <w:rPr>
          <w:sz w:val="24"/>
          <w:szCs w:val="24"/>
        </w:rPr>
        <w:t>отборе</w:t>
      </w:r>
      <w:r w:rsidRPr="008C2CE4">
        <w:rPr>
          <w:sz w:val="24"/>
          <w:szCs w:val="24"/>
        </w:rPr>
        <w:t xml:space="preserve"> такой срок составлял не менее чем 20 (Двадцать) календарных дней.</w:t>
      </w:r>
    </w:p>
    <w:p w:rsidR="004421EF" w:rsidRPr="008C2CE4" w:rsidRDefault="004421EF" w:rsidP="004421EF">
      <w:pPr>
        <w:pStyle w:val="a8"/>
        <w:numPr>
          <w:ilvl w:val="2"/>
          <w:numId w:val="3"/>
        </w:numPr>
        <w:shd w:val="clear" w:color="auto" w:fill="FFFFFF"/>
        <w:tabs>
          <w:tab w:val="left" w:pos="1276"/>
        </w:tabs>
        <w:ind w:left="0" w:firstLine="567"/>
        <w:jc w:val="both"/>
        <w:rPr>
          <w:sz w:val="24"/>
          <w:szCs w:val="24"/>
        </w:rPr>
      </w:pPr>
      <w:r w:rsidRPr="008C2CE4">
        <w:rPr>
          <w:sz w:val="24"/>
          <w:szCs w:val="24"/>
        </w:rPr>
        <w:lastRenderedPageBreak/>
        <w:t xml:space="preserve">Организатор </w:t>
      </w:r>
      <w:r w:rsidR="008F1EE1">
        <w:rPr>
          <w:sz w:val="24"/>
          <w:szCs w:val="24"/>
        </w:rPr>
        <w:t>отбора</w:t>
      </w:r>
      <w:r w:rsidRPr="008C2CE4">
        <w:rPr>
          <w:sz w:val="24"/>
          <w:szCs w:val="24"/>
        </w:rPr>
        <w:t xml:space="preserve">  по собственной инициативе или в соответствии с запросом Участника размещения заказа вправе принять решение о внесении изменений в настоящую Конкурсную документацию не позднее, чем за 5 (Пять) календарных дней до даты окончания подачи заявок на участие в </w:t>
      </w:r>
      <w:r w:rsidR="008F1EE1">
        <w:rPr>
          <w:sz w:val="24"/>
          <w:szCs w:val="24"/>
        </w:rPr>
        <w:t>отборе</w:t>
      </w:r>
      <w:r w:rsidRPr="008C2CE4">
        <w:rPr>
          <w:sz w:val="24"/>
          <w:szCs w:val="24"/>
        </w:rPr>
        <w:t xml:space="preserve"> (без изменения предмета </w:t>
      </w:r>
      <w:r w:rsidR="008F1EE1">
        <w:rPr>
          <w:sz w:val="24"/>
          <w:szCs w:val="24"/>
        </w:rPr>
        <w:t>отбора</w:t>
      </w:r>
      <w:r w:rsidRPr="008C2CE4">
        <w:rPr>
          <w:sz w:val="24"/>
          <w:szCs w:val="24"/>
        </w:rPr>
        <w:t>). В течение 2 (Двух) рабочих дней со дня принятия указанного решения такие изменения размещаются</w:t>
      </w:r>
      <w:r w:rsidR="00C47382" w:rsidRPr="008C2CE4">
        <w:rPr>
          <w:sz w:val="24"/>
          <w:szCs w:val="24"/>
        </w:rPr>
        <w:t xml:space="preserve"> </w:t>
      </w:r>
      <w:r w:rsidRPr="008C2CE4">
        <w:rPr>
          <w:sz w:val="24"/>
          <w:szCs w:val="24"/>
        </w:rPr>
        <w:t xml:space="preserve"> </w:t>
      </w:r>
      <w:r w:rsidR="00C47382" w:rsidRPr="008C2CE4">
        <w:rPr>
          <w:sz w:val="24"/>
          <w:szCs w:val="24"/>
        </w:rPr>
        <w:t xml:space="preserve">Организатором </w:t>
      </w:r>
      <w:r w:rsidR="008F1EE1">
        <w:rPr>
          <w:sz w:val="24"/>
          <w:szCs w:val="24"/>
        </w:rPr>
        <w:t>отбора</w:t>
      </w:r>
      <w:r w:rsidR="00C47382" w:rsidRPr="008C2CE4">
        <w:rPr>
          <w:sz w:val="24"/>
          <w:szCs w:val="24"/>
        </w:rPr>
        <w:t xml:space="preserve"> </w:t>
      </w:r>
      <w:r w:rsidRPr="008C2CE4">
        <w:rPr>
          <w:sz w:val="24"/>
          <w:szCs w:val="24"/>
        </w:rPr>
        <w:t xml:space="preserve">на официальном сайте Фонда </w:t>
      </w:r>
      <w:r w:rsidR="008F1EE1" w:rsidRPr="004257CC">
        <w:rPr>
          <w:i/>
          <w:sz w:val="24"/>
          <w:szCs w:val="24"/>
          <w:lang w:val="en-US"/>
        </w:rPr>
        <w:t>www</w:t>
      </w:r>
      <w:r w:rsidR="008F1EE1" w:rsidRPr="004257CC">
        <w:rPr>
          <w:i/>
          <w:sz w:val="24"/>
          <w:szCs w:val="24"/>
        </w:rPr>
        <w:t>.</w:t>
      </w:r>
      <w:r w:rsidR="008F1EE1" w:rsidRPr="004257CC">
        <w:rPr>
          <w:i/>
          <w:sz w:val="24"/>
          <w:szCs w:val="24"/>
          <w:lang w:val="en-US"/>
        </w:rPr>
        <w:t>garantfond</w:t>
      </w:r>
      <w:r w:rsidR="008F1EE1" w:rsidRPr="004257CC">
        <w:rPr>
          <w:i/>
          <w:sz w:val="24"/>
          <w:szCs w:val="24"/>
        </w:rPr>
        <w:t>27.</w:t>
      </w:r>
      <w:r w:rsidR="008F1EE1" w:rsidRPr="004257CC">
        <w:rPr>
          <w:i/>
          <w:sz w:val="24"/>
          <w:szCs w:val="24"/>
          <w:lang w:val="en-US"/>
        </w:rPr>
        <w:t>ru</w:t>
      </w:r>
      <w:r w:rsidR="00DF0523" w:rsidRPr="008C2CE4">
        <w:rPr>
          <w:sz w:val="24"/>
          <w:szCs w:val="24"/>
        </w:rPr>
        <w:t xml:space="preserve"> </w:t>
      </w:r>
      <w:r w:rsidR="002A0A05" w:rsidRPr="008C2CE4">
        <w:rPr>
          <w:sz w:val="24"/>
          <w:szCs w:val="24"/>
        </w:rPr>
        <w:t xml:space="preserve">, </w:t>
      </w:r>
      <w:r w:rsidRPr="008C2CE4">
        <w:rPr>
          <w:sz w:val="24"/>
          <w:szCs w:val="24"/>
        </w:rPr>
        <w:t xml:space="preserve">и в течение 2 (Двух) рабочих дней направляются заказными письмами всем Участникам размещения заказа, которым была предоставлена конкурсная документация. При этом срок подачи заявок на участие в </w:t>
      </w:r>
      <w:r w:rsidR="008F1EE1">
        <w:rPr>
          <w:sz w:val="24"/>
          <w:szCs w:val="24"/>
        </w:rPr>
        <w:t>отборе</w:t>
      </w:r>
      <w:r w:rsidRPr="008C2CE4">
        <w:rPr>
          <w:sz w:val="24"/>
          <w:szCs w:val="24"/>
        </w:rPr>
        <w:t xml:space="preserve"> продлевается так, чтобы со дня размещения на официальном сайте изменений, внесенных в конкурсную документацию, до даты окончания подачи заявок на участие в </w:t>
      </w:r>
      <w:r w:rsidR="008F1EE1">
        <w:rPr>
          <w:sz w:val="24"/>
          <w:szCs w:val="24"/>
        </w:rPr>
        <w:t>отборе</w:t>
      </w:r>
      <w:r w:rsidRPr="008C2CE4">
        <w:rPr>
          <w:sz w:val="24"/>
          <w:szCs w:val="24"/>
        </w:rPr>
        <w:t xml:space="preserve"> такой срок составлял не менее чем 20 (Двадцать) календарных дней.</w:t>
      </w:r>
    </w:p>
    <w:p w:rsidR="004421EF" w:rsidRPr="008C2CE4" w:rsidRDefault="004421EF" w:rsidP="004421EF">
      <w:pPr>
        <w:pStyle w:val="a8"/>
        <w:numPr>
          <w:ilvl w:val="2"/>
          <w:numId w:val="3"/>
        </w:numPr>
        <w:shd w:val="clear" w:color="auto" w:fill="FFFFFF"/>
        <w:tabs>
          <w:tab w:val="left" w:pos="1276"/>
        </w:tabs>
        <w:ind w:left="0" w:firstLine="567"/>
        <w:jc w:val="both"/>
        <w:rPr>
          <w:sz w:val="24"/>
          <w:szCs w:val="24"/>
        </w:rPr>
      </w:pPr>
      <w:r w:rsidRPr="008C2CE4">
        <w:rPr>
          <w:sz w:val="24"/>
          <w:szCs w:val="24"/>
        </w:rPr>
        <w:t>Внесенные изменения в дальнейшем являются составной частью настоящей Конкурсной документации.</w:t>
      </w:r>
    </w:p>
    <w:p w:rsidR="004421EF" w:rsidRPr="008C2CE4" w:rsidRDefault="004421EF" w:rsidP="004421EF">
      <w:pPr>
        <w:pStyle w:val="a8"/>
        <w:numPr>
          <w:ilvl w:val="1"/>
          <w:numId w:val="3"/>
        </w:numPr>
        <w:shd w:val="clear" w:color="auto" w:fill="FFFFFF"/>
        <w:tabs>
          <w:tab w:val="left" w:pos="1134"/>
        </w:tabs>
        <w:ind w:left="0" w:firstLine="567"/>
        <w:jc w:val="both"/>
        <w:rPr>
          <w:b/>
          <w:bCs/>
          <w:sz w:val="24"/>
          <w:szCs w:val="24"/>
        </w:rPr>
      </w:pPr>
      <w:r w:rsidRPr="008C2CE4">
        <w:rPr>
          <w:b/>
          <w:bCs/>
          <w:sz w:val="24"/>
          <w:szCs w:val="24"/>
        </w:rPr>
        <w:t xml:space="preserve">Отказ от проведения </w:t>
      </w:r>
      <w:r w:rsidR="008F1EE1">
        <w:rPr>
          <w:b/>
          <w:bCs/>
          <w:sz w:val="24"/>
          <w:szCs w:val="24"/>
        </w:rPr>
        <w:t>отбора</w:t>
      </w:r>
    </w:p>
    <w:p w:rsidR="004421EF" w:rsidRPr="008C2CE4" w:rsidRDefault="004421EF" w:rsidP="004421EF">
      <w:pPr>
        <w:pStyle w:val="a8"/>
        <w:numPr>
          <w:ilvl w:val="2"/>
          <w:numId w:val="3"/>
        </w:numPr>
        <w:shd w:val="clear" w:color="auto" w:fill="FFFFFF"/>
        <w:tabs>
          <w:tab w:val="left" w:pos="1276"/>
        </w:tabs>
        <w:ind w:left="0" w:firstLine="556"/>
        <w:jc w:val="both"/>
        <w:rPr>
          <w:sz w:val="24"/>
          <w:szCs w:val="24"/>
        </w:rPr>
      </w:pPr>
      <w:r w:rsidRPr="008C2CE4">
        <w:rPr>
          <w:sz w:val="24"/>
          <w:szCs w:val="24"/>
        </w:rPr>
        <w:t xml:space="preserve">Организатор </w:t>
      </w:r>
      <w:r w:rsidR="008F1EE1">
        <w:rPr>
          <w:sz w:val="24"/>
          <w:szCs w:val="24"/>
        </w:rPr>
        <w:t>отбора</w:t>
      </w:r>
      <w:r w:rsidRPr="008C2CE4">
        <w:rPr>
          <w:sz w:val="24"/>
          <w:szCs w:val="24"/>
        </w:rPr>
        <w:t xml:space="preserve"> вправе отказаться от проведения </w:t>
      </w:r>
      <w:r w:rsidR="008F1EE1">
        <w:rPr>
          <w:sz w:val="24"/>
          <w:szCs w:val="24"/>
        </w:rPr>
        <w:t>отбора</w:t>
      </w:r>
      <w:r w:rsidRPr="008C2CE4">
        <w:rPr>
          <w:sz w:val="24"/>
          <w:szCs w:val="24"/>
        </w:rPr>
        <w:t xml:space="preserve"> </w:t>
      </w:r>
      <w:r w:rsidR="002A0A05" w:rsidRPr="008C2CE4">
        <w:rPr>
          <w:sz w:val="24"/>
          <w:szCs w:val="24"/>
        </w:rPr>
        <w:t>в течени</w:t>
      </w:r>
      <w:r w:rsidR="00C47382" w:rsidRPr="008C2CE4">
        <w:rPr>
          <w:sz w:val="24"/>
          <w:szCs w:val="24"/>
        </w:rPr>
        <w:t>е</w:t>
      </w:r>
      <w:r w:rsidR="002A0A05" w:rsidRPr="008C2CE4">
        <w:rPr>
          <w:sz w:val="24"/>
          <w:szCs w:val="24"/>
        </w:rPr>
        <w:t xml:space="preserve"> первой половины установленного для подачи заявок на участие в </w:t>
      </w:r>
      <w:r w:rsidR="008F1EE1">
        <w:rPr>
          <w:sz w:val="24"/>
          <w:szCs w:val="24"/>
        </w:rPr>
        <w:t>отборе</w:t>
      </w:r>
      <w:r w:rsidR="002A0A05" w:rsidRPr="008C2CE4">
        <w:rPr>
          <w:sz w:val="24"/>
          <w:szCs w:val="24"/>
        </w:rPr>
        <w:t xml:space="preserve"> срока.</w:t>
      </w:r>
    </w:p>
    <w:p w:rsidR="004421EF" w:rsidRPr="008C2CE4" w:rsidRDefault="004421EF" w:rsidP="004421EF">
      <w:pPr>
        <w:pStyle w:val="a8"/>
        <w:numPr>
          <w:ilvl w:val="2"/>
          <w:numId w:val="3"/>
        </w:numPr>
        <w:shd w:val="clear" w:color="auto" w:fill="FFFFFF"/>
        <w:tabs>
          <w:tab w:val="left" w:pos="1276"/>
        </w:tabs>
        <w:ind w:left="0" w:firstLine="556"/>
        <w:jc w:val="both"/>
        <w:rPr>
          <w:sz w:val="24"/>
          <w:szCs w:val="24"/>
        </w:rPr>
      </w:pPr>
      <w:r w:rsidRPr="008C2CE4">
        <w:rPr>
          <w:sz w:val="24"/>
          <w:szCs w:val="24"/>
        </w:rPr>
        <w:t xml:space="preserve">Извещение об отказе от проведения </w:t>
      </w:r>
      <w:r w:rsidR="008F1EE1">
        <w:rPr>
          <w:sz w:val="24"/>
          <w:szCs w:val="24"/>
        </w:rPr>
        <w:t>отбора</w:t>
      </w:r>
      <w:r w:rsidRPr="008C2CE4">
        <w:rPr>
          <w:sz w:val="24"/>
          <w:szCs w:val="24"/>
        </w:rPr>
        <w:t xml:space="preserve"> Организатором </w:t>
      </w:r>
      <w:r w:rsidR="008F1EE1">
        <w:rPr>
          <w:sz w:val="24"/>
          <w:szCs w:val="24"/>
        </w:rPr>
        <w:t>отбора</w:t>
      </w:r>
      <w:r w:rsidRPr="008C2CE4">
        <w:rPr>
          <w:sz w:val="24"/>
          <w:szCs w:val="24"/>
        </w:rPr>
        <w:t xml:space="preserve"> размещается на официальном сайте Фонда </w:t>
      </w:r>
      <w:hyperlink r:id="rId15" w:history="1">
        <w:r w:rsidR="008F1EE1" w:rsidRPr="008F1EE1">
          <w:rPr>
            <w:i/>
            <w:sz w:val="24"/>
            <w:szCs w:val="24"/>
          </w:rPr>
          <w:t xml:space="preserve"> </w:t>
        </w:r>
        <w:r w:rsidR="008F1EE1" w:rsidRPr="004257CC">
          <w:rPr>
            <w:i/>
            <w:sz w:val="24"/>
            <w:szCs w:val="24"/>
            <w:lang w:val="en-US"/>
          </w:rPr>
          <w:t>www</w:t>
        </w:r>
        <w:r w:rsidR="008F1EE1" w:rsidRPr="004257CC">
          <w:rPr>
            <w:i/>
            <w:sz w:val="24"/>
            <w:szCs w:val="24"/>
          </w:rPr>
          <w:t>.</w:t>
        </w:r>
        <w:r w:rsidR="008F1EE1" w:rsidRPr="004257CC">
          <w:rPr>
            <w:i/>
            <w:sz w:val="24"/>
            <w:szCs w:val="24"/>
            <w:lang w:val="en-US"/>
          </w:rPr>
          <w:t>garantfond</w:t>
        </w:r>
        <w:r w:rsidR="008F1EE1" w:rsidRPr="004257CC">
          <w:rPr>
            <w:i/>
            <w:sz w:val="24"/>
            <w:szCs w:val="24"/>
          </w:rPr>
          <w:t>27.</w:t>
        </w:r>
        <w:r w:rsidR="008F1EE1" w:rsidRPr="004257CC">
          <w:rPr>
            <w:i/>
            <w:sz w:val="24"/>
            <w:szCs w:val="24"/>
            <w:lang w:val="en-US"/>
          </w:rPr>
          <w:t>ru</w:t>
        </w:r>
        <w:r w:rsidR="002A0A05" w:rsidRPr="008C2CE4">
          <w:rPr>
            <w:sz w:val="24"/>
            <w:szCs w:val="24"/>
          </w:rPr>
          <w:t xml:space="preserve"> </w:t>
        </w:r>
      </w:hyperlink>
      <w:r w:rsidRPr="008C2CE4">
        <w:rPr>
          <w:sz w:val="24"/>
          <w:szCs w:val="24"/>
        </w:rPr>
        <w:t xml:space="preserve">  в течение 2 (Двух) рабочих дней со дня принятия решения об отказе от проведения </w:t>
      </w:r>
      <w:r w:rsidR="008F1EE1">
        <w:rPr>
          <w:sz w:val="24"/>
          <w:szCs w:val="24"/>
        </w:rPr>
        <w:t>отбора</w:t>
      </w:r>
      <w:r w:rsidRPr="008C2CE4">
        <w:rPr>
          <w:sz w:val="24"/>
          <w:szCs w:val="24"/>
        </w:rPr>
        <w:t>.</w:t>
      </w:r>
    </w:p>
    <w:p w:rsidR="00C32676" w:rsidRDefault="004421EF" w:rsidP="004421EF">
      <w:pPr>
        <w:pStyle w:val="a8"/>
        <w:numPr>
          <w:ilvl w:val="2"/>
          <w:numId w:val="3"/>
        </w:numPr>
        <w:shd w:val="clear" w:color="auto" w:fill="FFFFFF"/>
        <w:tabs>
          <w:tab w:val="left" w:pos="1276"/>
        </w:tabs>
        <w:ind w:left="0" w:firstLine="556"/>
        <w:jc w:val="both"/>
        <w:rPr>
          <w:sz w:val="24"/>
          <w:szCs w:val="24"/>
        </w:rPr>
      </w:pPr>
      <w:r w:rsidRPr="008C2CE4">
        <w:rPr>
          <w:sz w:val="24"/>
          <w:szCs w:val="24"/>
        </w:rPr>
        <w:t xml:space="preserve">В течение 2 (Двух) рабочих дней со дня принятия указанного решения Организатором </w:t>
      </w:r>
      <w:r w:rsidR="008F1EE1">
        <w:rPr>
          <w:sz w:val="24"/>
          <w:szCs w:val="24"/>
        </w:rPr>
        <w:t>отбора</w:t>
      </w:r>
      <w:r w:rsidRPr="008C2CE4">
        <w:rPr>
          <w:sz w:val="24"/>
          <w:szCs w:val="24"/>
        </w:rPr>
        <w:t xml:space="preserve"> направляются соответствующие уведомления всем Участникам размещения заказа, подавшим заявки на участие в </w:t>
      </w:r>
      <w:r w:rsidR="008F1EE1">
        <w:rPr>
          <w:sz w:val="24"/>
          <w:szCs w:val="24"/>
        </w:rPr>
        <w:t>отборе</w:t>
      </w:r>
      <w:r w:rsidR="00C32676" w:rsidRPr="008C2CE4">
        <w:rPr>
          <w:sz w:val="24"/>
          <w:szCs w:val="24"/>
        </w:rPr>
        <w:t>.</w:t>
      </w:r>
    </w:p>
    <w:p w:rsidR="008C2CE4" w:rsidRPr="008C2CE4" w:rsidRDefault="008C2CE4" w:rsidP="008C2CE4">
      <w:pPr>
        <w:pStyle w:val="a8"/>
        <w:shd w:val="clear" w:color="auto" w:fill="FFFFFF"/>
        <w:tabs>
          <w:tab w:val="left" w:pos="1276"/>
        </w:tabs>
        <w:ind w:left="556"/>
        <w:jc w:val="both"/>
        <w:rPr>
          <w:sz w:val="24"/>
          <w:szCs w:val="24"/>
        </w:rPr>
      </w:pPr>
    </w:p>
    <w:p w:rsidR="00C32676" w:rsidRPr="008C2CE4" w:rsidRDefault="00C32676" w:rsidP="005A3D68">
      <w:pPr>
        <w:pStyle w:val="a8"/>
        <w:numPr>
          <w:ilvl w:val="0"/>
          <w:numId w:val="3"/>
        </w:numPr>
        <w:shd w:val="clear" w:color="auto" w:fill="FFFFFF"/>
        <w:jc w:val="center"/>
        <w:rPr>
          <w:b/>
          <w:bCs/>
          <w:sz w:val="24"/>
          <w:szCs w:val="24"/>
        </w:rPr>
      </w:pPr>
      <w:r w:rsidRPr="008C2CE4">
        <w:rPr>
          <w:b/>
          <w:bCs/>
          <w:sz w:val="24"/>
          <w:szCs w:val="24"/>
        </w:rPr>
        <w:t xml:space="preserve">ЗАЯВКА НА УЧАСТИЕ В </w:t>
      </w:r>
      <w:r w:rsidR="008F1EE1">
        <w:rPr>
          <w:b/>
          <w:bCs/>
          <w:sz w:val="24"/>
          <w:szCs w:val="24"/>
        </w:rPr>
        <w:t>ОТБОРЕ</w:t>
      </w:r>
    </w:p>
    <w:p w:rsidR="00C32676" w:rsidRPr="008C2CE4" w:rsidRDefault="00C32676" w:rsidP="005A3D68">
      <w:pPr>
        <w:numPr>
          <w:ilvl w:val="1"/>
          <w:numId w:val="3"/>
        </w:numPr>
        <w:tabs>
          <w:tab w:val="left" w:pos="0"/>
          <w:tab w:val="left" w:pos="1276"/>
        </w:tabs>
        <w:spacing w:after="0" w:line="240" w:lineRule="auto"/>
        <w:ind w:left="0" w:firstLine="567"/>
        <w:jc w:val="both"/>
        <w:rPr>
          <w:rFonts w:ascii="Times New Roman" w:hAnsi="Times New Roman"/>
          <w:sz w:val="24"/>
          <w:szCs w:val="24"/>
        </w:rPr>
      </w:pPr>
      <w:r w:rsidRPr="008C2CE4">
        <w:rPr>
          <w:rFonts w:ascii="Times New Roman" w:hAnsi="Times New Roman"/>
          <w:b/>
          <w:sz w:val="24"/>
          <w:szCs w:val="24"/>
        </w:rPr>
        <w:t xml:space="preserve">Форма заявки на участие в </w:t>
      </w:r>
      <w:r w:rsidR="008F1EE1">
        <w:rPr>
          <w:rFonts w:ascii="Times New Roman" w:hAnsi="Times New Roman"/>
          <w:b/>
          <w:sz w:val="24"/>
          <w:szCs w:val="24"/>
        </w:rPr>
        <w:t>отборе</w:t>
      </w:r>
    </w:p>
    <w:p w:rsidR="00C32676" w:rsidRPr="008C2CE4"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8C2CE4">
        <w:rPr>
          <w:rFonts w:ascii="Times New Roman" w:hAnsi="Times New Roman"/>
          <w:sz w:val="24"/>
          <w:szCs w:val="24"/>
        </w:rPr>
        <w:t xml:space="preserve">Для участия в </w:t>
      </w:r>
      <w:r w:rsidR="008F1EE1">
        <w:rPr>
          <w:rFonts w:ascii="Times New Roman" w:hAnsi="Times New Roman"/>
          <w:sz w:val="24"/>
          <w:szCs w:val="24"/>
        </w:rPr>
        <w:t>отборе</w:t>
      </w:r>
      <w:r w:rsidRPr="008C2CE4">
        <w:rPr>
          <w:rFonts w:ascii="Times New Roman" w:hAnsi="Times New Roman"/>
          <w:sz w:val="24"/>
          <w:szCs w:val="24"/>
        </w:rPr>
        <w:t xml:space="preserve"> </w:t>
      </w:r>
      <w:r w:rsidR="009B43C1">
        <w:rPr>
          <w:rFonts w:ascii="Times New Roman" w:hAnsi="Times New Roman"/>
          <w:sz w:val="24"/>
          <w:szCs w:val="24"/>
        </w:rPr>
        <w:t>аудиторская организация</w:t>
      </w:r>
      <w:r w:rsidRPr="008C2CE4">
        <w:rPr>
          <w:rFonts w:ascii="Times New Roman" w:hAnsi="Times New Roman"/>
          <w:sz w:val="24"/>
          <w:szCs w:val="24"/>
        </w:rPr>
        <w:t xml:space="preserve"> подает заявку на участие в </w:t>
      </w:r>
      <w:r w:rsidR="008F1EE1">
        <w:rPr>
          <w:rFonts w:ascii="Times New Roman" w:hAnsi="Times New Roman"/>
          <w:sz w:val="24"/>
          <w:szCs w:val="24"/>
        </w:rPr>
        <w:t>отборе</w:t>
      </w:r>
      <w:r w:rsidRPr="008C2CE4">
        <w:rPr>
          <w:rFonts w:ascii="Times New Roman" w:hAnsi="Times New Roman"/>
          <w:sz w:val="24"/>
          <w:szCs w:val="24"/>
        </w:rPr>
        <w:t xml:space="preserve"> в срок и по форме, которые установлены настоящей Конкурсной документацией (Форма № 1 приложение к настоящей Конкурсной документации). </w:t>
      </w:r>
    </w:p>
    <w:p w:rsidR="00C32676" w:rsidRPr="008C2CE4" w:rsidRDefault="00043EE4"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Аудиторская организация</w:t>
      </w:r>
      <w:r w:rsidR="00C32676" w:rsidRPr="008C2CE4">
        <w:rPr>
          <w:rFonts w:ascii="Times New Roman" w:hAnsi="Times New Roman"/>
          <w:sz w:val="24"/>
          <w:szCs w:val="24"/>
        </w:rPr>
        <w:t xml:space="preserve"> подает заявку на участие в </w:t>
      </w:r>
      <w:r w:rsidR="008F1EE1">
        <w:rPr>
          <w:rFonts w:ascii="Times New Roman" w:hAnsi="Times New Roman"/>
          <w:sz w:val="24"/>
          <w:szCs w:val="24"/>
        </w:rPr>
        <w:t>отборе</w:t>
      </w:r>
      <w:r w:rsidR="00C32676" w:rsidRPr="008C2CE4">
        <w:rPr>
          <w:rFonts w:ascii="Times New Roman" w:hAnsi="Times New Roman"/>
          <w:sz w:val="24"/>
          <w:szCs w:val="24"/>
        </w:rPr>
        <w:t xml:space="preserve"> в </w:t>
      </w:r>
      <w:r w:rsidR="00C32676" w:rsidRPr="008C2CE4">
        <w:rPr>
          <w:rFonts w:ascii="Times New Roman" w:hAnsi="Times New Roman"/>
          <w:sz w:val="24"/>
          <w:szCs w:val="24"/>
          <w:u w:val="single"/>
        </w:rPr>
        <w:t>письменной форме в запечатанном конверте</w:t>
      </w:r>
      <w:r w:rsidR="00C32676" w:rsidRPr="008C2CE4">
        <w:rPr>
          <w:rFonts w:ascii="Times New Roman" w:hAnsi="Times New Roman"/>
          <w:sz w:val="24"/>
          <w:szCs w:val="24"/>
        </w:rPr>
        <w:t>.</w:t>
      </w:r>
    </w:p>
    <w:p w:rsidR="00C32676" w:rsidRPr="008C2CE4"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8C2CE4">
        <w:rPr>
          <w:rFonts w:ascii="Times New Roman" w:hAnsi="Times New Roman"/>
          <w:sz w:val="24"/>
          <w:szCs w:val="24"/>
        </w:rPr>
        <w:t>Все страницы</w:t>
      </w:r>
      <w:r w:rsidR="00435D4B" w:rsidRPr="008C2CE4">
        <w:rPr>
          <w:rFonts w:ascii="Times New Roman" w:hAnsi="Times New Roman"/>
          <w:sz w:val="24"/>
          <w:szCs w:val="24"/>
        </w:rPr>
        <w:t xml:space="preserve"> заявки (прилагаемых к заявке документов)</w:t>
      </w:r>
      <w:r w:rsidRPr="008C2CE4">
        <w:rPr>
          <w:rFonts w:ascii="Times New Roman" w:hAnsi="Times New Roman"/>
          <w:sz w:val="24"/>
          <w:szCs w:val="24"/>
        </w:rPr>
        <w:t xml:space="preserve"> на участие в </w:t>
      </w:r>
      <w:r w:rsidR="008F1EE1">
        <w:rPr>
          <w:rFonts w:ascii="Times New Roman" w:hAnsi="Times New Roman"/>
          <w:sz w:val="24"/>
          <w:szCs w:val="24"/>
        </w:rPr>
        <w:t>отборе</w:t>
      </w:r>
      <w:r w:rsidRPr="008C2CE4">
        <w:rPr>
          <w:rFonts w:ascii="Times New Roman" w:hAnsi="Times New Roman"/>
          <w:sz w:val="24"/>
          <w:szCs w:val="24"/>
        </w:rPr>
        <w:t xml:space="preserve"> должны быть пронумерованы, прошиты, скреплены печатью </w:t>
      </w:r>
      <w:r w:rsidR="00043EE4">
        <w:rPr>
          <w:rFonts w:ascii="Times New Roman" w:hAnsi="Times New Roman"/>
          <w:sz w:val="24"/>
          <w:szCs w:val="24"/>
        </w:rPr>
        <w:t>аудиторской организации</w:t>
      </w:r>
      <w:r w:rsidRPr="008C2CE4">
        <w:rPr>
          <w:rFonts w:ascii="Times New Roman" w:hAnsi="Times New Roman"/>
          <w:sz w:val="24"/>
          <w:szCs w:val="24"/>
        </w:rPr>
        <w:t xml:space="preserve"> и подписаны </w:t>
      </w:r>
      <w:r w:rsidR="00043EE4">
        <w:rPr>
          <w:rFonts w:ascii="Times New Roman" w:hAnsi="Times New Roman"/>
          <w:sz w:val="24"/>
          <w:szCs w:val="24"/>
        </w:rPr>
        <w:t xml:space="preserve">руководителем </w:t>
      </w:r>
      <w:r w:rsidRPr="008C2CE4">
        <w:rPr>
          <w:rFonts w:ascii="Times New Roman" w:hAnsi="Times New Roman"/>
          <w:sz w:val="24"/>
          <w:szCs w:val="24"/>
        </w:rPr>
        <w:t xml:space="preserve"> или уполномоченным лицом, в единый комплект документов. </w:t>
      </w:r>
      <w:r w:rsidRPr="008C2CE4">
        <w:rPr>
          <w:rFonts w:ascii="Times New Roman" w:hAnsi="Times New Roman"/>
          <w:i/>
          <w:sz w:val="24"/>
          <w:szCs w:val="24"/>
        </w:rPr>
        <w:t xml:space="preserve">Комплект документов заявки на участие в </w:t>
      </w:r>
      <w:r w:rsidR="008F1EE1">
        <w:rPr>
          <w:rFonts w:ascii="Times New Roman" w:hAnsi="Times New Roman"/>
          <w:i/>
          <w:sz w:val="24"/>
          <w:szCs w:val="24"/>
        </w:rPr>
        <w:t>отборе</w:t>
      </w:r>
      <w:r w:rsidRPr="008C2CE4">
        <w:rPr>
          <w:rFonts w:ascii="Times New Roman" w:hAnsi="Times New Roman"/>
          <w:i/>
          <w:sz w:val="24"/>
          <w:szCs w:val="24"/>
        </w:rPr>
        <w:t xml:space="preserve"> должен иметь перечень (опись) всех входящих в комплект документов с указанием страницы их расположения в заявке на участие в </w:t>
      </w:r>
      <w:r w:rsidR="008F1EE1">
        <w:rPr>
          <w:rFonts w:ascii="Times New Roman" w:hAnsi="Times New Roman"/>
          <w:i/>
          <w:sz w:val="24"/>
          <w:szCs w:val="24"/>
        </w:rPr>
        <w:t>отборе</w:t>
      </w:r>
      <w:r w:rsidRPr="008C2CE4">
        <w:rPr>
          <w:rFonts w:ascii="Times New Roman" w:hAnsi="Times New Roman"/>
          <w:i/>
          <w:sz w:val="24"/>
          <w:szCs w:val="24"/>
        </w:rPr>
        <w:t>. Размер шрифта, используемого при заполнении конкурсной заявки и приложений к ней, не менее 10.</w:t>
      </w:r>
    </w:p>
    <w:p w:rsidR="00C32676" w:rsidRPr="008C2CE4" w:rsidRDefault="00C32676" w:rsidP="00C32676">
      <w:pPr>
        <w:tabs>
          <w:tab w:val="left" w:pos="0"/>
        </w:tabs>
        <w:spacing w:after="0" w:line="240" w:lineRule="auto"/>
        <w:ind w:firstLine="709"/>
        <w:jc w:val="both"/>
        <w:rPr>
          <w:rFonts w:ascii="Times New Roman" w:hAnsi="Times New Roman"/>
          <w:sz w:val="24"/>
          <w:szCs w:val="24"/>
        </w:rPr>
      </w:pPr>
      <w:r w:rsidRPr="008C2CE4">
        <w:rPr>
          <w:rFonts w:ascii="Times New Roman" w:hAnsi="Times New Roman"/>
          <w:sz w:val="24"/>
          <w:szCs w:val="24"/>
        </w:rPr>
        <w:t xml:space="preserve">Соблюдение указанных требований означает, что все документы и сведения, входящие в состав заявки на участие в </w:t>
      </w:r>
      <w:r w:rsidR="008F1EE1">
        <w:rPr>
          <w:rFonts w:ascii="Times New Roman" w:hAnsi="Times New Roman"/>
          <w:sz w:val="24"/>
          <w:szCs w:val="24"/>
        </w:rPr>
        <w:t>отборе</w:t>
      </w:r>
      <w:r w:rsidRPr="008C2CE4">
        <w:rPr>
          <w:rFonts w:ascii="Times New Roman" w:hAnsi="Times New Roman"/>
          <w:sz w:val="24"/>
          <w:szCs w:val="24"/>
        </w:rPr>
        <w:t xml:space="preserve">, поданы от имени </w:t>
      </w:r>
      <w:r w:rsidR="00043EE4">
        <w:rPr>
          <w:rFonts w:ascii="Times New Roman" w:hAnsi="Times New Roman"/>
          <w:sz w:val="24"/>
          <w:szCs w:val="24"/>
        </w:rPr>
        <w:t>аудиторской организации</w:t>
      </w:r>
      <w:r w:rsidRPr="008C2CE4">
        <w:rPr>
          <w:rFonts w:ascii="Times New Roman" w:hAnsi="Times New Roman"/>
          <w:sz w:val="24"/>
          <w:szCs w:val="24"/>
        </w:rPr>
        <w:t xml:space="preserve">, а также подтверждает подлинность и достоверность представленных в составе заявки на участие в </w:t>
      </w:r>
      <w:r w:rsidR="00FB4E11">
        <w:rPr>
          <w:rFonts w:ascii="Times New Roman" w:hAnsi="Times New Roman"/>
          <w:sz w:val="24"/>
          <w:szCs w:val="24"/>
        </w:rPr>
        <w:t>отборе</w:t>
      </w:r>
      <w:r w:rsidRPr="008C2CE4">
        <w:rPr>
          <w:rFonts w:ascii="Times New Roman" w:hAnsi="Times New Roman"/>
          <w:sz w:val="24"/>
          <w:szCs w:val="24"/>
        </w:rPr>
        <w:t xml:space="preserve"> документов и сведений.</w:t>
      </w:r>
    </w:p>
    <w:p w:rsidR="00C32676" w:rsidRPr="008C2CE4"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8C2CE4">
        <w:rPr>
          <w:rFonts w:ascii="Times New Roman" w:hAnsi="Times New Roman"/>
          <w:sz w:val="24"/>
          <w:szCs w:val="24"/>
        </w:rPr>
        <w:t xml:space="preserve">На конверте указывается наименование настоящего </w:t>
      </w:r>
      <w:r w:rsidR="00FB4E11">
        <w:rPr>
          <w:rFonts w:ascii="Times New Roman" w:hAnsi="Times New Roman"/>
          <w:sz w:val="24"/>
          <w:szCs w:val="24"/>
        </w:rPr>
        <w:t>отбора</w:t>
      </w:r>
      <w:r w:rsidRPr="008C2CE4">
        <w:rPr>
          <w:rFonts w:ascii="Times New Roman" w:hAnsi="Times New Roman"/>
          <w:sz w:val="24"/>
          <w:szCs w:val="24"/>
        </w:rPr>
        <w:t>: «</w:t>
      </w:r>
      <w:r w:rsidR="009B43C1">
        <w:rPr>
          <w:rFonts w:ascii="Times New Roman" w:hAnsi="Times New Roman"/>
          <w:sz w:val="24"/>
          <w:szCs w:val="24"/>
        </w:rPr>
        <w:t>Отбор</w:t>
      </w:r>
      <w:r w:rsidRPr="008C2CE4">
        <w:rPr>
          <w:rFonts w:ascii="Times New Roman" w:hAnsi="Times New Roman"/>
          <w:sz w:val="24"/>
          <w:szCs w:val="24"/>
        </w:rPr>
        <w:t xml:space="preserve"> </w:t>
      </w:r>
      <w:r w:rsidR="00043EE4">
        <w:rPr>
          <w:rFonts w:ascii="Times New Roman" w:hAnsi="Times New Roman"/>
          <w:sz w:val="24"/>
          <w:szCs w:val="24"/>
        </w:rPr>
        <w:t>аудиторской организации для осуществления обязательного аудита</w:t>
      </w:r>
      <w:r w:rsidRPr="008C2CE4">
        <w:rPr>
          <w:rFonts w:ascii="Times New Roman" w:hAnsi="Times New Roman"/>
          <w:sz w:val="24"/>
          <w:szCs w:val="24"/>
        </w:rPr>
        <w:t xml:space="preserve"> </w:t>
      </w:r>
      <w:r w:rsidR="00FB4E11">
        <w:rPr>
          <w:rFonts w:ascii="Times New Roman" w:hAnsi="Times New Roman"/>
          <w:sz w:val="24"/>
          <w:szCs w:val="24"/>
        </w:rPr>
        <w:t>Гарантийного фонда Хабаровского края</w:t>
      </w:r>
      <w:r w:rsidRPr="008C2CE4">
        <w:rPr>
          <w:rFonts w:ascii="Times New Roman" w:hAnsi="Times New Roman"/>
          <w:sz w:val="24"/>
          <w:szCs w:val="24"/>
        </w:rPr>
        <w:t xml:space="preserve"> за 201</w:t>
      </w:r>
      <w:r w:rsidR="00FB4E11">
        <w:rPr>
          <w:rFonts w:ascii="Times New Roman" w:hAnsi="Times New Roman"/>
          <w:sz w:val="24"/>
          <w:szCs w:val="24"/>
        </w:rPr>
        <w:t>7</w:t>
      </w:r>
      <w:r w:rsidR="006301CA" w:rsidRPr="008C2CE4">
        <w:rPr>
          <w:rFonts w:ascii="Times New Roman" w:hAnsi="Times New Roman"/>
          <w:sz w:val="24"/>
          <w:szCs w:val="24"/>
        </w:rPr>
        <w:t>г</w:t>
      </w:r>
      <w:r w:rsidR="00B65157" w:rsidRPr="008C2CE4">
        <w:rPr>
          <w:rFonts w:ascii="Times New Roman" w:hAnsi="Times New Roman"/>
          <w:sz w:val="24"/>
          <w:szCs w:val="24"/>
        </w:rPr>
        <w:t>».</w:t>
      </w:r>
    </w:p>
    <w:p w:rsidR="00C32676" w:rsidRPr="008C2CE4" w:rsidRDefault="006A3E3D"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Претендент</w:t>
      </w:r>
      <w:r w:rsidR="00C32676" w:rsidRPr="008C2CE4">
        <w:rPr>
          <w:rFonts w:ascii="Times New Roman" w:hAnsi="Times New Roman"/>
          <w:sz w:val="24"/>
          <w:szCs w:val="24"/>
        </w:rPr>
        <w:t xml:space="preserve"> вправе не указывать на таком конверте свое фирменное наименование, почтовый адрес (для юридического лица).</w:t>
      </w:r>
    </w:p>
    <w:p w:rsidR="00C32676" w:rsidRPr="008C2CE4"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8C2CE4">
        <w:rPr>
          <w:rFonts w:ascii="Times New Roman" w:hAnsi="Times New Roman"/>
          <w:sz w:val="24"/>
          <w:szCs w:val="24"/>
        </w:rPr>
        <w:t xml:space="preserve">Каждый конверт с заявкой на участие в </w:t>
      </w:r>
      <w:r w:rsidR="00FB4E11">
        <w:rPr>
          <w:rFonts w:ascii="Times New Roman" w:hAnsi="Times New Roman"/>
          <w:sz w:val="24"/>
          <w:szCs w:val="24"/>
        </w:rPr>
        <w:t>отборе</w:t>
      </w:r>
      <w:r w:rsidRPr="008C2CE4">
        <w:rPr>
          <w:rFonts w:ascii="Times New Roman" w:hAnsi="Times New Roman"/>
          <w:sz w:val="24"/>
          <w:szCs w:val="24"/>
        </w:rPr>
        <w:t>, поступивший в срок, указанный в Конкурсной документации, регистриру</w:t>
      </w:r>
      <w:r w:rsidR="008E73D2" w:rsidRPr="008C2CE4">
        <w:rPr>
          <w:rFonts w:ascii="Times New Roman" w:hAnsi="Times New Roman"/>
          <w:sz w:val="24"/>
          <w:szCs w:val="24"/>
        </w:rPr>
        <w:t>е</w:t>
      </w:r>
      <w:r w:rsidRPr="008C2CE4">
        <w:rPr>
          <w:rFonts w:ascii="Times New Roman" w:hAnsi="Times New Roman"/>
          <w:sz w:val="24"/>
          <w:szCs w:val="24"/>
        </w:rPr>
        <w:t xml:space="preserve">тся Организатором </w:t>
      </w:r>
      <w:r w:rsidR="00FB4E11">
        <w:rPr>
          <w:rFonts w:ascii="Times New Roman" w:hAnsi="Times New Roman"/>
          <w:sz w:val="24"/>
          <w:szCs w:val="24"/>
        </w:rPr>
        <w:t>отбора</w:t>
      </w:r>
      <w:r w:rsidRPr="008C2CE4">
        <w:rPr>
          <w:rFonts w:ascii="Times New Roman" w:hAnsi="Times New Roman"/>
          <w:sz w:val="24"/>
          <w:szCs w:val="24"/>
        </w:rPr>
        <w:t xml:space="preserve"> с ука</w:t>
      </w:r>
      <w:r w:rsidR="008E73D2" w:rsidRPr="008C2CE4">
        <w:rPr>
          <w:rFonts w:ascii="Times New Roman" w:hAnsi="Times New Roman"/>
          <w:sz w:val="24"/>
          <w:szCs w:val="24"/>
        </w:rPr>
        <w:t>занием даты и времени получения;</w:t>
      </w:r>
      <w:r w:rsidRPr="008C2CE4">
        <w:rPr>
          <w:rFonts w:ascii="Times New Roman" w:hAnsi="Times New Roman"/>
          <w:sz w:val="24"/>
          <w:szCs w:val="24"/>
        </w:rPr>
        <w:t xml:space="preserve"> каждой заявке на участие в </w:t>
      </w:r>
      <w:r w:rsidR="00FB4E11">
        <w:rPr>
          <w:rFonts w:ascii="Times New Roman" w:hAnsi="Times New Roman"/>
          <w:sz w:val="24"/>
          <w:szCs w:val="24"/>
        </w:rPr>
        <w:t>отборе</w:t>
      </w:r>
      <w:r w:rsidRPr="008C2CE4">
        <w:rPr>
          <w:rFonts w:ascii="Times New Roman" w:hAnsi="Times New Roman"/>
          <w:sz w:val="24"/>
          <w:szCs w:val="24"/>
        </w:rPr>
        <w:t xml:space="preserve"> в соответствии с очередностью поступления присваивается порядковый номер.</w:t>
      </w:r>
    </w:p>
    <w:p w:rsidR="00C32676" w:rsidRPr="008C2CE4"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8C2CE4">
        <w:rPr>
          <w:rFonts w:ascii="Times New Roman" w:hAnsi="Times New Roman"/>
          <w:sz w:val="24"/>
          <w:szCs w:val="24"/>
        </w:rPr>
        <w:t xml:space="preserve">При этом отказ в приеме и регистрации конверта с заявкой на участие в </w:t>
      </w:r>
      <w:r w:rsidR="00FB4E11">
        <w:rPr>
          <w:rFonts w:ascii="Times New Roman" w:hAnsi="Times New Roman"/>
          <w:sz w:val="24"/>
          <w:szCs w:val="24"/>
        </w:rPr>
        <w:t>отборе</w:t>
      </w:r>
      <w:r w:rsidRPr="008C2CE4">
        <w:rPr>
          <w:rFonts w:ascii="Times New Roman" w:hAnsi="Times New Roman"/>
          <w:sz w:val="24"/>
          <w:szCs w:val="24"/>
        </w:rPr>
        <w:t xml:space="preserve">, на котором не указаны сведения об </w:t>
      </w:r>
      <w:r w:rsidR="006A3E3D">
        <w:rPr>
          <w:rFonts w:ascii="Times New Roman" w:hAnsi="Times New Roman"/>
          <w:sz w:val="24"/>
          <w:szCs w:val="24"/>
        </w:rPr>
        <w:t>аудиторской организации</w:t>
      </w:r>
      <w:r w:rsidRPr="008C2CE4">
        <w:rPr>
          <w:rFonts w:ascii="Times New Roman" w:hAnsi="Times New Roman"/>
          <w:sz w:val="24"/>
          <w:szCs w:val="24"/>
        </w:rPr>
        <w:t>, подавше</w:t>
      </w:r>
      <w:r w:rsidR="006A3E3D">
        <w:rPr>
          <w:rFonts w:ascii="Times New Roman" w:hAnsi="Times New Roman"/>
          <w:sz w:val="24"/>
          <w:szCs w:val="24"/>
        </w:rPr>
        <w:t>й</w:t>
      </w:r>
      <w:r w:rsidRPr="008C2CE4">
        <w:rPr>
          <w:rFonts w:ascii="Times New Roman" w:hAnsi="Times New Roman"/>
          <w:sz w:val="24"/>
          <w:szCs w:val="24"/>
        </w:rPr>
        <w:t xml:space="preserve">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FB4E11">
        <w:rPr>
          <w:rFonts w:ascii="Times New Roman" w:hAnsi="Times New Roman"/>
          <w:sz w:val="24"/>
          <w:szCs w:val="24"/>
        </w:rPr>
        <w:t>отборе</w:t>
      </w:r>
      <w:r w:rsidRPr="008C2CE4">
        <w:rPr>
          <w:rFonts w:ascii="Times New Roman" w:hAnsi="Times New Roman"/>
          <w:sz w:val="24"/>
          <w:szCs w:val="24"/>
        </w:rPr>
        <w:t>, не допускается.</w:t>
      </w:r>
    </w:p>
    <w:p w:rsidR="00C32676" w:rsidRPr="008C2CE4"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8C2CE4">
        <w:rPr>
          <w:rFonts w:ascii="Times New Roman" w:hAnsi="Times New Roman"/>
          <w:sz w:val="24"/>
          <w:szCs w:val="24"/>
        </w:rPr>
        <w:lastRenderedPageBreak/>
        <w:t xml:space="preserve">Организатор </w:t>
      </w:r>
      <w:r w:rsidR="00FB4E11">
        <w:rPr>
          <w:rFonts w:ascii="Times New Roman" w:hAnsi="Times New Roman"/>
          <w:sz w:val="24"/>
          <w:szCs w:val="24"/>
        </w:rPr>
        <w:t>отбора</w:t>
      </w:r>
      <w:r w:rsidRPr="008C2CE4">
        <w:rPr>
          <w:rFonts w:ascii="Times New Roman" w:hAnsi="Times New Roman"/>
          <w:sz w:val="24"/>
          <w:szCs w:val="24"/>
        </w:rPr>
        <w:t xml:space="preserve"> выдает расписку в получении конверта с такой заявкой с указанием даты и времени его получения.</w:t>
      </w:r>
    </w:p>
    <w:p w:rsidR="00C32676" w:rsidRPr="008C2CE4"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8C2CE4">
        <w:rPr>
          <w:rFonts w:ascii="Times New Roman" w:hAnsi="Times New Roman"/>
          <w:sz w:val="24"/>
          <w:szCs w:val="24"/>
        </w:rPr>
        <w:t xml:space="preserve">Подача заявки на участие в </w:t>
      </w:r>
      <w:r w:rsidR="00FB4E11">
        <w:rPr>
          <w:rFonts w:ascii="Times New Roman" w:hAnsi="Times New Roman"/>
          <w:sz w:val="24"/>
          <w:szCs w:val="24"/>
        </w:rPr>
        <w:t>отборе</w:t>
      </w:r>
      <w:r w:rsidRPr="008C2CE4">
        <w:rPr>
          <w:rFonts w:ascii="Times New Roman" w:hAnsi="Times New Roman"/>
          <w:sz w:val="24"/>
          <w:szCs w:val="24"/>
        </w:rPr>
        <w:t xml:space="preserve"> в форме электронного документа не предусмотрена.</w:t>
      </w:r>
    </w:p>
    <w:p w:rsidR="008C2CE4" w:rsidRPr="00FB4E11" w:rsidRDefault="00FB4E11" w:rsidP="00FB4E11">
      <w:pPr>
        <w:tabs>
          <w:tab w:val="left" w:pos="0"/>
          <w:tab w:val="left" w:pos="1276"/>
        </w:tabs>
        <w:spacing w:after="0" w:line="240" w:lineRule="auto"/>
        <w:ind w:left="568"/>
        <w:jc w:val="both"/>
        <w:rPr>
          <w:rFonts w:ascii="Times New Roman" w:hAnsi="Times New Roman"/>
          <w:b/>
          <w:sz w:val="24"/>
          <w:szCs w:val="24"/>
        </w:rPr>
      </w:pPr>
      <w:r>
        <w:rPr>
          <w:rFonts w:ascii="Times New Roman" w:hAnsi="Times New Roman"/>
          <w:b/>
          <w:sz w:val="24"/>
          <w:szCs w:val="24"/>
        </w:rPr>
        <w:t xml:space="preserve">3.2. </w:t>
      </w:r>
      <w:r w:rsidR="00C32676" w:rsidRPr="008C2CE4">
        <w:rPr>
          <w:rFonts w:ascii="Times New Roman" w:hAnsi="Times New Roman"/>
          <w:b/>
          <w:sz w:val="24"/>
          <w:szCs w:val="24"/>
        </w:rPr>
        <w:t>Требования</w:t>
      </w:r>
      <w:r w:rsidR="00C32676" w:rsidRPr="008C2CE4">
        <w:rPr>
          <w:rFonts w:ascii="Times New Roman" w:hAnsi="Times New Roman"/>
          <w:b/>
          <w:bCs/>
          <w:sz w:val="24"/>
          <w:szCs w:val="24"/>
        </w:rPr>
        <w:t xml:space="preserve"> к оформлению заявки на участие в </w:t>
      </w:r>
      <w:r>
        <w:rPr>
          <w:rFonts w:ascii="Times New Roman" w:hAnsi="Times New Roman"/>
          <w:b/>
          <w:bCs/>
          <w:sz w:val="24"/>
          <w:szCs w:val="24"/>
        </w:rPr>
        <w:t>отборе</w:t>
      </w:r>
    </w:p>
    <w:p w:rsidR="00FB4E11" w:rsidRPr="008C2CE4" w:rsidRDefault="00FB4E11" w:rsidP="00FB4E11">
      <w:pPr>
        <w:tabs>
          <w:tab w:val="left" w:pos="0"/>
          <w:tab w:val="left" w:pos="1276"/>
        </w:tabs>
        <w:spacing w:after="0" w:line="240" w:lineRule="auto"/>
        <w:ind w:left="568"/>
        <w:jc w:val="both"/>
        <w:rPr>
          <w:rFonts w:ascii="Times New Roman" w:hAnsi="Times New Roman"/>
          <w:sz w:val="24"/>
          <w:szCs w:val="24"/>
        </w:rPr>
      </w:pPr>
      <w:r w:rsidRPr="00FB4E11">
        <w:rPr>
          <w:rFonts w:ascii="Times New Roman" w:hAnsi="Times New Roman"/>
          <w:i/>
          <w:sz w:val="24"/>
          <w:szCs w:val="24"/>
        </w:rPr>
        <w:t>3.2.1.</w:t>
      </w:r>
      <w:r>
        <w:rPr>
          <w:rFonts w:ascii="Times New Roman" w:hAnsi="Times New Roman"/>
          <w:sz w:val="24"/>
          <w:szCs w:val="24"/>
        </w:rPr>
        <w:t xml:space="preserve"> </w:t>
      </w:r>
      <w:r w:rsidR="00C32676" w:rsidRPr="008C2CE4">
        <w:rPr>
          <w:rFonts w:ascii="Times New Roman" w:hAnsi="Times New Roman"/>
          <w:sz w:val="24"/>
          <w:szCs w:val="24"/>
        </w:rPr>
        <w:t xml:space="preserve">При подготовке заявки на участие в </w:t>
      </w:r>
      <w:r>
        <w:rPr>
          <w:rFonts w:ascii="Times New Roman" w:hAnsi="Times New Roman"/>
          <w:sz w:val="24"/>
          <w:szCs w:val="24"/>
        </w:rPr>
        <w:t>отборе</w:t>
      </w:r>
      <w:r w:rsidR="00C32676" w:rsidRPr="008C2CE4">
        <w:rPr>
          <w:rFonts w:ascii="Times New Roman" w:hAnsi="Times New Roman"/>
          <w:sz w:val="24"/>
          <w:szCs w:val="24"/>
        </w:rPr>
        <w:t xml:space="preserve"> </w:t>
      </w:r>
      <w:r w:rsidR="006A3E3D">
        <w:rPr>
          <w:rFonts w:ascii="Times New Roman" w:hAnsi="Times New Roman"/>
          <w:sz w:val="24"/>
          <w:szCs w:val="24"/>
        </w:rPr>
        <w:t>Претенденты</w:t>
      </w:r>
      <w:r w:rsidR="00C32676" w:rsidRPr="008C2CE4">
        <w:rPr>
          <w:rFonts w:ascii="Times New Roman" w:hAnsi="Times New Roman"/>
          <w:sz w:val="24"/>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C32676" w:rsidRPr="008C2CE4" w:rsidRDefault="00FB4E11" w:rsidP="00FB4E11">
      <w:pPr>
        <w:tabs>
          <w:tab w:val="left" w:pos="0"/>
          <w:tab w:val="left" w:pos="1276"/>
        </w:tabs>
        <w:spacing w:after="0" w:line="240" w:lineRule="auto"/>
        <w:ind w:left="568"/>
        <w:jc w:val="both"/>
        <w:rPr>
          <w:rFonts w:ascii="Times New Roman" w:hAnsi="Times New Roman"/>
          <w:sz w:val="24"/>
          <w:szCs w:val="24"/>
        </w:rPr>
      </w:pPr>
      <w:r w:rsidRPr="00FB4E11">
        <w:rPr>
          <w:rFonts w:ascii="Times New Roman" w:hAnsi="Times New Roman"/>
          <w:i/>
          <w:sz w:val="24"/>
          <w:szCs w:val="24"/>
        </w:rPr>
        <w:t>3.2.2.</w:t>
      </w:r>
      <w:r>
        <w:rPr>
          <w:rFonts w:ascii="Times New Roman" w:hAnsi="Times New Roman"/>
          <w:sz w:val="24"/>
          <w:szCs w:val="24"/>
        </w:rPr>
        <w:t xml:space="preserve"> </w:t>
      </w:r>
      <w:r w:rsidR="00C32676" w:rsidRPr="008C2CE4">
        <w:rPr>
          <w:rFonts w:ascii="Times New Roman" w:hAnsi="Times New Roman"/>
          <w:sz w:val="24"/>
          <w:szCs w:val="24"/>
        </w:rPr>
        <w:t>Сведения, содержащиеся в заявках, не должны допускать двусмысленных толкований.</w:t>
      </w:r>
    </w:p>
    <w:p w:rsidR="00C32676" w:rsidRPr="008C2CE4" w:rsidRDefault="00FB4E11" w:rsidP="00FB4E11">
      <w:pPr>
        <w:tabs>
          <w:tab w:val="left" w:pos="0"/>
          <w:tab w:val="left" w:pos="1276"/>
        </w:tabs>
        <w:spacing w:after="0" w:line="240" w:lineRule="auto"/>
        <w:ind w:left="568"/>
        <w:jc w:val="both"/>
        <w:rPr>
          <w:rFonts w:ascii="Times New Roman" w:hAnsi="Times New Roman"/>
          <w:sz w:val="24"/>
          <w:szCs w:val="24"/>
        </w:rPr>
      </w:pPr>
      <w:r w:rsidRPr="00FB4E11">
        <w:rPr>
          <w:rFonts w:ascii="Times New Roman" w:hAnsi="Times New Roman"/>
          <w:i/>
          <w:sz w:val="24"/>
          <w:szCs w:val="24"/>
        </w:rPr>
        <w:t>3.2.3.</w:t>
      </w:r>
      <w:r>
        <w:rPr>
          <w:rFonts w:ascii="Times New Roman" w:hAnsi="Times New Roman"/>
          <w:sz w:val="24"/>
          <w:szCs w:val="24"/>
        </w:rPr>
        <w:t xml:space="preserve"> </w:t>
      </w:r>
      <w:r w:rsidR="00C32676" w:rsidRPr="008C2CE4">
        <w:rPr>
          <w:rFonts w:ascii="Times New Roman" w:hAnsi="Times New Roman"/>
          <w:sz w:val="24"/>
          <w:szCs w:val="24"/>
        </w:rPr>
        <w:t xml:space="preserve">Все документы, представляемые </w:t>
      </w:r>
      <w:r w:rsidR="006A3E3D">
        <w:rPr>
          <w:rFonts w:ascii="Times New Roman" w:hAnsi="Times New Roman"/>
          <w:sz w:val="24"/>
          <w:szCs w:val="24"/>
        </w:rPr>
        <w:t>Претендентами</w:t>
      </w:r>
      <w:r w:rsidR="00C32676" w:rsidRPr="008C2CE4">
        <w:rPr>
          <w:rFonts w:ascii="Times New Roman" w:hAnsi="Times New Roman"/>
          <w:sz w:val="24"/>
          <w:szCs w:val="24"/>
        </w:rPr>
        <w:t xml:space="preserve"> в составе заявки на участие в </w:t>
      </w:r>
      <w:r w:rsidR="006A3E3D">
        <w:rPr>
          <w:rFonts w:ascii="Times New Roman" w:hAnsi="Times New Roman"/>
          <w:sz w:val="24"/>
          <w:szCs w:val="24"/>
        </w:rPr>
        <w:t>отборе</w:t>
      </w:r>
      <w:r w:rsidR="00C32676" w:rsidRPr="008C2CE4">
        <w:rPr>
          <w:rFonts w:ascii="Times New Roman" w:hAnsi="Times New Roman"/>
          <w:sz w:val="24"/>
          <w:szCs w:val="24"/>
        </w:rPr>
        <w:t xml:space="preserve">, должны быть заполнены по всем пунктам, должны быть подписаны лицами, подписавшими заявку на участие в </w:t>
      </w:r>
      <w:r>
        <w:rPr>
          <w:rFonts w:ascii="Times New Roman" w:hAnsi="Times New Roman"/>
          <w:sz w:val="24"/>
          <w:szCs w:val="24"/>
        </w:rPr>
        <w:t>отборе</w:t>
      </w:r>
      <w:r w:rsidR="00C32676" w:rsidRPr="008C2CE4">
        <w:rPr>
          <w:rFonts w:ascii="Times New Roman" w:hAnsi="Times New Roman"/>
          <w:sz w:val="24"/>
          <w:szCs w:val="24"/>
        </w:rPr>
        <w:t xml:space="preserve">, и скреплены соответствующей печатью (все страницы представленных документов, кроме нотариально заверенных копий, должны быть заверены лицами, подписывающими заявку). Подчистки и исправления не допускаются, за исключением исправлений, заверенных лицами, подписавшими заявку на участие в </w:t>
      </w:r>
      <w:r>
        <w:rPr>
          <w:rFonts w:ascii="Times New Roman" w:hAnsi="Times New Roman"/>
          <w:sz w:val="24"/>
          <w:szCs w:val="24"/>
        </w:rPr>
        <w:t>отборе</w:t>
      </w:r>
      <w:r w:rsidR="00C32676" w:rsidRPr="008C2CE4">
        <w:rPr>
          <w:rFonts w:ascii="Times New Roman" w:hAnsi="Times New Roman"/>
          <w:sz w:val="24"/>
          <w:szCs w:val="24"/>
        </w:rPr>
        <w:t>. Все экземпляры документации должны иметь четкую печать текстов.</w:t>
      </w:r>
    </w:p>
    <w:p w:rsidR="00C32676" w:rsidRPr="008C2CE4" w:rsidRDefault="00FB4E11" w:rsidP="00FB4E11">
      <w:pPr>
        <w:tabs>
          <w:tab w:val="left" w:pos="0"/>
          <w:tab w:val="left" w:pos="1276"/>
        </w:tabs>
        <w:spacing w:after="0" w:line="240" w:lineRule="auto"/>
        <w:ind w:left="568"/>
        <w:jc w:val="both"/>
        <w:rPr>
          <w:rFonts w:ascii="Times New Roman" w:hAnsi="Times New Roman"/>
          <w:sz w:val="24"/>
          <w:szCs w:val="24"/>
        </w:rPr>
      </w:pPr>
      <w:r w:rsidRPr="00FB4E11">
        <w:rPr>
          <w:rFonts w:ascii="Times New Roman" w:hAnsi="Times New Roman"/>
          <w:i/>
          <w:sz w:val="24"/>
          <w:szCs w:val="24"/>
        </w:rPr>
        <w:t>3.2.4.</w:t>
      </w:r>
      <w:r>
        <w:rPr>
          <w:rFonts w:ascii="Times New Roman" w:hAnsi="Times New Roman"/>
          <w:sz w:val="24"/>
          <w:szCs w:val="24"/>
        </w:rPr>
        <w:t xml:space="preserve"> </w:t>
      </w:r>
      <w:r w:rsidR="00C32676" w:rsidRPr="008C2CE4">
        <w:rPr>
          <w:rFonts w:ascii="Times New Roman" w:hAnsi="Times New Roman"/>
          <w:sz w:val="24"/>
          <w:szCs w:val="24"/>
        </w:rPr>
        <w:t xml:space="preserve">Сведения, содержащиеся в представленных </w:t>
      </w:r>
      <w:r w:rsidR="006A3E3D">
        <w:rPr>
          <w:rFonts w:ascii="Times New Roman" w:hAnsi="Times New Roman"/>
          <w:sz w:val="24"/>
          <w:szCs w:val="24"/>
        </w:rPr>
        <w:t>Претендентами</w:t>
      </w:r>
      <w:r w:rsidR="00C32676" w:rsidRPr="008C2CE4">
        <w:rPr>
          <w:rFonts w:ascii="Times New Roman" w:hAnsi="Times New Roman"/>
          <w:sz w:val="24"/>
          <w:szCs w:val="24"/>
        </w:rPr>
        <w:t xml:space="preserve"> документах, являются конфиденциальными и не подлежат разглашению третьим лицам, за исключением сведений, в соответствии с которыми определяется соответствие </w:t>
      </w:r>
      <w:r w:rsidR="006A3E3D">
        <w:rPr>
          <w:rFonts w:ascii="Times New Roman" w:hAnsi="Times New Roman"/>
          <w:sz w:val="24"/>
          <w:szCs w:val="24"/>
        </w:rPr>
        <w:t>Претендента</w:t>
      </w:r>
      <w:r w:rsidR="00C32676" w:rsidRPr="008C2CE4">
        <w:rPr>
          <w:rFonts w:ascii="Times New Roman" w:hAnsi="Times New Roman"/>
          <w:sz w:val="24"/>
          <w:szCs w:val="24"/>
        </w:rPr>
        <w:t xml:space="preserve"> требованиям, установленным настоящей Конкурсной документацией.</w:t>
      </w:r>
    </w:p>
    <w:p w:rsidR="00C32676" w:rsidRPr="008C2CE4" w:rsidRDefault="00FB4E11" w:rsidP="00FB4E11">
      <w:pPr>
        <w:tabs>
          <w:tab w:val="left" w:pos="0"/>
          <w:tab w:val="left" w:pos="1276"/>
        </w:tabs>
        <w:spacing w:after="0" w:line="240" w:lineRule="auto"/>
        <w:ind w:left="710"/>
        <w:jc w:val="both"/>
        <w:rPr>
          <w:rFonts w:ascii="Times New Roman" w:hAnsi="Times New Roman"/>
          <w:b/>
          <w:sz w:val="24"/>
          <w:szCs w:val="24"/>
        </w:rPr>
      </w:pPr>
      <w:r>
        <w:rPr>
          <w:rFonts w:ascii="Times New Roman" w:hAnsi="Times New Roman"/>
          <w:b/>
          <w:sz w:val="24"/>
          <w:szCs w:val="24"/>
        </w:rPr>
        <w:t xml:space="preserve">3.3. </w:t>
      </w:r>
      <w:r w:rsidR="00C32676" w:rsidRPr="008C2CE4">
        <w:rPr>
          <w:rFonts w:ascii="Times New Roman" w:hAnsi="Times New Roman"/>
          <w:b/>
          <w:sz w:val="24"/>
          <w:szCs w:val="24"/>
        </w:rPr>
        <w:t xml:space="preserve">Требования к содержанию документов, входящих в состав заявки на участие в </w:t>
      </w:r>
      <w:r>
        <w:rPr>
          <w:rFonts w:ascii="Times New Roman" w:hAnsi="Times New Roman"/>
          <w:b/>
          <w:sz w:val="24"/>
          <w:szCs w:val="24"/>
        </w:rPr>
        <w:t>отборе</w:t>
      </w:r>
      <w:r w:rsidR="00C32676" w:rsidRPr="008C2CE4">
        <w:rPr>
          <w:rFonts w:ascii="Times New Roman" w:hAnsi="Times New Roman"/>
          <w:b/>
          <w:sz w:val="24"/>
          <w:szCs w:val="24"/>
        </w:rPr>
        <w:t xml:space="preserve">, форма их представления </w:t>
      </w:r>
    </w:p>
    <w:p w:rsidR="00FB4E11" w:rsidRPr="007D5C2F" w:rsidRDefault="00FB4E11" w:rsidP="007D5C2F">
      <w:pPr>
        <w:tabs>
          <w:tab w:val="left" w:pos="0"/>
          <w:tab w:val="left" w:pos="1276"/>
        </w:tabs>
        <w:spacing w:after="0" w:line="240" w:lineRule="auto"/>
        <w:ind w:left="568"/>
        <w:jc w:val="both"/>
        <w:rPr>
          <w:rFonts w:ascii="Times New Roman" w:hAnsi="Times New Roman"/>
          <w:sz w:val="24"/>
          <w:szCs w:val="24"/>
        </w:rPr>
      </w:pPr>
      <w:r w:rsidRPr="00FB4E11">
        <w:rPr>
          <w:rFonts w:ascii="Times New Roman" w:hAnsi="Times New Roman"/>
          <w:i/>
          <w:sz w:val="24"/>
          <w:szCs w:val="24"/>
        </w:rPr>
        <w:t>3.3.1.</w:t>
      </w:r>
      <w:r>
        <w:rPr>
          <w:rFonts w:ascii="Times New Roman" w:hAnsi="Times New Roman"/>
          <w:sz w:val="24"/>
          <w:szCs w:val="24"/>
        </w:rPr>
        <w:t xml:space="preserve"> </w:t>
      </w:r>
      <w:r w:rsidRPr="00D85E8C">
        <w:rPr>
          <w:rFonts w:ascii="Times New Roman" w:hAnsi="Times New Roman"/>
          <w:spacing w:val="2"/>
          <w:sz w:val="24"/>
          <w:szCs w:val="24"/>
        </w:rPr>
        <w:t>Заявка на участие в отборе должна содержать следующие документы и сведения:</w:t>
      </w:r>
    </w:p>
    <w:p w:rsidR="00FB4E11" w:rsidRPr="00D85E8C" w:rsidRDefault="007D5C2F"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Pr>
          <w:rFonts w:ascii="Times New Roman" w:hAnsi="Times New Roman"/>
          <w:spacing w:val="2"/>
          <w:sz w:val="24"/>
          <w:szCs w:val="24"/>
        </w:rPr>
        <w:t>3.3.</w:t>
      </w:r>
      <w:r w:rsidR="006A3E3D">
        <w:rPr>
          <w:rFonts w:ascii="Times New Roman" w:hAnsi="Times New Roman"/>
          <w:spacing w:val="2"/>
          <w:sz w:val="24"/>
          <w:szCs w:val="24"/>
        </w:rPr>
        <w:t>1</w:t>
      </w:r>
      <w:r w:rsidR="00FB4E11" w:rsidRPr="00D85E8C">
        <w:rPr>
          <w:rFonts w:ascii="Times New Roman" w:hAnsi="Times New Roman"/>
          <w:spacing w:val="2"/>
          <w:sz w:val="24"/>
          <w:szCs w:val="24"/>
        </w:rPr>
        <w:t>.1. Опись входящих в состав заявки документов по форме, утверждаемой</w:t>
      </w:r>
      <w:r w:rsidR="00FB4E11">
        <w:rPr>
          <w:rFonts w:ascii="Times New Roman" w:hAnsi="Times New Roman"/>
          <w:spacing w:val="2"/>
          <w:sz w:val="24"/>
          <w:szCs w:val="24"/>
        </w:rPr>
        <w:t xml:space="preserve"> </w:t>
      </w:r>
      <w:r w:rsidR="00FB4E11" w:rsidRPr="00D85E8C">
        <w:rPr>
          <w:rFonts w:ascii="Times New Roman" w:hAnsi="Times New Roman"/>
          <w:spacing w:val="2"/>
          <w:sz w:val="24"/>
          <w:szCs w:val="24"/>
        </w:rPr>
        <w:t>организатором отбора;</w:t>
      </w:r>
    </w:p>
    <w:p w:rsidR="00FB4E11" w:rsidRPr="00D85E8C" w:rsidRDefault="007D5C2F"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Pr>
          <w:rFonts w:ascii="Times New Roman" w:hAnsi="Times New Roman"/>
          <w:spacing w:val="2"/>
          <w:sz w:val="24"/>
          <w:szCs w:val="24"/>
        </w:rPr>
        <w:t>3.3.</w:t>
      </w:r>
      <w:r w:rsidR="006A3E3D">
        <w:rPr>
          <w:rFonts w:ascii="Times New Roman" w:hAnsi="Times New Roman"/>
          <w:spacing w:val="2"/>
          <w:sz w:val="24"/>
          <w:szCs w:val="24"/>
        </w:rPr>
        <w:t>1</w:t>
      </w:r>
      <w:r w:rsidR="00FB4E11" w:rsidRPr="00D85E8C">
        <w:rPr>
          <w:rFonts w:ascii="Times New Roman" w:hAnsi="Times New Roman"/>
          <w:spacing w:val="2"/>
          <w:sz w:val="24"/>
          <w:szCs w:val="24"/>
        </w:rPr>
        <w:t>.2. Заявка на участие в отборе (по форме, указанной в конкурсной документации);</w:t>
      </w:r>
    </w:p>
    <w:p w:rsidR="00FB4E11" w:rsidRPr="00D85E8C" w:rsidRDefault="007D5C2F"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Pr>
          <w:rFonts w:ascii="Times New Roman" w:hAnsi="Times New Roman"/>
          <w:spacing w:val="2"/>
          <w:sz w:val="24"/>
          <w:szCs w:val="24"/>
        </w:rPr>
        <w:t>3.3.</w:t>
      </w:r>
      <w:r w:rsidR="006A3E3D">
        <w:rPr>
          <w:rFonts w:ascii="Times New Roman" w:hAnsi="Times New Roman"/>
          <w:spacing w:val="2"/>
          <w:sz w:val="24"/>
          <w:szCs w:val="24"/>
        </w:rPr>
        <w:t>1</w:t>
      </w:r>
      <w:r w:rsidR="00FB4E11" w:rsidRPr="00D85E8C">
        <w:rPr>
          <w:rFonts w:ascii="Times New Roman" w:hAnsi="Times New Roman"/>
          <w:spacing w:val="2"/>
          <w:sz w:val="24"/>
          <w:szCs w:val="24"/>
        </w:rPr>
        <w:t>.3. Анкета участника отбора (по форме, указанной в конкурсной</w:t>
      </w:r>
      <w:r w:rsidR="00FB4E11">
        <w:rPr>
          <w:rFonts w:ascii="Times New Roman" w:hAnsi="Times New Roman"/>
          <w:spacing w:val="2"/>
          <w:sz w:val="24"/>
          <w:szCs w:val="24"/>
        </w:rPr>
        <w:t xml:space="preserve"> </w:t>
      </w:r>
      <w:r w:rsidR="00FB4E11" w:rsidRPr="00D85E8C">
        <w:rPr>
          <w:rFonts w:ascii="Times New Roman" w:hAnsi="Times New Roman"/>
          <w:spacing w:val="2"/>
          <w:sz w:val="24"/>
          <w:szCs w:val="24"/>
        </w:rPr>
        <w:t>документации);</w:t>
      </w:r>
    </w:p>
    <w:p w:rsidR="00FB4E11" w:rsidRPr="00D85E8C" w:rsidRDefault="007D5C2F"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Pr>
          <w:rFonts w:ascii="Times New Roman" w:hAnsi="Times New Roman"/>
          <w:spacing w:val="2"/>
          <w:sz w:val="24"/>
          <w:szCs w:val="24"/>
        </w:rPr>
        <w:t>3.3.</w:t>
      </w:r>
      <w:r w:rsidR="006A3E3D">
        <w:rPr>
          <w:rFonts w:ascii="Times New Roman" w:hAnsi="Times New Roman"/>
          <w:spacing w:val="2"/>
          <w:sz w:val="24"/>
          <w:szCs w:val="24"/>
        </w:rPr>
        <w:t>1</w:t>
      </w:r>
      <w:r w:rsidR="00FB4E11" w:rsidRPr="00D85E8C">
        <w:rPr>
          <w:rFonts w:ascii="Times New Roman" w:hAnsi="Times New Roman"/>
          <w:spacing w:val="2"/>
          <w:sz w:val="24"/>
          <w:szCs w:val="24"/>
        </w:rPr>
        <w:t>.4. Конкурсное предложение (по форме, указанной в конкурсной документации);</w:t>
      </w:r>
    </w:p>
    <w:p w:rsidR="00FB4E11" w:rsidRPr="00D85E8C" w:rsidRDefault="007D5C2F"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Pr>
          <w:rFonts w:ascii="Times New Roman" w:hAnsi="Times New Roman"/>
          <w:spacing w:val="2"/>
          <w:sz w:val="24"/>
          <w:szCs w:val="24"/>
        </w:rPr>
        <w:t>3.3.</w:t>
      </w:r>
      <w:r w:rsidR="006A3E3D">
        <w:rPr>
          <w:rFonts w:ascii="Times New Roman" w:hAnsi="Times New Roman"/>
          <w:spacing w:val="2"/>
          <w:sz w:val="24"/>
          <w:szCs w:val="24"/>
        </w:rPr>
        <w:t>1</w:t>
      </w:r>
      <w:r w:rsidR="00FB4E11" w:rsidRPr="00D85E8C">
        <w:rPr>
          <w:rFonts w:ascii="Times New Roman" w:hAnsi="Times New Roman"/>
          <w:spacing w:val="2"/>
          <w:sz w:val="24"/>
          <w:szCs w:val="24"/>
        </w:rPr>
        <w:t>.5. Копии следующих документов:</w:t>
      </w:r>
    </w:p>
    <w:p w:rsidR="00FB4E11" w:rsidRPr="00D85E8C" w:rsidRDefault="00FB4E11"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D85E8C">
        <w:rPr>
          <w:rFonts w:ascii="Times New Roman" w:hAnsi="Times New Roman"/>
          <w:spacing w:val="2"/>
          <w:sz w:val="24"/>
          <w:szCs w:val="24"/>
        </w:rPr>
        <w:t>- свидетельство о государственной регистрации юридического лица;</w:t>
      </w:r>
    </w:p>
    <w:p w:rsidR="00FB4E11" w:rsidRPr="00D85E8C" w:rsidRDefault="00FB4E11"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D85E8C">
        <w:rPr>
          <w:rFonts w:ascii="Times New Roman" w:hAnsi="Times New Roman"/>
          <w:spacing w:val="2"/>
          <w:sz w:val="24"/>
          <w:szCs w:val="24"/>
        </w:rPr>
        <w:t>- свидетельство о постановке на учет в налоговом органе;</w:t>
      </w:r>
    </w:p>
    <w:p w:rsidR="00FB4E11" w:rsidRPr="00D85E8C" w:rsidRDefault="00FB4E11"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D85E8C">
        <w:rPr>
          <w:rFonts w:ascii="Times New Roman" w:hAnsi="Times New Roman"/>
          <w:spacing w:val="2"/>
          <w:sz w:val="24"/>
          <w:szCs w:val="24"/>
        </w:rPr>
        <w:t xml:space="preserve">- учредительные документы </w:t>
      </w:r>
      <w:r>
        <w:rPr>
          <w:rFonts w:ascii="Times New Roman" w:hAnsi="Times New Roman"/>
          <w:spacing w:val="2"/>
          <w:sz w:val="24"/>
          <w:szCs w:val="24"/>
        </w:rPr>
        <w:t>в действующей редакции</w:t>
      </w:r>
      <w:r w:rsidRPr="00D85E8C">
        <w:rPr>
          <w:rFonts w:ascii="Times New Roman" w:hAnsi="Times New Roman"/>
          <w:spacing w:val="2"/>
          <w:sz w:val="24"/>
          <w:szCs w:val="24"/>
        </w:rPr>
        <w:t>;</w:t>
      </w:r>
    </w:p>
    <w:p w:rsidR="00FB4E11" w:rsidRPr="00D85E8C" w:rsidRDefault="007D5C2F"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Pr>
          <w:rFonts w:ascii="Times New Roman" w:hAnsi="Times New Roman"/>
          <w:spacing w:val="2"/>
          <w:sz w:val="24"/>
          <w:szCs w:val="24"/>
        </w:rPr>
        <w:t>3.3.</w:t>
      </w:r>
      <w:r w:rsidR="006A3E3D">
        <w:rPr>
          <w:rFonts w:ascii="Times New Roman" w:hAnsi="Times New Roman"/>
          <w:spacing w:val="2"/>
          <w:sz w:val="24"/>
          <w:szCs w:val="24"/>
        </w:rPr>
        <w:t>1</w:t>
      </w:r>
      <w:r w:rsidR="00FB4E11" w:rsidRPr="00D85E8C">
        <w:rPr>
          <w:rFonts w:ascii="Times New Roman" w:hAnsi="Times New Roman"/>
          <w:spacing w:val="2"/>
          <w:sz w:val="24"/>
          <w:szCs w:val="24"/>
        </w:rPr>
        <w:t>.6. Копии документов, подтверждающих соответствие требованиям, предъявляемым к аудиторским организациям </w:t>
      </w:r>
      <w:hyperlink r:id="rId16" w:history="1">
        <w:r w:rsidR="00FB4E11" w:rsidRPr="00D85E8C">
          <w:rPr>
            <w:rFonts w:ascii="Times New Roman" w:hAnsi="Times New Roman"/>
            <w:spacing w:val="2"/>
            <w:sz w:val="24"/>
            <w:szCs w:val="24"/>
          </w:rPr>
          <w:t>Федеральным законом от 30.12.2008 N 307-ФЗ "Об аудиторской деятельности"</w:t>
        </w:r>
      </w:hyperlink>
      <w:r w:rsidR="00FB4E11" w:rsidRPr="00D85E8C">
        <w:rPr>
          <w:rFonts w:ascii="Times New Roman" w:hAnsi="Times New Roman"/>
          <w:spacing w:val="2"/>
          <w:sz w:val="24"/>
          <w:szCs w:val="24"/>
        </w:rPr>
        <w:t>:</w:t>
      </w:r>
    </w:p>
    <w:p w:rsidR="00FB4E11" w:rsidRPr="00D85E8C" w:rsidRDefault="00FB4E11"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D85E8C">
        <w:rPr>
          <w:rFonts w:ascii="Times New Roman" w:hAnsi="Times New Roman"/>
          <w:spacing w:val="2"/>
          <w:sz w:val="24"/>
          <w:szCs w:val="24"/>
        </w:rPr>
        <w:t>- документ, подтверждающий членство в саморегулируемой организации аудиторов; </w:t>
      </w:r>
    </w:p>
    <w:p w:rsidR="00FB4E11" w:rsidRDefault="00FB4E11"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D85E8C">
        <w:rPr>
          <w:rFonts w:ascii="Times New Roman" w:hAnsi="Times New Roman"/>
          <w:spacing w:val="2"/>
          <w:sz w:val="24"/>
          <w:szCs w:val="24"/>
        </w:rPr>
        <w:t xml:space="preserve">- действительные квалификационные аттестаты аудиторов (которые будут непосредственно участвовать в проверке) </w:t>
      </w:r>
      <w:r>
        <w:rPr>
          <w:rFonts w:ascii="Times New Roman" w:hAnsi="Times New Roman"/>
          <w:spacing w:val="2"/>
          <w:sz w:val="24"/>
          <w:szCs w:val="24"/>
        </w:rPr>
        <w:t>аудиторской организации;</w:t>
      </w:r>
    </w:p>
    <w:p w:rsidR="00FB4E11" w:rsidRPr="00D85E8C" w:rsidRDefault="00FB4E11"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Pr>
          <w:rFonts w:ascii="Times New Roman" w:hAnsi="Times New Roman"/>
          <w:spacing w:val="2"/>
          <w:sz w:val="24"/>
          <w:szCs w:val="24"/>
        </w:rPr>
        <w:t xml:space="preserve">- </w:t>
      </w:r>
      <w:r w:rsidRPr="00FB0F17">
        <w:rPr>
          <w:rFonts w:ascii="Times New Roman" w:hAnsi="Times New Roman"/>
          <w:spacing w:val="2"/>
          <w:sz w:val="24"/>
          <w:szCs w:val="24"/>
        </w:rPr>
        <w:t>документы, подтверждающие прохождение внешнего контроля качества работы</w:t>
      </w:r>
      <w:r>
        <w:rPr>
          <w:rFonts w:ascii="Times New Roman" w:hAnsi="Times New Roman"/>
          <w:spacing w:val="2"/>
          <w:sz w:val="24"/>
          <w:szCs w:val="24"/>
        </w:rPr>
        <w:t xml:space="preserve"> аудиторской организации</w:t>
      </w:r>
      <w:r w:rsidRPr="00FB0F17">
        <w:rPr>
          <w:rFonts w:ascii="Times New Roman" w:hAnsi="Times New Roman"/>
          <w:spacing w:val="2"/>
          <w:sz w:val="24"/>
          <w:szCs w:val="24"/>
        </w:rPr>
        <w:t>, содержащие сведения о результатах такого контроля</w:t>
      </w:r>
      <w:r>
        <w:rPr>
          <w:rFonts w:ascii="Times New Roman" w:hAnsi="Times New Roman"/>
          <w:spacing w:val="2"/>
          <w:sz w:val="24"/>
          <w:szCs w:val="24"/>
        </w:rPr>
        <w:t>.</w:t>
      </w:r>
    </w:p>
    <w:p w:rsidR="00FB4E11" w:rsidRPr="00D85E8C" w:rsidRDefault="007D5C2F"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Pr>
          <w:rFonts w:ascii="Times New Roman" w:hAnsi="Times New Roman"/>
          <w:spacing w:val="2"/>
          <w:sz w:val="24"/>
          <w:szCs w:val="24"/>
        </w:rPr>
        <w:t>3.3.</w:t>
      </w:r>
      <w:r w:rsidR="006A3E3D">
        <w:rPr>
          <w:rFonts w:ascii="Times New Roman" w:hAnsi="Times New Roman"/>
          <w:spacing w:val="2"/>
          <w:sz w:val="24"/>
          <w:szCs w:val="24"/>
        </w:rPr>
        <w:t>1</w:t>
      </w:r>
      <w:r w:rsidR="00FB4E11" w:rsidRPr="00D85E8C">
        <w:rPr>
          <w:rFonts w:ascii="Times New Roman" w:hAnsi="Times New Roman"/>
          <w:spacing w:val="2"/>
          <w:sz w:val="24"/>
          <w:szCs w:val="24"/>
        </w:rPr>
        <w:t>.7. Сведения о том, что претендент не находится в стадии ликвидации, отсутствует решение Арбитражного суда о признании претендента несостоятельным (банкротом) и об открытии конкурсного производства;</w:t>
      </w:r>
    </w:p>
    <w:p w:rsidR="00FB4E11" w:rsidRPr="00D85E8C" w:rsidRDefault="007D5C2F" w:rsidP="00FB4E11">
      <w:pPr>
        <w:shd w:val="clear" w:color="auto" w:fill="FFFFFF"/>
        <w:tabs>
          <w:tab w:val="left" w:pos="0"/>
        </w:tabs>
        <w:spacing w:after="0" w:line="315" w:lineRule="atLeast"/>
        <w:ind w:firstLine="851"/>
        <w:jc w:val="both"/>
        <w:textAlignment w:val="baseline"/>
        <w:rPr>
          <w:rFonts w:ascii="Times New Roman" w:hAnsi="Times New Roman"/>
          <w:sz w:val="24"/>
          <w:szCs w:val="24"/>
        </w:rPr>
      </w:pPr>
      <w:r>
        <w:rPr>
          <w:rFonts w:ascii="Times New Roman" w:hAnsi="Times New Roman"/>
          <w:spacing w:val="2"/>
          <w:sz w:val="24"/>
          <w:szCs w:val="24"/>
        </w:rPr>
        <w:t>3.3.</w:t>
      </w:r>
      <w:r w:rsidR="006A3E3D">
        <w:rPr>
          <w:rFonts w:ascii="Times New Roman" w:hAnsi="Times New Roman"/>
          <w:spacing w:val="2"/>
          <w:sz w:val="24"/>
          <w:szCs w:val="24"/>
        </w:rPr>
        <w:t>1</w:t>
      </w:r>
      <w:r w:rsidR="00FB4E11" w:rsidRPr="00D85E8C">
        <w:rPr>
          <w:rFonts w:ascii="Times New Roman" w:hAnsi="Times New Roman"/>
          <w:spacing w:val="2"/>
          <w:sz w:val="24"/>
          <w:szCs w:val="24"/>
        </w:rPr>
        <w:t xml:space="preserve">.8. Сведения о том, что </w:t>
      </w:r>
      <w:r w:rsidR="00FB4E11" w:rsidRPr="00D85E8C">
        <w:rPr>
          <w:rFonts w:ascii="Times New Roman" w:hAnsi="Times New Roman"/>
          <w:sz w:val="24"/>
          <w:szCs w:val="24"/>
        </w:rPr>
        <w:t>деятельность аудиторской организации не приостановлена в порядке, предусмотренном Кодексом Российской Федерации об административных правонарушениях, на день подачи заявки на участие в отборе;</w:t>
      </w:r>
    </w:p>
    <w:p w:rsidR="00FB4E11" w:rsidRPr="00F80925" w:rsidRDefault="007D5C2F" w:rsidP="00FB4E11">
      <w:pPr>
        <w:shd w:val="clear" w:color="auto" w:fill="FFFFFF"/>
        <w:tabs>
          <w:tab w:val="left" w:pos="0"/>
        </w:tabs>
        <w:spacing w:after="0" w:line="315" w:lineRule="atLeast"/>
        <w:ind w:firstLine="851"/>
        <w:jc w:val="both"/>
        <w:textAlignment w:val="baseline"/>
        <w:rPr>
          <w:rFonts w:ascii="Times New Roman" w:hAnsi="Times New Roman"/>
          <w:sz w:val="24"/>
          <w:szCs w:val="24"/>
        </w:rPr>
      </w:pPr>
      <w:r>
        <w:rPr>
          <w:rFonts w:ascii="Times New Roman" w:hAnsi="Times New Roman"/>
          <w:sz w:val="24"/>
          <w:szCs w:val="24"/>
        </w:rPr>
        <w:t>3.3.</w:t>
      </w:r>
      <w:r w:rsidR="006A3E3D">
        <w:rPr>
          <w:rFonts w:ascii="Times New Roman" w:hAnsi="Times New Roman"/>
          <w:sz w:val="24"/>
          <w:szCs w:val="24"/>
        </w:rPr>
        <w:t>1</w:t>
      </w:r>
      <w:r w:rsidR="00FB4E11" w:rsidRPr="00D85E8C">
        <w:rPr>
          <w:rFonts w:ascii="Times New Roman" w:hAnsi="Times New Roman"/>
          <w:sz w:val="24"/>
          <w:szCs w:val="24"/>
        </w:rPr>
        <w:t>.9. 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w:t>
      </w:r>
      <w:r w:rsidR="00FB4E11" w:rsidRPr="00F80925">
        <w:rPr>
          <w:rFonts w:ascii="Times New Roman" w:hAnsi="Times New Roman"/>
          <w:sz w:val="24"/>
          <w:szCs w:val="24"/>
        </w:rPr>
        <w:t xml:space="preserve"> </w:t>
      </w:r>
      <w:r w:rsidR="00FB4E11">
        <w:rPr>
          <w:rFonts w:ascii="Times New Roman" w:hAnsi="Times New Roman"/>
          <w:sz w:val="24"/>
          <w:szCs w:val="24"/>
        </w:rPr>
        <w:t>либо, при наличии недоимки – справа о состоянии  расчетов с бюджетом;</w:t>
      </w:r>
    </w:p>
    <w:p w:rsidR="00FB4E11" w:rsidRPr="00D85E8C" w:rsidRDefault="007D5C2F" w:rsidP="00FB4E11">
      <w:pPr>
        <w:shd w:val="clear" w:color="auto" w:fill="FFFFFF"/>
        <w:tabs>
          <w:tab w:val="left" w:pos="0"/>
        </w:tabs>
        <w:spacing w:after="0" w:line="315" w:lineRule="atLeast"/>
        <w:ind w:firstLine="851"/>
        <w:jc w:val="both"/>
        <w:textAlignment w:val="baseline"/>
        <w:rPr>
          <w:rFonts w:ascii="Times New Roman" w:hAnsi="Times New Roman"/>
          <w:sz w:val="24"/>
          <w:szCs w:val="24"/>
        </w:rPr>
      </w:pPr>
      <w:r>
        <w:rPr>
          <w:rFonts w:ascii="Times New Roman" w:hAnsi="Times New Roman"/>
          <w:sz w:val="24"/>
          <w:szCs w:val="24"/>
        </w:rPr>
        <w:lastRenderedPageBreak/>
        <w:t>3.3.</w:t>
      </w:r>
      <w:r w:rsidR="006A3E3D">
        <w:rPr>
          <w:rFonts w:ascii="Times New Roman" w:hAnsi="Times New Roman"/>
          <w:sz w:val="24"/>
          <w:szCs w:val="24"/>
        </w:rPr>
        <w:t>1</w:t>
      </w:r>
      <w:r w:rsidR="00FB4E11" w:rsidRPr="00D85E8C">
        <w:rPr>
          <w:rFonts w:ascii="Times New Roman" w:hAnsi="Times New Roman"/>
          <w:sz w:val="24"/>
          <w:szCs w:val="24"/>
        </w:rPr>
        <w:t>.10. Сведения об отсутствии у руководителя, членов коллегиального исполнительного органа или главного бухгалтера аудиторской организации судимости за преступления в сфере экономики;</w:t>
      </w:r>
    </w:p>
    <w:p w:rsidR="00FB4E11" w:rsidRPr="00D85E8C" w:rsidRDefault="007D5C2F" w:rsidP="00FB4E11">
      <w:pPr>
        <w:shd w:val="clear" w:color="auto" w:fill="FFFFFF"/>
        <w:tabs>
          <w:tab w:val="left" w:pos="0"/>
        </w:tabs>
        <w:spacing w:after="0" w:line="315" w:lineRule="atLeast"/>
        <w:ind w:firstLine="851"/>
        <w:jc w:val="both"/>
        <w:textAlignment w:val="baseline"/>
        <w:rPr>
          <w:rFonts w:ascii="Times New Roman" w:hAnsi="Times New Roman"/>
          <w:sz w:val="24"/>
          <w:szCs w:val="24"/>
        </w:rPr>
      </w:pPr>
      <w:r>
        <w:rPr>
          <w:rFonts w:ascii="Times New Roman" w:hAnsi="Times New Roman"/>
          <w:sz w:val="24"/>
          <w:szCs w:val="24"/>
        </w:rPr>
        <w:t>3.3.</w:t>
      </w:r>
      <w:r w:rsidR="006A3E3D">
        <w:rPr>
          <w:rFonts w:ascii="Times New Roman" w:hAnsi="Times New Roman"/>
          <w:sz w:val="24"/>
          <w:szCs w:val="24"/>
        </w:rPr>
        <w:t>1</w:t>
      </w:r>
      <w:r w:rsidR="00FB4E11" w:rsidRPr="00D85E8C">
        <w:rPr>
          <w:rFonts w:ascii="Times New Roman" w:hAnsi="Times New Roman"/>
          <w:sz w:val="24"/>
          <w:szCs w:val="24"/>
        </w:rPr>
        <w:t>.11. Письма</w:t>
      </w:r>
      <w:r w:rsidR="00FB4E11">
        <w:rPr>
          <w:rFonts w:ascii="Times New Roman" w:hAnsi="Times New Roman"/>
          <w:sz w:val="24"/>
          <w:szCs w:val="24"/>
        </w:rPr>
        <w:t>,</w:t>
      </w:r>
      <w:r w:rsidR="00FB4E11" w:rsidRPr="00D85E8C">
        <w:rPr>
          <w:rFonts w:ascii="Times New Roman" w:hAnsi="Times New Roman"/>
          <w:sz w:val="24"/>
          <w:szCs w:val="24"/>
        </w:rPr>
        <w:t xml:space="preserve"> подтверждающие:</w:t>
      </w:r>
    </w:p>
    <w:p w:rsidR="00FB4E11" w:rsidRPr="00D85E8C" w:rsidRDefault="00FB4E11" w:rsidP="00FB4E11">
      <w:pPr>
        <w:shd w:val="clear" w:color="auto" w:fill="FFFFFF"/>
        <w:tabs>
          <w:tab w:val="left" w:pos="0"/>
        </w:tabs>
        <w:spacing w:after="0" w:line="315" w:lineRule="atLeast"/>
        <w:ind w:firstLine="851"/>
        <w:jc w:val="both"/>
        <w:textAlignment w:val="baseline"/>
        <w:rPr>
          <w:rFonts w:ascii="Times New Roman" w:hAnsi="Times New Roman"/>
          <w:sz w:val="24"/>
          <w:szCs w:val="24"/>
        </w:rPr>
      </w:pPr>
      <w:r w:rsidRPr="00D85E8C">
        <w:rPr>
          <w:rFonts w:ascii="Times New Roman" w:hAnsi="Times New Roman"/>
          <w:sz w:val="24"/>
          <w:szCs w:val="24"/>
        </w:rPr>
        <w:t>- отсутствие между аудиторской организацией и Фондом конфликта интересов;</w:t>
      </w:r>
    </w:p>
    <w:p w:rsidR="00FB4E11" w:rsidRDefault="00FB4E11" w:rsidP="00FB4E11">
      <w:pPr>
        <w:shd w:val="clear" w:color="auto" w:fill="FFFFFF"/>
        <w:tabs>
          <w:tab w:val="left" w:pos="0"/>
        </w:tabs>
        <w:spacing w:after="0" w:line="315" w:lineRule="atLeast"/>
        <w:ind w:firstLine="851"/>
        <w:jc w:val="both"/>
        <w:textAlignment w:val="baseline"/>
        <w:rPr>
          <w:rFonts w:ascii="Times New Roman" w:hAnsi="Times New Roman"/>
          <w:sz w:val="24"/>
          <w:szCs w:val="24"/>
        </w:rPr>
      </w:pPr>
      <w:r w:rsidRPr="00D85E8C">
        <w:rPr>
          <w:rFonts w:ascii="Times New Roman" w:hAnsi="Times New Roman"/>
          <w:sz w:val="24"/>
          <w:szCs w:val="24"/>
        </w:rPr>
        <w:t>- аудиторская организация не является оффшорной компанией.</w:t>
      </w:r>
    </w:p>
    <w:p w:rsidR="00FB4E11" w:rsidRDefault="007D5C2F"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Pr>
          <w:rFonts w:ascii="Times New Roman" w:hAnsi="Times New Roman"/>
          <w:spacing w:val="2"/>
          <w:sz w:val="24"/>
          <w:szCs w:val="24"/>
        </w:rPr>
        <w:t>3.3.</w:t>
      </w:r>
      <w:r w:rsidR="006A3E3D">
        <w:rPr>
          <w:rFonts w:ascii="Times New Roman" w:hAnsi="Times New Roman"/>
          <w:spacing w:val="2"/>
          <w:sz w:val="24"/>
          <w:szCs w:val="24"/>
        </w:rPr>
        <w:t>1</w:t>
      </w:r>
      <w:r w:rsidR="00FB4E11" w:rsidRPr="00D85E8C">
        <w:rPr>
          <w:rFonts w:ascii="Times New Roman" w:hAnsi="Times New Roman"/>
          <w:spacing w:val="2"/>
          <w:sz w:val="24"/>
          <w:szCs w:val="24"/>
        </w:rPr>
        <w:t>.12. Сведения об отсутствии претендента в реестре недобросовестных поставщиков, предусмотренном  </w:t>
      </w:r>
      <w:hyperlink r:id="rId17" w:history="1">
        <w:r w:rsidR="00FB4E11">
          <w:rPr>
            <w:rFonts w:ascii="Times New Roman" w:hAnsi="Times New Roman"/>
            <w:spacing w:val="2"/>
            <w:sz w:val="24"/>
            <w:szCs w:val="24"/>
          </w:rPr>
          <w:t>Законом</w:t>
        </w:r>
      </w:hyperlink>
      <w:r w:rsidR="00FB4E11">
        <w:rPr>
          <w:rFonts w:ascii="Times New Roman" w:hAnsi="Times New Roman"/>
          <w:sz w:val="24"/>
          <w:szCs w:val="24"/>
        </w:rPr>
        <w:t xml:space="preserve"> о контрактной системе</w:t>
      </w:r>
      <w:r w:rsidR="00FB4E11" w:rsidRPr="00D85E8C">
        <w:rPr>
          <w:rFonts w:ascii="Times New Roman" w:hAnsi="Times New Roman"/>
          <w:spacing w:val="2"/>
          <w:sz w:val="24"/>
          <w:szCs w:val="24"/>
        </w:rPr>
        <w:t>;</w:t>
      </w:r>
    </w:p>
    <w:p w:rsidR="00FB4E11" w:rsidRDefault="007D5C2F" w:rsidP="00FB4E11">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Pr>
          <w:rFonts w:ascii="Times New Roman" w:hAnsi="Times New Roman"/>
          <w:spacing w:val="2"/>
          <w:sz w:val="24"/>
          <w:szCs w:val="24"/>
        </w:rPr>
        <w:t>3.3.</w:t>
      </w:r>
      <w:r w:rsidR="006A3E3D">
        <w:rPr>
          <w:rFonts w:ascii="Times New Roman" w:hAnsi="Times New Roman"/>
          <w:spacing w:val="2"/>
          <w:sz w:val="24"/>
          <w:szCs w:val="24"/>
        </w:rPr>
        <w:t>1</w:t>
      </w:r>
      <w:r w:rsidR="00FB4E11" w:rsidRPr="00D85E8C">
        <w:rPr>
          <w:rFonts w:ascii="Times New Roman" w:hAnsi="Times New Roman"/>
          <w:spacing w:val="2"/>
          <w:sz w:val="24"/>
          <w:szCs w:val="24"/>
        </w:rPr>
        <w:t>.13. Документ, подтверждающий полномочия лица на осуществление действий от имени участника отбора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В случае</w:t>
      </w:r>
      <w:r w:rsidR="00FB4E11">
        <w:rPr>
          <w:rFonts w:ascii="Times New Roman" w:hAnsi="Times New Roman"/>
          <w:spacing w:val="2"/>
          <w:sz w:val="24"/>
          <w:szCs w:val="24"/>
        </w:rPr>
        <w:t>,</w:t>
      </w:r>
      <w:r w:rsidR="00FB4E11" w:rsidRPr="00D85E8C">
        <w:rPr>
          <w:rFonts w:ascii="Times New Roman" w:hAnsi="Times New Roman"/>
          <w:spacing w:val="2"/>
          <w:sz w:val="24"/>
          <w:szCs w:val="24"/>
        </w:rPr>
        <w:t xml:space="preserve"> если от имени участника отбора действует иное лицо, заявка на участие в отборе должна содержать также доверенность на осуществление действий от имени участника отбора, заверенную печатью участника отбора и подписанную руководителем участника отбора (для юридических лиц) или уполномоченным этим руководителем лицом, либо нотариально заверенную копию такой доверенности. В случае</w:t>
      </w:r>
      <w:r w:rsidR="00FB4E11">
        <w:rPr>
          <w:rFonts w:ascii="Times New Roman" w:hAnsi="Times New Roman"/>
          <w:spacing w:val="2"/>
          <w:sz w:val="24"/>
          <w:szCs w:val="24"/>
        </w:rPr>
        <w:t>,</w:t>
      </w:r>
      <w:r w:rsidR="00FB4E11" w:rsidRPr="00D85E8C">
        <w:rPr>
          <w:rFonts w:ascii="Times New Roman" w:hAnsi="Times New Roman"/>
          <w:spacing w:val="2"/>
          <w:sz w:val="24"/>
          <w:szCs w:val="24"/>
        </w:rPr>
        <w:t xml:space="preserve"> если указанная доверенность подписана лицом, уполномоченным руководителем участника отбора, заявка на участие в отборе должна содержать также документ, подтверждающий полномочия такого лица.</w:t>
      </w:r>
    </w:p>
    <w:p w:rsidR="00C32676" w:rsidRPr="008C2CE4" w:rsidRDefault="00B07A6B" w:rsidP="00B07A6B">
      <w:pPr>
        <w:tabs>
          <w:tab w:val="left" w:pos="0"/>
          <w:tab w:val="left" w:pos="1276"/>
        </w:tabs>
        <w:spacing w:after="0" w:line="240" w:lineRule="auto"/>
        <w:ind w:left="710"/>
        <w:jc w:val="both"/>
        <w:rPr>
          <w:b/>
          <w:bCs/>
          <w:sz w:val="24"/>
          <w:szCs w:val="24"/>
        </w:rPr>
      </w:pPr>
      <w:r>
        <w:rPr>
          <w:rFonts w:ascii="Times New Roman" w:hAnsi="Times New Roman"/>
          <w:b/>
          <w:sz w:val="24"/>
          <w:szCs w:val="24"/>
        </w:rPr>
        <w:t xml:space="preserve">3.4. </w:t>
      </w:r>
      <w:r w:rsidR="00C32676" w:rsidRPr="008C2CE4">
        <w:rPr>
          <w:rFonts w:ascii="Times New Roman" w:hAnsi="Times New Roman"/>
          <w:b/>
          <w:sz w:val="24"/>
          <w:szCs w:val="24"/>
        </w:rPr>
        <w:t>Заявки</w:t>
      </w:r>
      <w:r w:rsidR="00C32676" w:rsidRPr="008C2CE4">
        <w:rPr>
          <w:rFonts w:ascii="Times New Roman" w:hAnsi="Times New Roman"/>
          <w:b/>
          <w:bCs/>
          <w:sz w:val="24"/>
          <w:szCs w:val="24"/>
        </w:rPr>
        <w:t xml:space="preserve"> на участие в </w:t>
      </w:r>
      <w:r>
        <w:rPr>
          <w:rFonts w:ascii="Times New Roman" w:hAnsi="Times New Roman"/>
          <w:b/>
          <w:bCs/>
          <w:sz w:val="24"/>
          <w:szCs w:val="24"/>
        </w:rPr>
        <w:t>отборе</w:t>
      </w:r>
      <w:r w:rsidR="00C32676" w:rsidRPr="008C2CE4">
        <w:rPr>
          <w:rFonts w:ascii="Times New Roman" w:hAnsi="Times New Roman"/>
          <w:b/>
          <w:bCs/>
          <w:sz w:val="24"/>
          <w:szCs w:val="24"/>
        </w:rPr>
        <w:t>, поданные с опозданием</w:t>
      </w:r>
    </w:p>
    <w:p w:rsidR="00FD19C5" w:rsidRDefault="00C32676" w:rsidP="00FD19C5">
      <w:pPr>
        <w:shd w:val="clear" w:color="auto" w:fill="FFFFFF"/>
        <w:spacing w:after="0" w:line="240" w:lineRule="auto"/>
        <w:ind w:firstLine="567"/>
        <w:jc w:val="both"/>
        <w:rPr>
          <w:rFonts w:ascii="Times New Roman" w:hAnsi="Times New Roman"/>
          <w:sz w:val="24"/>
          <w:szCs w:val="24"/>
        </w:rPr>
      </w:pPr>
      <w:r w:rsidRPr="008C2CE4">
        <w:rPr>
          <w:rFonts w:ascii="Times New Roman" w:hAnsi="Times New Roman"/>
          <w:sz w:val="24"/>
          <w:szCs w:val="24"/>
        </w:rPr>
        <w:t xml:space="preserve">Полученные после окончания срока приема заявок на участие в </w:t>
      </w:r>
      <w:r w:rsidR="00B07A6B">
        <w:rPr>
          <w:rFonts w:ascii="Times New Roman" w:hAnsi="Times New Roman"/>
          <w:sz w:val="24"/>
          <w:szCs w:val="24"/>
        </w:rPr>
        <w:t>отборе</w:t>
      </w:r>
      <w:r w:rsidRPr="008C2CE4">
        <w:rPr>
          <w:rFonts w:ascii="Times New Roman" w:hAnsi="Times New Roman"/>
          <w:sz w:val="24"/>
          <w:szCs w:val="24"/>
        </w:rPr>
        <w:t xml:space="preserve"> конверты с заявками не вскрываются и  Участникам размещения заказа не возвращаются.</w:t>
      </w:r>
    </w:p>
    <w:p w:rsidR="00E10E54" w:rsidRPr="00FD19C5" w:rsidRDefault="00FD19C5" w:rsidP="00FD19C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94DD1">
        <w:rPr>
          <w:rFonts w:ascii="Times New Roman" w:hAnsi="Times New Roman"/>
          <w:b/>
          <w:sz w:val="24"/>
          <w:szCs w:val="24"/>
        </w:rPr>
        <w:t xml:space="preserve">3.5. </w:t>
      </w:r>
      <w:r w:rsidR="00E10E54" w:rsidRPr="008C2CE4">
        <w:rPr>
          <w:rFonts w:ascii="Times New Roman" w:hAnsi="Times New Roman"/>
          <w:b/>
          <w:sz w:val="24"/>
          <w:szCs w:val="24"/>
        </w:rPr>
        <w:t xml:space="preserve">Критерии и параметры </w:t>
      </w:r>
      <w:r w:rsidR="00B07A6B">
        <w:rPr>
          <w:rFonts w:ascii="Times New Roman" w:hAnsi="Times New Roman"/>
          <w:b/>
          <w:sz w:val="24"/>
          <w:szCs w:val="24"/>
        </w:rPr>
        <w:t>отбора</w:t>
      </w:r>
    </w:p>
    <w:p w:rsidR="00E10E54" w:rsidRPr="00B94DD1" w:rsidRDefault="00B94DD1" w:rsidP="00B94DD1">
      <w:pPr>
        <w:shd w:val="clear" w:color="auto" w:fill="FFFFFF"/>
        <w:spacing w:after="0" w:line="240" w:lineRule="auto"/>
        <w:ind w:firstLine="567"/>
        <w:jc w:val="both"/>
        <w:rPr>
          <w:rFonts w:ascii="Times New Roman" w:hAnsi="Times New Roman"/>
          <w:sz w:val="24"/>
          <w:szCs w:val="24"/>
        </w:rPr>
      </w:pPr>
      <w:r w:rsidRPr="00562179">
        <w:rPr>
          <w:rFonts w:ascii="Times New Roman" w:hAnsi="Times New Roman"/>
          <w:i/>
          <w:sz w:val="24"/>
          <w:szCs w:val="24"/>
        </w:rPr>
        <w:t>3.5.1.</w:t>
      </w:r>
      <w:r w:rsidRPr="00B94DD1">
        <w:rPr>
          <w:rFonts w:ascii="Times New Roman" w:hAnsi="Times New Roman"/>
          <w:sz w:val="24"/>
          <w:szCs w:val="24"/>
        </w:rPr>
        <w:t xml:space="preserve"> </w:t>
      </w:r>
      <w:r w:rsidR="00E10E54" w:rsidRPr="00B94DD1">
        <w:rPr>
          <w:rFonts w:ascii="Times New Roman" w:hAnsi="Times New Roman"/>
          <w:sz w:val="24"/>
          <w:szCs w:val="24"/>
        </w:rPr>
        <w:t>Качество услуг; коэффициент значимости – 0,3;</w:t>
      </w:r>
    </w:p>
    <w:p w:rsidR="00E10E54" w:rsidRPr="00B94DD1" w:rsidRDefault="00B94DD1" w:rsidP="00B94DD1">
      <w:pPr>
        <w:shd w:val="clear" w:color="auto" w:fill="FFFFFF"/>
        <w:spacing w:after="0" w:line="240" w:lineRule="auto"/>
        <w:ind w:firstLine="567"/>
        <w:jc w:val="both"/>
        <w:rPr>
          <w:rFonts w:ascii="Times New Roman" w:hAnsi="Times New Roman"/>
          <w:sz w:val="24"/>
          <w:szCs w:val="24"/>
        </w:rPr>
      </w:pPr>
      <w:r w:rsidRPr="00562179">
        <w:rPr>
          <w:rFonts w:ascii="Times New Roman" w:hAnsi="Times New Roman"/>
          <w:i/>
          <w:sz w:val="24"/>
          <w:szCs w:val="24"/>
        </w:rPr>
        <w:t>3.5.2</w:t>
      </w:r>
      <w:r w:rsidRPr="00B94DD1">
        <w:rPr>
          <w:rFonts w:ascii="Times New Roman" w:hAnsi="Times New Roman"/>
          <w:sz w:val="24"/>
          <w:szCs w:val="24"/>
        </w:rPr>
        <w:t xml:space="preserve">. </w:t>
      </w:r>
      <w:r w:rsidR="00E10E54" w:rsidRPr="00B94DD1">
        <w:rPr>
          <w:rFonts w:ascii="Times New Roman" w:hAnsi="Times New Roman"/>
          <w:sz w:val="24"/>
          <w:szCs w:val="24"/>
        </w:rPr>
        <w:t>Квалификация участника конкурса; коэффициент значимости – 0,5;</w:t>
      </w:r>
    </w:p>
    <w:p w:rsidR="00E10E54" w:rsidRPr="00B94DD1" w:rsidRDefault="00B94DD1" w:rsidP="00B94DD1">
      <w:pPr>
        <w:shd w:val="clear" w:color="auto" w:fill="FFFFFF"/>
        <w:spacing w:after="0" w:line="240" w:lineRule="auto"/>
        <w:ind w:firstLine="567"/>
        <w:jc w:val="both"/>
        <w:rPr>
          <w:rFonts w:ascii="Times New Roman" w:hAnsi="Times New Roman"/>
          <w:sz w:val="24"/>
          <w:szCs w:val="24"/>
        </w:rPr>
      </w:pPr>
      <w:r w:rsidRPr="00562179">
        <w:rPr>
          <w:rFonts w:ascii="Times New Roman" w:hAnsi="Times New Roman"/>
          <w:i/>
          <w:sz w:val="24"/>
          <w:szCs w:val="24"/>
        </w:rPr>
        <w:t>3.5.3</w:t>
      </w:r>
      <w:r w:rsidRPr="00B94DD1">
        <w:rPr>
          <w:rFonts w:ascii="Times New Roman" w:hAnsi="Times New Roman"/>
          <w:sz w:val="24"/>
          <w:szCs w:val="24"/>
        </w:rPr>
        <w:t xml:space="preserve">. </w:t>
      </w:r>
      <w:r w:rsidR="00E10E54" w:rsidRPr="00B94DD1">
        <w:rPr>
          <w:rFonts w:ascii="Times New Roman" w:hAnsi="Times New Roman"/>
          <w:sz w:val="24"/>
          <w:szCs w:val="24"/>
        </w:rPr>
        <w:t>Стоимость услуг (в рублях).</w:t>
      </w:r>
    </w:p>
    <w:p w:rsidR="00E10E54" w:rsidRPr="008C2CE4" w:rsidRDefault="00E10E54" w:rsidP="00E10E54">
      <w:pPr>
        <w:pStyle w:val="a8"/>
        <w:tabs>
          <w:tab w:val="left" w:pos="1418"/>
        </w:tabs>
        <w:ind w:left="567"/>
        <w:jc w:val="both"/>
        <w:rPr>
          <w:sz w:val="24"/>
          <w:szCs w:val="24"/>
        </w:rPr>
      </w:pPr>
      <w:r w:rsidRPr="008C2CE4">
        <w:rPr>
          <w:sz w:val="24"/>
          <w:szCs w:val="24"/>
        </w:rPr>
        <w:t xml:space="preserve">Максимальное значение – </w:t>
      </w:r>
      <w:r w:rsidR="00B07A6B">
        <w:rPr>
          <w:sz w:val="24"/>
          <w:szCs w:val="24"/>
        </w:rPr>
        <w:t>20</w:t>
      </w:r>
      <w:r w:rsidRPr="008C2CE4">
        <w:rPr>
          <w:sz w:val="24"/>
          <w:szCs w:val="24"/>
        </w:rPr>
        <w:t>0 000  (</w:t>
      </w:r>
      <w:r w:rsidR="00B07A6B">
        <w:rPr>
          <w:sz w:val="24"/>
          <w:szCs w:val="24"/>
        </w:rPr>
        <w:t>Двести</w:t>
      </w:r>
      <w:r w:rsidRPr="008C2CE4">
        <w:rPr>
          <w:sz w:val="24"/>
          <w:szCs w:val="24"/>
        </w:rPr>
        <w:t xml:space="preserve"> тысяч) рублей.</w:t>
      </w:r>
    </w:p>
    <w:p w:rsidR="00E10E54" w:rsidRPr="008C2CE4" w:rsidRDefault="00E10E54" w:rsidP="00E10E54">
      <w:pPr>
        <w:pStyle w:val="a8"/>
        <w:tabs>
          <w:tab w:val="left" w:pos="1418"/>
        </w:tabs>
        <w:ind w:left="0" w:firstLine="567"/>
        <w:jc w:val="both"/>
        <w:rPr>
          <w:sz w:val="24"/>
          <w:szCs w:val="24"/>
        </w:rPr>
      </w:pPr>
      <w:r w:rsidRPr="008C2CE4">
        <w:rPr>
          <w:sz w:val="24"/>
          <w:szCs w:val="24"/>
        </w:rPr>
        <w:t xml:space="preserve">В конкурсном предложении указывается уменьшение начального значения критерия </w:t>
      </w:r>
      <w:r w:rsidR="00B07A6B">
        <w:rPr>
          <w:sz w:val="24"/>
          <w:szCs w:val="24"/>
        </w:rPr>
        <w:t>отбора</w:t>
      </w:r>
      <w:r w:rsidRPr="008C2CE4">
        <w:rPr>
          <w:sz w:val="24"/>
          <w:szCs w:val="24"/>
        </w:rPr>
        <w:t>, коэффициент значимости – 0,2.</w:t>
      </w:r>
    </w:p>
    <w:p w:rsidR="00C32676" w:rsidRPr="008C2CE4" w:rsidRDefault="00C32676" w:rsidP="005A3D68">
      <w:pPr>
        <w:pStyle w:val="a8"/>
        <w:numPr>
          <w:ilvl w:val="0"/>
          <w:numId w:val="3"/>
        </w:numPr>
        <w:shd w:val="clear" w:color="auto" w:fill="FFFFFF"/>
        <w:jc w:val="center"/>
        <w:rPr>
          <w:b/>
          <w:bCs/>
          <w:sz w:val="24"/>
          <w:szCs w:val="24"/>
        </w:rPr>
      </w:pPr>
      <w:r w:rsidRPr="008C2CE4">
        <w:rPr>
          <w:b/>
          <w:bCs/>
          <w:sz w:val="24"/>
          <w:szCs w:val="24"/>
        </w:rPr>
        <w:t>КОНКУРСНОЕ</w:t>
      </w:r>
    </w:p>
    <w:p w:rsidR="00C32676" w:rsidRPr="008C2CE4" w:rsidRDefault="00C32676" w:rsidP="00C32676">
      <w:pPr>
        <w:pStyle w:val="a8"/>
        <w:shd w:val="clear" w:color="auto" w:fill="FFFFFF"/>
        <w:ind w:left="525"/>
        <w:jc w:val="center"/>
        <w:rPr>
          <w:b/>
          <w:bCs/>
          <w:sz w:val="24"/>
          <w:szCs w:val="24"/>
        </w:rPr>
      </w:pPr>
      <w:r w:rsidRPr="008C2CE4">
        <w:rPr>
          <w:b/>
          <w:bCs/>
          <w:sz w:val="24"/>
          <w:szCs w:val="24"/>
        </w:rPr>
        <w:t>ПРЕДЛОЖЕНИЕ ЗАЯВКИ</w:t>
      </w:r>
      <w:r w:rsidR="00E7419C" w:rsidRPr="008C2CE4">
        <w:rPr>
          <w:b/>
          <w:bCs/>
          <w:sz w:val="24"/>
          <w:szCs w:val="24"/>
        </w:rPr>
        <w:t xml:space="preserve"> НА УЧАСТИЕ В </w:t>
      </w:r>
      <w:r w:rsidR="00B07A6B">
        <w:rPr>
          <w:b/>
          <w:bCs/>
          <w:sz w:val="24"/>
          <w:szCs w:val="24"/>
        </w:rPr>
        <w:t>ОТБОРЕ</w:t>
      </w:r>
    </w:p>
    <w:p w:rsidR="00AF5C0E" w:rsidRPr="008C2CE4" w:rsidRDefault="003863D7" w:rsidP="00C32676">
      <w:pPr>
        <w:tabs>
          <w:tab w:val="left" w:pos="0"/>
        </w:tabs>
        <w:spacing w:after="0" w:line="240" w:lineRule="auto"/>
        <w:ind w:firstLine="709"/>
        <w:jc w:val="both"/>
        <w:rPr>
          <w:rFonts w:ascii="Times New Roman" w:hAnsi="Times New Roman"/>
          <w:sz w:val="24"/>
          <w:szCs w:val="24"/>
        </w:rPr>
      </w:pPr>
      <w:r w:rsidRPr="00FD19C5">
        <w:rPr>
          <w:rFonts w:ascii="Times New Roman" w:hAnsi="Times New Roman"/>
          <w:b/>
          <w:sz w:val="24"/>
          <w:szCs w:val="24"/>
        </w:rPr>
        <w:t>4.1</w:t>
      </w:r>
      <w:r w:rsidRPr="008C2CE4">
        <w:rPr>
          <w:rFonts w:ascii="Times New Roman" w:hAnsi="Times New Roman"/>
          <w:sz w:val="24"/>
          <w:szCs w:val="24"/>
        </w:rPr>
        <w:t xml:space="preserve">. </w:t>
      </w:r>
      <w:r w:rsidR="006A3E3D">
        <w:rPr>
          <w:rFonts w:ascii="Times New Roman" w:hAnsi="Times New Roman"/>
          <w:sz w:val="24"/>
          <w:szCs w:val="24"/>
        </w:rPr>
        <w:t>Претендент</w:t>
      </w:r>
      <w:r w:rsidR="00C32676" w:rsidRPr="008C2CE4">
        <w:rPr>
          <w:rFonts w:ascii="Times New Roman" w:hAnsi="Times New Roman"/>
          <w:sz w:val="24"/>
          <w:szCs w:val="24"/>
        </w:rPr>
        <w:t xml:space="preserve"> должен подготовить и представить</w:t>
      </w:r>
      <w:r w:rsidR="00C77967" w:rsidRPr="008C2CE4">
        <w:rPr>
          <w:rFonts w:ascii="Times New Roman" w:hAnsi="Times New Roman"/>
          <w:sz w:val="24"/>
          <w:szCs w:val="24"/>
        </w:rPr>
        <w:t>, Конкурсное предложение, включающее в себя</w:t>
      </w:r>
      <w:r w:rsidR="0044203C" w:rsidRPr="008C2CE4">
        <w:rPr>
          <w:rFonts w:ascii="Times New Roman" w:hAnsi="Times New Roman"/>
          <w:sz w:val="24"/>
          <w:szCs w:val="24"/>
        </w:rPr>
        <w:t xml:space="preserve"> следующую информацию:</w:t>
      </w:r>
    </w:p>
    <w:p w:rsidR="00BF0DA6" w:rsidRPr="008C2CE4" w:rsidRDefault="003C4B28" w:rsidP="00C32676">
      <w:pPr>
        <w:tabs>
          <w:tab w:val="left" w:pos="0"/>
        </w:tabs>
        <w:spacing w:after="0" w:line="240" w:lineRule="auto"/>
        <w:ind w:firstLine="709"/>
        <w:jc w:val="both"/>
        <w:rPr>
          <w:rFonts w:ascii="Times New Roman" w:hAnsi="Times New Roman"/>
          <w:sz w:val="24"/>
          <w:szCs w:val="24"/>
        </w:rPr>
      </w:pPr>
      <w:r w:rsidRPr="00376F51">
        <w:rPr>
          <w:rFonts w:ascii="Times New Roman" w:hAnsi="Times New Roman"/>
          <w:i/>
          <w:sz w:val="24"/>
          <w:szCs w:val="24"/>
        </w:rPr>
        <w:t>4.1.</w:t>
      </w:r>
      <w:r w:rsidR="00C32676" w:rsidRPr="00376F51">
        <w:rPr>
          <w:rFonts w:ascii="Times New Roman" w:hAnsi="Times New Roman"/>
          <w:i/>
          <w:sz w:val="24"/>
          <w:szCs w:val="24"/>
        </w:rPr>
        <w:t>1</w:t>
      </w:r>
      <w:r w:rsidRPr="00376F51">
        <w:rPr>
          <w:rFonts w:ascii="Times New Roman" w:hAnsi="Times New Roman"/>
          <w:i/>
          <w:sz w:val="24"/>
          <w:szCs w:val="24"/>
        </w:rPr>
        <w:t>.</w:t>
      </w:r>
      <w:r w:rsidR="00C32676" w:rsidRPr="008C2CE4">
        <w:rPr>
          <w:rFonts w:ascii="Times New Roman" w:hAnsi="Times New Roman"/>
          <w:sz w:val="24"/>
          <w:szCs w:val="24"/>
        </w:rPr>
        <w:t xml:space="preserve"> Общая и профессиональная характеристика аудиторской организации</w:t>
      </w:r>
      <w:r w:rsidR="00BF0DA6" w:rsidRPr="008C2CE4">
        <w:rPr>
          <w:rFonts w:ascii="Times New Roman" w:hAnsi="Times New Roman"/>
          <w:sz w:val="24"/>
          <w:szCs w:val="24"/>
        </w:rPr>
        <w:t>;</w:t>
      </w:r>
      <w:r w:rsidR="008E73D2" w:rsidRPr="008C2CE4">
        <w:rPr>
          <w:rFonts w:ascii="Times New Roman" w:hAnsi="Times New Roman"/>
          <w:sz w:val="24"/>
          <w:szCs w:val="24"/>
        </w:rPr>
        <w:t xml:space="preserve"> </w:t>
      </w:r>
      <w:r w:rsidR="00BF0DA6" w:rsidRPr="008C2CE4">
        <w:rPr>
          <w:rFonts w:ascii="Times New Roman" w:hAnsi="Times New Roman"/>
          <w:sz w:val="24"/>
          <w:szCs w:val="24"/>
        </w:rPr>
        <w:t xml:space="preserve"> </w:t>
      </w:r>
    </w:p>
    <w:p w:rsidR="00C32676" w:rsidRPr="008C2CE4" w:rsidRDefault="003C4B28" w:rsidP="00C32676">
      <w:pPr>
        <w:tabs>
          <w:tab w:val="left" w:pos="0"/>
        </w:tabs>
        <w:spacing w:after="0" w:line="240" w:lineRule="auto"/>
        <w:ind w:firstLine="709"/>
        <w:jc w:val="both"/>
        <w:rPr>
          <w:rFonts w:ascii="Times New Roman" w:hAnsi="Times New Roman"/>
          <w:sz w:val="24"/>
          <w:szCs w:val="24"/>
        </w:rPr>
      </w:pPr>
      <w:r w:rsidRPr="00376F51">
        <w:rPr>
          <w:rFonts w:ascii="Times New Roman" w:hAnsi="Times New Roman"/>
          <w:i/>
          <w:sz w:val="24"/>
          <w:szCs w:val="24"/>
        </w:rPr>
        <w:t>4.1.</w:t>
      </w:r>
      <w:r w:rsidR="003863D7" w:rsidRPr="00376F51">
        <w:rPr>
          <w:rFonts w:ascii="Times New Roman" w:hAnsi="Times New Roman"/>
          <w:i/>
          <w:sz w:val="24"/>
          <w:szCs w:val="24"/>
        </w:rPr>
        <w:t>2</w:t>
      </w:r>
      <w:r w:rsidRPr="00376F51">
        <w:rPr>
          <w:rFonts w:ascii="Times New Roman" w:hAnsi="Times New Roman"/>
          <w:i/>
          <w:sz w:val="24"/>
          <w:szCs w:val="24"/>
        </w:rPr>
        <w:t>.</w:t>
      </w:r>
      <w:r w:rsidR="003863D7" w:rsidRPr="008C2CE4">
        <w:rPr>
          <w:rFonts w:ascii="Times New Roman" w:hAnsi="Times New Roman"/>
          <w:sz w:val="24"/>
          <w:szCs w:val="24"/>
        </w:rPr>
        <w:t xml:space="preserve"> </w:t>
      </w:r>
      <w:r w:rsidR="00C32676" w:rsidRPr="008C2CE4">
        <w:rPr>
          <w:rFonts w:ascii="Times New Roman" w:hAnsi="Times New Roman"/>
          <w:sz w:val="24"/>
          <w:szCs w:val="24"/>
        </w:rPr>
        <w:t>Сведения о квалификации сотрудников аудиторской организации, предлагаемых для участия в аудиторской проверке;</w:t>
      </w:r>
    </w:p>
    <w:p w:rsidR="008D1413" w:rsidRPr="008C2CE4" w:rsidRDefault="003C4B28" w:rsidP="00C32676">
      <w:pPr>
        <w:tabs>
          <w:tab w:val="left" w:pos="0"/>
        </w:tabs>
        <w:spacing w:after="0" w:line="240" w:lineRule="auto"/>
        <w:ind w:firstLine="709"/>
        <w:jc w:val="both"/>
        <w:rPr>
          <w:rFonts w:ascii="Times New Roman" w:hAnsi="Times New Roman"/>
          <w:sz w:val="24"/>
          <w:szCs w:val="24"/>
        </w:rPr>
      </w:pPr>
      <w:r w:rsidRPr="00376F51">
        <w:rPr>
          <w:rFonts w:ascii="Times New Roman" w:hAnsi="Times New Roman"/>
          <w:i/>
          <w:sz w:val="24"/>
          <w:szCs w:val="24"/>
        </w:rPr>
        <w:t>4.1.</w:t>
      </w:r>
      <w:r w:rsidR="00C32676" w:rsidRPr="00376F51">
        <w:rPr>
          <w:rFonts w:ascii="Times New Roman" w:hAnsi="Times New Roman"/>
          <w:i/>
          <w:sz w:val="24"/>
          <w:szCs w:val="24"/>
        </w:rPr>
        <w:t>3</w:t>
      </w:r>
      <w:r w:rsidRPr="00376F51">
        <w:rPr>
          <w:rFonts w:ascii="Times New Roman" w:hAnsi="Times New Roman"/>
          <w:i/>
          <w:sz w:val="24"/>
          <w:szCs w:val="24"/>
        </w:rPr>
        <w:t>.</w:t>
      </w:r>
      <w:r w:rsidR="003863D7" w:rsidRPr="008C2CE4">
        <w:rPr>
          <w:rFonts w:ascii="Times New Roman" w:hAnsi="Times New Roman"/>
          <w:sz w:val="24"/>
          <w:szCs w:val="24"/>
        </w:rPr>
        <w:t xml:space="preserve"> </w:t>
      </w:r>
      <w:r w:rsidR="00685236" w:rsidRPr="008C2CE4">
        <w:rPr>
          <w:rFonts w:ascii="Times New Roman" w:hAnsi="Times New Roman"/>
          <w:sz w:val="24"/>
          <w:szCs w:val="24"/>
        </w:rPr>
        <w:t xml:space="preserve">Стоимость оказания услуг, которая включает НДС и иные налоги, сборы, обязательные платежи и расходы </w:t>
      </w:r>
      <w:r w:rsidR="008D1413" w:rsidRPr="008C2CE4">
        <w:rPr>
          <w:rFonts w:ascii="Times New Roman" w:hAnsi="Times New Roman"/>
          <w:sz w:val="24"/>
          <w:szCs w:val="24"/>
        </w:rPr>
        <w:t xml:space="preserve">Участника размещения заказа. </w:t>
      </w:r>
    </w:p>
    <w:p w:rsidR="00C32676" w:rsidRPr="008C2CE4" w:rsidRDefault="003C4B28" w:rsidP="00C32676">
      <w:pPr>
        <w:tabs>
          <w:tab w:val="left" w:pos="0"/>
        </w:tabs>
        <w:spacing w:after="0" w:line="240" w:lineRule="auto"/>
        <w:ind w:firstLine="709"/>
        <w:jc w:val="both"/>
        <w:rPr>
          <w:rFonts w:ascii="Times New Roman" w:hAnsi="Times New Roman"/>
          <w:sz w:val="24"/>
          <w:szCs w:val="24"/>
        </w:rPr>
      </w:pPr>
      <w:r w:rsidRPr="00376F51">
        <w:rPr>
          <w:rFonts w:ascii="Times New Roman" w:hAnsi="Times New Roman"/>
          <w:i/>
          <w:sz w:val="24"/>
          <w:szCs w:val="24"/>
        </w:rPr>
        <w:t>4.1.</w:t>
      </w:r>
      <w:r w:rsidR="008D1413" w:rsidRPr="00376F51">
        <w:rPr>
          <w:rFonts w:ascii="Times New Roman" w:hAnsi="Times New Roman"/>
          <w:i/>
          <w:sz w:val="24"/>
          <w:szCs w:val="24"/>
        </w:rPr>
        <w:t>4</w:t>
      </w:r>
      <w:r w:rsidRPr="00376F51">
        <w:rPr>
          <w:rFonts w:ascii="Times New Roman" w:hAnsi="Times New Roman"/>
          <w:i/>
          <w:sz w:val="24"/>
          <w:szCs w:val="24"/>
        </w:rPr>
        <w:t>.</w:t>
      </w:r>
      <w:r w:rsidR="00C32676" w:rsidRPr="008C2CE4">
        <w:rPr>
          <w:rFonts w:ascii="Times New Roman" w:hAnsi="Times New Roman"/>
          <w:sz w:val="24"/>
          <w:szCs w:val="24"/>
        </w:rPr>
        <w:t xml:space="preserve"> Кроме сведений, предусмотренных в подпунктах </w:t>
      </w:r>
      <w:r w:rsidR="00C32676" w:rsidRPr="006A3E3D">
        <w:rPr>
          <w:rFonts w:ascii="Times New Roman" w:hAnsi="Times New Roman"/>
          <w:i/>
          <w:sz w:val="24"/>
          <w:szCs w:val="24"/>
        </w:rPr>
        <w:t>4.</w:t>
      </w:r>
      <w:r w:rsidRPr="006A3E3D">
        <w:rPr>
          <w:rFonts w:ascii="Times New Roman" w:hAnsi="Times New Roman"/>
          <w:i/>
          <w:sz w:val="24"/>
          <w:szCs w:val="24"/>
        </w:rPr>
        <w:t>1</w:t>
      </w:r>
      <w:r w:rsidR="00C32676" w:rsidRPr="006A3E3D">
        <w:rPr>
          <w:rFonts w:ascii="Times New Roman" w:hAnsi="Times New Roman"/>
          <w:i/>
          <w:sz w:val="24"/>
          <w:szCs w:val="24"/>
        </w:rPr>
        <w:t>.1.</w:t>
      </w:r>
      <w:r w:rsidR="005C628D" w:rsidRPr="006A3E3D">
        <w:rPr>
          <w:rFonts w:ascii="Times New Roman" w:hAnsi="Times New Roman"/>
          <w:i/>
          <w:sz w:val="24"/>
          <w:szCs w:val="24"/>
        </w:rPr>
        <w:t>-4.1</w:t>
      </w:r>
      <w:r w:rsidR="00C32676" w:rsidRPr="006A3E3D">
        <w:rPr>
          <w:rFonts w:ascii="Times New Roman" w:hAnsi="Times New Roman"/>
          <w:i/>
          <w:sz w:val="24"/>
          <w:szCs w:val="24"/>
        </w:rPr>
        <w:t>.</w:t>
      </w:r>
      <w:r w:rsidR="005C628D" w:rsidRPr="006A3E3D">
        <w:rPr>
          <w:rFonts w:ascii="Times New Roman" w:hAnsi="Times New Roman"/>
          <w:i/>
          <w:sz w:val="24"/>
          <w:szCs w:val="24"/>
        </w:rPr>
        <w:t>3</w:t>
      </w:r>
      <w:r w:rsidR="00C32676" w:rsidRPr="008C2CE4">
        <w:rPr>
          <w:rFonts w:ascii="Times New Roman" w:hAnsi="Times New Roman"/>
          <w:sz w:val="24"/>
          <w:szCs w:val="24"/>
        </w:rPr>
        <w:t xml:space="preserve">.  настоящей Конкурсной документации, аудиторская организация по своему усмотрению может включить в </w:t>
      </w:r>
      <w:r w:rsidR="005C628D" w:rsidRPr="008C2CE4">
        <w:rPr>
          <w:rFonts w:ascii="Times New Roman" w:hAnsi="Times New Roman"/>
          <w:sz w:val="24"/>
          <w:szCs w:val="24"/>
        </w:rPr>
        <w:t xml:space="preserve"> Конкурсное</w:t>
      </w:r>
      <w:r w:rsidR="00C32676" w:rsidRPr="008C2CE4">
        <w:rPr>
          <w:rFonts w:ascii="Times New Roman" w:hAnsi="Times New Roman"/>
          <w:sz w:val="24"/>
          <w:szCs w:val="24"/>
        </w:rPr>
        <w:t xml:space="preserve"> предложение иную информацию, а также представить иные документы, характеризующие ее и подтверждающие квалификацию и опыт ее сотрудников.</w:t>
      </w:r>
    </w:p>
    <w:p w:rsidR="00C32676" w:rsidRPr="008C2CE4" w:rsidRDefault="00C32676" w:rsidP="00C32676">
      <w:pPr>
        <w:tabs>
          <w:tab w:val="left" w:pos="0"/>
          <w:tab w:val="left" w:pos="1276"/>
        </w:tabs>
        <w:spacing w:after="0" w:line="240" w:lineRule="auto"/>
        <w:ind w:left="709"/>
        <w:jc w:val="both"/>
        <w:rPr>
          <w:rFonts w:ascii="Times New Roman" w:hAnsi="Times New Roman"/>
          <w:strike/>
          <w:sz w:val="24"/>
          <w:szCs w:val="24"/>
        </w:rPr>
      </w:pPr>
    </w:p>
    <w:p w:rsidR="00C32676" w:rsidRPr="008C2CE4" w:rsidRDefault="00C32676" w:rsidP="005A3D68">
      <w:pPr>
        <w:pStyle w:val="a8"/>
        <w:numPr>
          <w:ilvl w:val="0"/>
          <w:numId w:val="3"/>
        </w:numPr>
        <w:shd w:val="clear" w:color="auto" w:fill="FFFFFF"/>
        <w:jc w:val="center"/>
        <w:rPr>
          <w:b/>
          <w:bCs/>
          <w:sz w:val="24"/>
          <w:szCs w:val="24"/>
        </w:rPr>
      </w:pPr>
      <w:r w:rsidRPr="008C2CE4">
        <w:rPr>
          <w:b/>
          <w:bCs/>
          <w:sz w:val="24"/>
          <w:szCs w:val="24"/>
        </w:rPr>
        <w:t xml:space="preserve">ПОРЯДОК ПОДАЧИ ЗАЯВОК НА УЧАСТИЕ В </w:t>
      </w:r>
      <w:r w:rsidR="00562179">
        <w:rPr>
          <w:b/>
          <w:bCs/>
          <w:sz w:val="24"/>
          <w:szCs w:val="24"/>
        </w:rPr>
        <w:t>ОТБОРЕ</w:t>
      </w:r>
    </w:p>
    <w:p w:rsidR="00C32676" w:rsidRPr="008C2CE4" w:rsidRDefault="00C32676" w:rsidP="005A3D68">
      <w:pPr>
        <w:pStyle w:val="a8"/>
        <w:numPr>
          <w:ilvl w:val="1"/>
          <w:numId w:val="3"/>
        </w:numPr>
        <w:shd w:val="clear" w:color="auto" w:fill="FFFFFF"/>
        <w:ind w:left="34" w:firstLine="676"/>
        <w:jc w:val="both"/>
        <w:rPr>
          <w:sz w:val="24"/>
          <w:szCs w:val="24"/>
        </w:rPr>
      </w:pPr>
      <w:r w:rsidRPr="008C2CE4">
        <w:rPr>
          <w:sz w:val="24"/>
          <w:szCs w:val="24"/>
        </w:rPr>
        <w:t xml:space="preserve">Заявки на участие в </w:t>
      </w:r>
      <w:r w:rsidR="00562179">
        <w:rPr>
          <w:sz w:val="24"/>
          <w:szCs w:val="24"/>
        </w:rPr>
        <w:t>отборе</w:t>
      </w:r>
      <w:r w:rsidRPr="008C2CE4">
        <w:rPr>
          <w:sz w:val="24"/>
          <w:szCs w:val="24"/>
        </w:rPr>
        <w:t xml:space="preserve"> в письменной форме направляются  до окончания срока подачи заявок. </w:t>
      </w:r>
      <w:r w:rsidR="00FD19C5">
        <w:rPr>
          <w:sz w:val="24"/>
          <w:szCs w:val="24"/>
        </w:rPr>
        <w:t>Претенденты</w:t>
      </w:r>
      <w:r w:rsidRPr="008C2CE4">
        <w:rPr>
          <w:sz w:val="24"/>
          <w:szCs w:val="24"/>
        </w:rPr>
        <w:t xml:space="preserve"> самостоятельно выбирают способ подачи заявки на участие в </w:t>
      </w:r>
      <w:r w:rsidR="00562179">
        <w:rPr>
          <w:sz w:val="24"/>
          <w:szCs w:val="24"/>
        </w:rPr>
        <w:t>отборе</w:t>
      </w:r>
      <w:r w:rsidRPr="008C2CE4">
        <w:rPr>
          <w:sz w:val="24"/>
          <w:szCs w:val="24"/>
        </w:rPr>
        <w:t>.</w:t>
      </w:r>
    </w:p>
    <w:p w:rsidR="00C32676" w:rsidRPr="008C2CE4" w:rsidRDefault="00C32676" w:rsidP="00C32676">
      <w:pPr>
        <w:widowControl w:val="0"/>
        <w:spacing w:after="0" w:line="240" w:lineRule="auto"/>
        <w:ind w:firstLine="527"/>
        <w:jc w:val="both"/>
        <w:rPr>
          <w:rFonts w:ascii="Times New Roman" w:hAnsi="Times New Roman"/>
          <w:sz w:val="24"/>
          <w:szCs w:val="24"/>
        </w:rPr>
      </w:pPr>
      <w:r w:rsidRPr="008C2CE4">
        <w:rPr>
          <w:rFonts w:ascii="Times New Roman" w:hAnsi="Times New Roman"/>
          <w:sz w:val="24"/>
          <w:szCs w:val="24"/>
        </w:rPr>
        <w:t xml:space="preserve">Организатор конкурса обеспечивает прием заявок на участие в конкурсе, поступающих ему общедоступной почтовой связью, а также обеспечивает возможность подачи заявок нарочно. Организатор конкурса осуществляет прием заявок на участие в </w:t>
      </w:r>
      <w:r w:rsidR="00562179">
        <w:rPr>
          <w:rFonts w:ascii="Times New Roman" w:hAnsi="Times New Roman"/>
          <w:sz w:val="24"/>
          <w:szCs w:val="24"/>
        </w:rPr>
        <w:t>отборе</w:t>
      </w:r>
      <w:r w:rsidRPr="008C2CE4">
        <w:rPr>
          <w:rFonts w:ascii="Times New Roman" w:hAnsi="Times New Roman"/>
          <w:sz w:val="24"/>
          <w:szCs w:val="24"/>
        </w:rPr>
        <w:t>, доставляемых нарочно, по рабочим дням с 09:00</w:t>
      </w:r>
      <w:r w:rsidR="00BF0DA6" w:rsidRPr="008C2CE4">
        <w:rPr>
          <w:rFonts w:ascii="Times New Roman" w:hAnsi="Times New Roman"/>
          <w:sz w:val="24"/>
          <w:szCs w:val="24"/>
        </w:rPr>
        <w:t xml:space="preserve"> до 13:00 и с 14:00 </w:t>
      </w:r>
      <w:r w:rsidRPr="008C2CE4">
        <w:rPr>
          <w:rFonts w:ascii="Times New Roman" w:hAnsi="Times New Roman"/>
          <w:sz w:val="24"/>
          <w:szCs w:val="24"/>
        </w:rPr>
        <w:t xml:space="preserve">до 18:00 часов в течение всего срока приема заявок на участие в </w:t>
      </w:r>
      <w:r w:rsidR="00562179">
        <w:rPr>
          <w:rFonts w:ascii="Times New Roman" w:hAnsi="Times New Roman"/>
          <w:sz w:val="24"/>
          <w:szCs w:val="24"/>
        </w:rPr>
        <w:t>отборе</w:t>
      </w:r>
      <w:r w:rsidRPr="008C2CE4">
        <w:rPr>
          <w:rFonts w:ascii="Times New Roman" w:hAnsi="Times New Roman"/>
          <w:sz w:val="24"/>
          <w:szCs w:val="24"/>
        </w:rPr>
        <w:t>.</w:t>
      </w:r>
      <w:r w:rsidR="004E13DC" w:rsidRPr="008C2CE4">
        <w:rPr>
          <w:rFonts w:ascii="Times New Roman" w:hAnsi="Times New Roman"/>
          <w:sz w:val="24"/>
          <w:szCs w:val="24"/>
        </w:rPr>
        <w:t xml:space="preserve"> Указано местное время.</w:t>
      </w:r>
    </w:p>
    <w:p w:rsidR="00C32676" w:rsidRPr="008C2CE4" w:rsidRDefault="00C32676" w:rsidP="00C32676">
      <w:pPr>
        <w:widowControl w:val="0"/>
        <w:spacing w:after="0" w:line="240" w:lineRule="auto"/>
        <w:ind w:firstLine="527"/>
        <w:jc w:val="both"/>
        <w:rPr>
          <w:rFonts w:ascii="Times New Roman" w:hAnsi="Times New Roman"/>
          <w:sz w:val="24"/>
          <w:szCs w:val="24"/>
        </w:rPr>
      </w:pPr>
      <w:r w:rsidRPr="008C2CE4">
        <w:rPr>
          <w:rFonts w:ascii="Times New Roman" w:hAnsi="Times New Roman"/>
          <w:sz w:val="24"/>
          <w:szCs w:val="24"/>
        </w:rPr>
        <w:t xml:space="preserve">В день вскрытия конвертов с заявками на участие в </w:t>
      </w:r>
      <w:r w:rsidR="00562179">
        <w:rPr>
          <w:rFonts w:ascii="Times New Roman" w:hAnsi="Times New Roman"/>
          <w:sz w:val="24"/>
          <w:szCs w:val="24"/>
        </w:rPr>
        <w:t>отборе</w:t>
      </w:r>
      <w:r w:rsidRPr="008C2CE4">
        <w:rPr>
          <w:rFonts w:ascii="Times New Roman" w:hAnsi="Times New Roman"/>
          <w:sz w:val="24"/>
          <w:szCs w:val="24"/>
        </w:rPr>
        <w:t xml:space="preserve"> заявки </w:t>
      </w:r>
      <w:r w:rsidR="004E13DC" w:rsidRPr="008C2CE4">
        <w:rPr>
          <w:rFonts w:ascii="Times New Roman" w:hAnsi="Times New Roman"/>
          <w:sz w:val="24"/>
          <w:szCs w:val="24"/>
        </w:rPr>
        <w:t xml:space="preserve">не </w:t>
      </w:r>
      <w:r w:rsidRPr="008C2CE4">
        <w:rPr>
          <w:rFonts w:ascii="Times New Roman" w:hAnsi="Times New Roman"/>
          <w:sz w:val="24"/>
          <w:szCs w:val="24"/>
        </w:rPr>
        <w:t xml:space="preserve">принимаются. </w:t>
      </w:r>
    </w:p>
    <w:p w:rsidR="00C32676" w:rsidRPr="008C2CE4" w:rsidRDefault="00FD19C5" w:rsidP="005A3D68">
      <w:pPr>
        <w:pStyle w:val="a8"/>
        <w:numPr>
          <w:ilvl w:val="1"/>
          <w:numId w:val="3"/>
        </w:numPr>
        <w:shd w:val="clear" w:color="auto" w:fill="FFFFFF"/>
        <w:ind w:left="34" w:firstLine="676"/>
        <w:jc w:val="both"/>
        <w:rPr>
          <w:sz w:val="24"/>
          <w:szCs w:val="24"/>
        </w:rPr>
      </w:pPr>
      <w:r>
        <w:rPr>
          <w:sz w:val="24"/>
          <w:szCs w:val="24"/>
        </w:rPr>
        <w:lastRenderedPageBreak/>
        <w:t>Аудиторская организация</w:t>
      </w:r>
      <w:r w:rsidR="00C32676" w:rsidRPr="008C2CE4">
        <w:rPr>
          <w:sz w:val="24"/>
          <w:szCs w:val="24"/>
        </w:rPr>
        <w:t xml:space="preserve"> вправе подать только одну заявку на участие в </w:t>
      </w:r>
      <w:r w:rsidR="00562179">
        <w:rPr>
          <w:sz w:val="24"/>
          <w:szCs w:val="24"/>
        </w:rPr>
        <w:t>отборе</w:t>
      </w:r>
      <w:r w:rsidR="00C32676" w:rsidRPr="008C2CE4">
        <w:rPr>
          <w:sz w:val="24"/>
          <w:szCs w:val="24"/>
        </w:rPr>
        <w:t>.</w:t>
      </w:r>
    </w:p>
    <w:p w:rsidR="00C32676" w:rsidRPr="008C2CE4" w:rsidRDefault="00C32676" w:rsidP="005A3D68">
      <w:pPr>
        <w:pStyle w:val="a8"/>
        <w:numPr>
          <w:ilvl w:val="1"/>
          <w:numId w:val="3"/>
        </w:numPr>
        <w:shd w:val="clear" w:color="auto" w:fill="FFFFFF"/>
        <w:ind w:left="34" w:firstLine="676"/>
        <w:jc w:val="both"/>
        <w:rPr>
          <w:strike/>
          <w:sz w:val="24"/>
          <w:szCs w:val="24"/>
        </w:rPr>
      </w:pPr>
      <w:r w:rsidRPr="008C2CE4">
        <w:rPr>
          <w:sz w:val="24"/>
          <w:szCs w:val="24"/>
        </w:rPr>
        <w:t xml:space="preserve">Каждый конверт с заявкой на участие в </w:t>
      </w:r>
      <w:r w:rsidR="00FD19C5">
        <w:rPr>
          <w:sz w:val="24"/>
          <w:szCs w:val="24"/>
        </w:rPr>
        <w:t>отборе</w:t>
      </w:r>
      <w:r w:rsidRPr="008C2CE4">
        <w:rPr>
          <w:sz w:val="24"/>
          <w:szCs w:val="24"/>
        </w:rPr>
        <w:t xml:space="preserve">, поступивший в срок, регистрируется представителем Организатора </w:t>
      </w:r>
      <w:r w:rsidR="00FD19C5">
        <w:rPr>
          <w:sz w:val="24"/>
          <w:szCs w:val="24"/>
        </w:rPr>
        <w:t>отбора</w:t>
      </w:r>
      <w:r w:rsidRPr="008C2CE4">
        <w:rPr>
          <w:sz w:val="24"/>
          <w:szCs w:val="24"/>
        </w:rPr>
        <w:t xml:space="preserve"> в Журнале регистрации заявок на участие в </w:t>
      </w:r>
      <w:r w:rsidR="00562179">
        <w:rPr>
          <w:sz w:val="24"/>
          <w:szCs w:val="24"/>
        </w:rPr>
        <w:t>отборе</w:t>
      </w:r>
      <w:r w:rsidRPr="008C2CE4">
        <w:rPr>
          <w:sz w:val="24"/>
          <w:szCs w:val="24"/>
        </w:rPr>
        <w:t xml:space="preserve"> в порядке поступления заявок с указанием даты и точного времени ее представления (часы и минуты).  </w:t>
      </w:r>
    </w:p>
    <w:p w:rsidR="00C32676" w:rsidRPr="008C2CE4" w:rsidRDefault="00C32676" w:rsidP="005A3D68">
      <w:pPr>
        <w:pStyle w:val="a8"/>
        <w:numPr>
          <w:ilvl w:val="0"/>
          <w:numId w:val="3"/>
        </w:numPr>
        <w:shd w:val="clear" w:color="auto" w:fill="FFFFFF"/>
        <w:jc w:val="center"/>
        <w:rPr>
          <w:b/>
          <w:bCs/>
          <w:sz w:val="24"/>
          <w:szCs w:val="24"/>
        </w:rPr>
      </w:pPr>
      <w:r w:rsidRPr="008C2CE4">
        <w:rPr>
          <w:b/>
          <w:bCs/>
          <w:sz w:val="24"/>
          <w:szCs w:val="24"/>
        </w:rPr>
        <w:t xml:space="preserve">ПОРЯДОК ОТЗЫВА ЗАЯВОК НА УЧАСТИЕ В </w:t>
      </w:r>
      <w:r w:rsidR="00562179">
        <w:rPr>
          <w:b/>
          <w:bCs/>
          <w:sz w:val="24"/>
          <w:szCs w:val="24"/>
        </w:rPr>
        <w:t>ОТБОРЕ</w:t>
      </w:r>
      <w:r w:rsidRPr="008C2CE4">
        <w:rPr>
          <w:b/>
          <w:bCs/>
          <w:sz w:val="24"/>
          <w:szCs w:val="24"/>
        </w:rPr>
        <w:t xml:space="preserve"> И ПОРЯДОК ВНЕСЕНИЯ ИЗМЕНЕНИЙ В ТАКИЕ ЗАЯВКИ </w:t>
      </w:r>
    </w:p>
    <w:p w:rsidR="00C32676" w:rsidRPr="008C2CE4" w:rsidRDefault="00FD19C5"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Претендент</w:t>
      </w:r>
      <w:r w:rsidR="00C32676" w:rsidRPr="008C2CE4">
        <w:rPr>
          <w:rFonts w:ascii="Times New Roman" w:hAnsi="Times New Roman"/>
          <w:sz w:val="24"/>
          <w:szCs w:val="24"/>
        </w:rPr>
        <w:t xml:space="preserve">, подавший заявку на участие в </w:t>
      </w:r>
      <w:r w:rsidR="00562179">
        <w:rPr>
          <w:rFonts w:ascii="Times New Roman" w:hAnsi="Times New Roman"/>
          <w:sz w:val="24"/>
          <w:szCs w:val="24"/>
        </w:rPr>
        <w:t>отборе</w:t>
      </w:r>
      <w:r w:rsidR="00C32676" w:rsidRPr="008C2CE4">
        <w:rPr>
          <w:rFonts w:ascii="Times New Roman" w:hAnsi="Times New Roman"/>
          <w:sz w:val="24"/>
          <w:szCs w:val="24"/>
        </w:rPr>
        <w:t xml:space="preserve">, вправе отозвать заявку в любое время до момента вскрытия конкурсной комиссией конвертов с заявками на участие в </w:t>
      </w:r>
      <w:r w:rsidR="00562179">
        <w:rPr>
          <w:rFonts w:ascii="Times New Roman" w:hAnsi="Times New Roman"/>
          <w:sz w:val="24"/>
          <w:szCs w:val="24"/>
        </w:rPr>
        <w:t>отборе</w:t>
      </w:r>
      <w:r w:rsidR="00C32676" w:rsidRPr="008C2CE4">
        <w:rPr>
          <w:rFonts w:ascii="Times New Roman" w:hAnsi="Times New Roman"/>
          <w:sz w:val="24"/>
          <w:szCs w:val="24"/>
        </w:rPr>
        <w:t>.</w:t>
      </w:r>
    </w:p>
    <w:p w:rsidR="00C32676" w:rsidRPr="008C2CE4" w:rsidRDefault="00FD19C5"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Претендент</w:t>
      </w:r>
      <w:r w:rsidR="00C32676" w:rsidRPr="008C2CE4">
        <w:rPr>
          <w:rFonts w:ascii="Times New Roman" w:hAnsi="Times New Roman"/>
          <w:sz w:val="24"/>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Pr>
          <w:rFonts w:ascii="Times New Roman" w:hAnsi="Times New Roman"/>
          <w:sz w:val="24"/>
          <w:szCs w:val="24"/>
        </w:rPr>
        <w:t>отбора</w:t>
      </w:r>
      <w:r w:rsidR="00C32676" w:rsidRPr="008C2CE4">
        <w:rPr>
          <w:rFonts w:ascii="Times New Roman" w:hAnsi="Times New Roman"/>
          <w:sz w:val="24"/>
          <w:szCs w:val="24"/>
        </w:rPr>
        <w:t xml:space="preserve">, регистрационный номер заявки на участие в </w:t>
      </w:r>
      <w:r w:rsidR="00562179">
        <w:rPr>
          <w:rFonts w:ascii="Times New Roman" w:hAnsi="Times New Roman"/>
          <w:sz w:val="24"/>
          <w:szCs w:val="24"/>
        </w:rPr>
        <w:t>отборе</w:t>
      </w:r>
      <w:r w:rsidR="00C32676" w:rsidRPr="008C2CE4">
        <w:rPr>
          <w:rFonts w:ascii="Times New Roman" w:hAnsi="Times New Roman"/>
          <w:sz w:val="24"/>
          <w:szCs w:val="24"/>
        </w:rPr>
        <w:t xml:space="preserve">, дата, время и способ подачи заявки на участие в </w:t>
      </w:r>
      <w:r w:rsidR="00562179">
        <w:rPr>
          <w:rFonts w:ascii="Times New Roman" w:hAnsi="Times New Roman"/>
          <w:sz w:val="24"/>
          <w:szCs w:val="24"/>
        </w:rPr>
        <w:t>отборе</w:t>
      </w:r>
      <w:r w:rsidR="00C32676" w:rsidRPr="008C2CE4">
        <w:rPr>
          <w:rFonts w:ascii="Times New Roman" w:hAnsi="Times New Roman"/>
          <w:sz w:val="24"/>
          <w:szCs w:val="24"/>
        </w:rPr>
        <w:t>.</w:t>
      </w:r>
    </w:p>
    <w:p w:rsidR="00C32676" w:rsidRPr="008C2CE4" w:rsidRDefault="00C32676" w:rsidP="00C32676">
      <w:pPr>
        <w:tabs>
          <w:tab w:val="left" w:pos="0"/>
        </w:tabs>
        <w:spacing w:after="0" w:line="240" w:lineRule="auto"/>
        <w:ind w:firstLine="709"/>
        <w:jc w:val="both"/>
        <w:rPr>
          <w:rFonts w:ascii="Times New Roman" w:hAnsi="Times New Roman"/>
          <w:sz w:val="24"/>
          <w:szCs w:val="24"/>
        </w:rPr>
      </w:pPr>
      <w:r w:rsidRPr="008C2CE4">
        <w:rPr>
          <w:rFonts w:ascii="Times New Roman" w:hAnsi="Times New Roman"/>
          <w:sz w:val="24"/>
          <w:szCs w:val="24"/>
        </w:rPr>
        <w:t xml:space="preserve">Уведомление об отзыве заявки должно быть скреплено печатью и подписано уполномоченным лицом </w:t>
      </w:r>
      <w:r w:rsidR="00FD19C5">
        <w:rPr>
          <w:rFonts w:ascii="Times New Roman" w:hAnsi="Times New Roman"/>
          <w:sz w:val="24"/>
          <w:szCs w:val="24"/>
        </w:rPr>
        <w:t>Претендента</w:t>
      </w:r>
      <w:r w:rsidRPr="008C2CE4">
        <w:rPr>
          <w:rFonts w:ascii="Times New Roman" w:hAnsi="Times New Roman"/>
          <w:sz w:val="24"/>
          <w:szCs w:val="24"/>
        </w:rPr>
        <w:t>.</w:t>
      </w:r>
    </w:p>
    <w:p w:rsidR="00C32676" w:rsidRPr="008C2CE4" w:rsidRDefault="00FD19C5"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Претендент</w:t>
      </w:r>
      <w:r w:rsidR="00C32676" w:rsidRPr="008C2CE4">
        <w:rPr>
          <w:rFonts w:ascii="Times New Roman" w:hAnsi="Times New Roman"/>
          <w:sz w:val="24"/>
          <w:szCs w:val="24"/>
        </w:rPr>
        <w:t xml:space="preserve">, подавший заявку на участие в </w:t>
      </w:r>
      <w:r w:rsidR="00562179">
        <w:rPr>
          <w:rFonts w:ascii="Times New Roman" w:hAnsi="Times New Roman"/>
          <w:sz w:val="24"/>
          <w:szCs w:val="24"/>
        </w:rPr>
        <w:t>отборе</w:t>
      </w:r>
      <w:r w:rsidR="00C32676" w:rsidRPr="008C2CE4">
        <w:rPr>
          <w:rFonts w:ascii="Times New Roman" w:hAnsi="Times New Roman"/>
          <w:sz w:val="24"/>
          <w:szCs w:val="24"/>
        </w:rPr>
        <w:t xml:space="preserve">, вправе изменить заявку на участие в </w:t>
      </w:r>
      <w:r w:rsidR="00562179">
        <w:rPr>
          <w:rFonts w:ascii="Times New Roman" w:hAnsi="Times New Roman"/>
          <w:sz w:val="24"/>
          <w:szCs w:val="24"/>
        </w:rPr>
        <w:t>отборе</w:t>
      </w:r>
      <w:r w:rsidR="00C32676" w:rsidRPr="008C2CE4">
        <w:rPr>
          <w:rFonts w:ascii="Times New Roman" w:hAnsi="Times New Roman"/>
          <w:sz w:val="24"/>
          <w:szCs w:val="24"/>
        </w:rPr>
        <w:t xml:space="preserve"> в любое время до момента вскрытия Конкурсной комиссией конвертов с заявками на участие в </w:t>
      </w:r>
      <w:r w:rsidR="00562179">
        <w:rPr>
          <w:rFonts w:ascii="Times New Roman" w:hAnsi="Times New Roman"/>
          <w:sz w:val="24"/>
          <w:szCs w:val="24"/>
        </w:rPr>
        <w:t>отборе</w:t>
      </w:r>
      <w:r w:rsidR="00C32676" w:rsidRPr="008C2CE4">
        <w:rPr>
          <w:rFonts w:ascii="Times New Roman" w:hAnsi="Times New Roman"/>
          <w:sz w:val="24"/>
          <w:szCs w:val="24"/>
        </w:rPr>
        <w:t xml:space="preserve">. </w:t>
      </w:r>
    </w:p>
    <w:p w:rsidR="00C32676" w:rsidRPr="008C2CE4"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Изменения, внесенные в заявку, считаются неотъемлемой частью заявки на участие в </w:t>
      </w:r>
      <w:r w:rsidR="00562179">
        <w:rPr>
          <w:rFonts w:ascii="Times New Roman" w:hAnsi="Times New Roman"/>
          <w:sz w:val="24"/>
          <w:szCs w:val="24"/>
        </w:rPr>
        <w:t>отборе</w:t>
      </w:r>
      <w:r w:rsidRPr="008C2CE4">
        <w:rPr>
          <w:rFonts w:ascii="Times New Roman" w:hAnsi="Times New Roman"/>
          <w:sz w:val="24"/>
          <w:szCs w:val="24"/>
        </w:rPr>
        <w:t>.</w:t>
      </w:r>
    </w:p>
    <w:p w:rsidR="00C32676" w:rsidRPr="008C2CE4"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Изменения заявки на участие в </w:t>
      </w:r>
      <w:r w:rsidR="00562179">
        <w:rPr>
          <w:rFonts w:ascii="Times New Roman" w:hAnsi="Times New Roman"/>
          <w:sz w:val="24"/>
          <w:szCs w:val="24"/>
        </w:rPr>
        <w:t>отборе</w:t>
      </w:r>
      <w:r w:rsidRPr="008C2CE4">
        <w:rPr>
          <w:rFonts w:ascii="Times New Roman" w:hAnsi="Times New Roman"/>
          <w:sz w:val="24"/>
          <w:szCs w:val="24"/>
        </w:rPr>
        <w:t xml:space="preserve"> подаются в запечатанном конверте. На соответствующем конверте указываются: наименование </w:t>
      </w:r>
      <w:r w:rsidR="00FD19C5">
        <w:rPr>
          <w:rFonts w:ascii="Times New Roman" w:hAnsi="Times New Roman"/>
          <w:sz w:val="24"/>
          <w:szCs w:val="24"/>
        </w:rPr>
        <w:t>отбора</w:t>
      </w:r>
      <w:r w:rsidRPr="008C2CE4">
        <w:rPr>
          <w:rFonts w:ascii="Times New Roman" w:hAnsi="Times New Roman"/>
          <w:sz w:val="24"/>
          <w:szCs w:val="24"/>
        </w:rPr>
        <w:t xml:space="preserve">, регистрационный номер заявки в следующем порядке: «Изменение заявки на участие в </w:t>
      </w:r>
      <w:r w:rsidR="00FD19C5">
        <w:rPr>
          <w:rFonts w:ascii="Times New Roman" w:hAnsi="Times New Roman"/>
          <w:sz w:val="24"/>
          <w:szCs w:val="24"/>
        </w:rPr>
        <w:t>отборе аудиторской организации для осуществления обязательного ежегодного аудита</w:t>
      </w:r>
      <w:r w:rsidRPr="008C2CE4">
        <w:rPr>
          <w:rFonts w:ascii="Times New Roman" w:hAnsi="Times New Roman"/>
          <w:sz w:val="24"/>
          <w:szCs w:val="24"/>
        </w:rPr>
        <w:t xml:space="preserve"> </w:t>
      </w:r>
      <w:r w:rsidR="00562179">
        <w:rPr>
          <w:rFonts w:ascii="Times New Roman" w:hAnsi="Times New Roman"/>
          <w:sz w:val="24"/>
          <w:szCs w:val="24"/>
        </w:rPr>
        <w:t>Гарантийного фонда Хабаровского края</w:t>
      </w:r>
      <w:r w:rsidRPr="008C2CE4">
        <w:rPr>
          <w:rFonts w:ascii="Times New Roman" w:hAnsi="Times New Roman"/>
          <w:sz w:val="24"/>
          <w:szCs w:val="24"/>
        </w:rPr>
        <w:t xml:space="preserve"> за 201</w:t>
      </w:r>
      <w:r w:rsidR="00562179">
        <w:rPr>
          <w:rFonts w:ascii="Times New Roman" w:hAnsi="Times New Roman"/>
          <w:sz w:val="24"/>
          <w:szCs w:val="24"/>
        </w:rPr>
        <w:t>7</w:t>
      </w:r>
      <w:r w:rsidR="006301CA" w:rsidRPr="008C2CE4">
        <w:rPr>
          <w:rFonts w:ascii="Times New Roman" w:hAnsi="Times New Roman"/>
          <w:sz w:val="24"/>
          <w:szCs w:val="24"/>
        </w:rPr>
        <w:t>г.</w:t>
      </w:r>
      <w:r w:rsidRPr="008C2CE4">
        <w:rPr>
          <w:rFonts w:ascii="Times New Roman" w:hAnsi="Times New Roman"/>
          <w:sz w:val="24"/>
          <w:szCs w:val="24"/>
        </w:rPr>
        <w:t xml:space="preserve"> Регистрационный номер заявки ____».</w:t>
      </w:r>
    </w:p>
    <w:p w:rsidR="00C32676" w:rsidRPr="008C2CE4" w:rsidRDefault="00C32676" w:rsidP="00C32676">
      <w:pPr>
        <w:tabs>
          <w:tab w:val="left" w:pos="0"/>
        </w:tabs>
        <w:spacing w:after="0" w:line="240" w:lineRule="auto"/>
        <w:ind w:firstLine="709"/>
        <w:jc w:val="both"/>
        <w:rPr>
          <w:rFonts w:ascii="Times New Roman" w:hAnsi="Times New Roman"/>
          <w:sz w:val="24"/>
          <w:szCs w:val="24"/>
        </w:rPr>
      </w:pPr>
      <w:r w:rsidRPr="008C2CE4">
        <w:rPr>
          <w:rFonts w:ascii="Times New Roman" w:hAnsi="Times New Roman"/>
          <w:sz w:val="24"/>
          <w:szCs w:val="24"/>
        </w:rPr>
        <w:t xml:space="preserve">Изменения заявки должны быть оформлены в порядке, установленном для оформления заявок на участие в </w:t>
      </w:r>
      <w:r w:rsidR="00562179">
        <w:rPr>
          <w:rFonts w:ascii="Times New Roman" w:hAnsi="Times New Roman"/>
          <w:sz w:val="24"/>
          <w:szCs w:val="24"/>
        </w:rPr>
        <w:t>отборе</w:t>
      </w:r>
      <w:r w:rsidRPr="008C2CE4">
        <w:rPr>
          <w:rFonts w:ascii="Times New Roman" w:hAnsi="Times New Roman"/>
          <w:sz w:val="24"/>
          <w:szCs w:val="24"/>
        </w:rPr>
        <w:t>.</w:t>
      </w:r>
    </w:p>
    <w:p w:rsidR="00E11E4B" w:rsidRPr="008C2CE4"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Если конверт с изменениями заявки на участие в </w:t>
      </w:r>
      <w:r w:rsidR="00562179">
        <w:rPr>
          <w:rFonts w:ascii="Times New Roman" w:hAnsi="Times New Roman"/>
          <w:sz w:val="24"/>
          <w:szCs w:val="24"/>
        </w:rPr>
        <w:t>отборе</w:t>
      </w:r>
      <w:r w:rsidRPr="008C2CE4">
        <w:rPr>
          <w:rFonts w:ascii="Times New Roman" w:hAnsi="Times New Roman"/>
          <w:sz w:val="24"/>
          <w:szCs w:val="24"/>
        </w:rPr>
        <w:t xml:space="preserve"> не запечатан и не маркирован в порядке, указанном выше, Организатор конкурса не несет ответственности за утерю конверта. </w:t>
      </w:r>
    </w:p>
    <w:p w:rsidR="00C32676" w:rsidRPr="008C2CE4"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Конверты с изменениями заявок вскрываются Конкурсной комиссией одновременно с конвертами с заявками на участие в </w:t>
      </w:r>
      <w:r w:rsidR="00562179">
        <w:rPr>
          <w:rFonts w:ascii="Times New Roman" w:hAnsi="Times New Roman"/>
          <w:sz w:val="24"/>
          <w:szCs w:val="24"/>
        </w:rPr>
        <w:t>отборе</w:t>
      </w:r>
      <w:r w:rsidRPr="008C2CE4">
        <w:rPr>
          <w:rFonts w:ascii="Times New Roman" w:hAnsi="Times New Roman"/>
          <w:sz w:val="24"/>
          <w:szCs w:val="24"/>
        </w:rPr>
        <w:t>.</w:t>
      </w:r>
    </w:p>
    <w:p w:rsidR="00C32676" w:rsidRPr="008C2CE4" w:rsidRDefault="00C32676" w:rsidP="00C32676">
      <w:pPr>
        <w:tabs>
          <w:tab w:val="left" w:pos="0"/>
        </w:tabs>
        <w:spacing w:after="0" w:line="240" w:lineRule="auto"/>
        <w:ind w:firstLine="709"/>
        <w:rPr>
          <w:rFonts w:ascii="Times New Roman" w:hAnsi="Times New Roman"/>
          <w:sz w:val="24"/>
          <w:szCs w:val="24"/>
        </w:rPr>
      </w:pPr>
    </w:p>
    <w:p w:rsidR="00C32676" w:rsidRPr="008C2CE4" w:rsidRDefault="00C32676" w:rsidP="005A3D68">
      <w:pPr>
        <w:pStyle w:val="a8"/>
        <w:numPr>
          <w:ilvl w:val="0"/>
          <w:numId w:val="3"/>
        </w:numPr>
        <w:shd w:val="clear" w:color="auto" w:fill="FFFFFF"/>
        <w:jc w:val="center"/>
        <w:rPr>
          <w:b/>
          <w:bCs/>
          <w:sz w:val="24"/>
          <w:szCs w:val="24"/>
        </w:rPr>
      </w:pPr>
      <w:r w:rsidRPr="008C2CE4">
        <w:rPr>
          <w:b/>
          <w:bCs/>
          <w:sz w:val="24"/>
          <w:szCs w:val="24"/>
        </w:rPr>
        <w:t xml:space="preserve">МЕСТО, ПОРЯДОК, ДАТА И ВРЕМЯ ВСКРЫТИЯ </w:t>
      </w:r>
    </w:p>
    <w:p w:rsidR="00C32676" w:rsidRPr="008C2CE4" w:rsidRDefault="00C32676" w:rsidP="00C32676">
      <w:pPr>
        <w:pStyle w:val="a8"/>
        <w:shd w:val="clear" w:color="auto" w:fill="FFFFFF"/>
        <w:ind w:left="525"/>
        <w:jc w:val="center"/>
        <w:rPr>
          <w:b/>
          <w:bCs/>
          <w:sz w:val="24"/>
          <w:szCs w:val="24"/>
        </w:rPr>
      </w:pPr>
      <w:r w:rsidRPr="008C2CE4">
        <w:rPr>
          <w:b/>
          <w:bCs/>
          <w:sz w:val="24"/>
          <w:szCs w:val="24"/>
        </w:rPr>
        <w:t xml:space="preserve">КОНВЕРТОВ С ЗАЯВКАМИ НА УЧАСТИЕ В </w:t>
      </w:r>
      <w:r w:rsidR="00562179">
        <w:rPr>
          <w:b/>
          <w:bCs/>
          <w:sz w:val="24"/>
          <w:szCs w:val="24"/>
        </w:rPr>
        <w:t>ОТБОРЕ</w:t>
      </w:r>
    </w:p>
    <w:p w:rsidR="00C32676" w:rsidRPr="008C2CE4" w:rsidRDefault="00AE1E35"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В день</w:t>
      </w:r>
      <w:r w:rsidR="001B5FCF" w:rsidRPr="008C2CE4">
        <w:rPr>
          <w:rFonts w:ascii="Times New Roman" w:hAnsi="Times New Roman"/>
          <w:sz w:val="24"/>
          <w:szCs w:val="24"/>
        </w:rPr>
        <w:t xml:space="preserve">, во время и в месте указанные в Извещении о проведении </w:t>
      </w:r>
      <w:r w:rsidR="00562179">
        <w:rPr>
          <w:rFonts w:ascii="Times New Roman" w:hAnsi="Times New Roman"/>
          <w:sz w:val="24"/>
          <w:szCs w:val="24"/>
        </w:rPr>
        <w:t>отбора</w:t>
      </w:r>
      <w:r w:rsidR="001B5FCF" w:rsidRPr="008C2CE4">
        <w:rPr>
          <w:rFonts w:ascii="Times New Roman" w:hAnsi="Times New Roman"/>
          <w:sz w:val="24"/>
          <w:szCs w:val="24"/>
        </w:rPr>
        <w:t xml:space="preserve">, Конкурсной комиссией вскрываются конверты с заявками на участие в </w:t>
      </w:r>
      <w:r w:rsidR="00562179">
        <w:rPr>
          <w:rFonts w:ascii="Times New Roman" w:hAnsi="Times New Roman"/>
          <w:sz w:val="24"/>
          <w:szCs w:val="24"/>
        </w:rPr>
        <w:t>отборе</w:t>
      </w:r>
      <w:r w:rsidR="001B5FCF" w:rsidRPr="008C2CE4">
        <w:rPr>
          <w:rFonts w:ascii="Times New Roman" w:hAnsi="Times New Roman"/>
          <w:sz w:val="24"/>
          <w:szCs w:val="24"/>
        </w:rPr>
        <w:t>.</w:t>
      </w:r>
    </w:p>
    <w:p w:rsidR="00C32676" w:rsidRPr="008C2CE4"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Конкурсной комиссией вскрываются конверты с заявками на участие в </w:t>
      </w:r>
      <w:r w:rsidR="00562179">
        <w:rPr>
          <w:rFonts w:ascii="Times New Roman" w:hAnsi="Times New Roman"/>
          <w:sz w:val="24"/>
          <w:szCs w:val="24"/>
        </w:rPr>
        <w:t>отборе</w:t>
      </w:r>
      <w:r w:rsidRPr="008C2CE4">
        <w:rPr>
          <w:rFonts w:ascii="Times New Roman" w:hAnsi="Times New Roman"/>
          <w:sz w:val="24"/>
          <w:szCs w:val="24"/>
        </w:rPr>
        <w:t xml:space="preserve">, которые поступили Организатору </w:t>
      </w:r>
      <w:r w:rsidR="00562179">
        <w:rPr>
          <w:rFonts w:ascii="Times New Roman" w:hAnsi="Times New Roman"/>
          <w:sz w:val="24"/>
          <w:szCs w:val="24"/>
        </w:rPr>
        <w:t>отбора</w:t>
      </w:r>
      <w:r w:rsidRPr="008C2CE4">
        <w:rPr>
          <w:rFonts w:ascii="Times New Roman" w:hAnsi="Times New Roman"/>
          <w:sz w:val="24"/>
          <w:szCs w:val="24"/>
        </w:rPr>
        <w:t xml:space="preserve">  до времени вскрытия заявок на участие в </w:t>
      </w:r>
      <w:r w:rsidR="00562179">
        <w:rPr>
          <w:rFonts w:ascii="Times New Roman" w:hAnsi="Times New Roman"/>
          <w:sz w:val="24"/>
          <w:szCs w:val="24"/>
        </w:rPr>
        <w:t>отборе</w:t>
      </w:r>
      <w:r w:rsidRPr="008C2CE4">
        <w:rPr>
          <w:rFonts w:ascii="Times New Roman" w:hAnsi="Times New Roman"/>
          <w:sz w:val="24"/>
          <w:szCs w:val="24"/>
        </w:rPr>
        <w:t>.</w:t>
      </w:r>
    </w:p>
    <w:p w:rsidR="00C32676" w:rsidRPr="008C2CE4" w:rsidRDefault="00FD19C5"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Претенденты</w:t>
      </w:r>
      <w:r w:rsidR="00C32676" w:rsidRPr="008C2CE4">
        <w:rPr>
          <w:rFonts w:ascii="Times New Roman" w:hAnsi="Times New Roman"/>
          <w:sz w:val="24"/>
          <w:szCs w:val="24"/>
        </w:rPr>
        <w:t xml:space="preserve">, подавшие заявки на участие в </w:t>
      </w:r>
      <w:r w:rsidR="00562179">
        <w:rPr>
          <w:rFonts w:ascii="Times New Roman" w:hAnsi="Times New Roman"/>
          <w:sz w:val="24"/>
          <w:szCs w:val="24"/>
        </w:rPr>
        <w:t>отборе</w:t>
      </w:r>
      <w:r w:rsidR="00C32676" w:rsidRPr="008C2CE4">
        <w:rPr>
          <w:rFonts w:ascii="Times New Roman" w:hAnsi="Times New Roman"/>
          <w:sz w:val="24"/>
          <w:szCs w:val="24"/>
        </w:rPr>
        <w:t xml:space="preserve">, или их представители, вправе присутствовать при вскрытии конвертов с заявками на участие в </w:t>
      </w:r>
      <w:r w:rsidR="00562179">
        <w:rPr>
          <w:rFonts w:ascii="Times New Roman" w:hAnsi="Times New Roman"/>
          <w:sz w:val="24"/>
          <w:szCs w:val="24"/>
        </w:rPr>
        <w:t>отборе</w:t>
      </w:r>
      <w:r w:rsidR="00C32676" w:rsidRPr="008C2CE4">
        <w:rPr>
          <w:rFonts w:ascii="Times New Roman" w:hAnsi="Times New Roman"/>
          <w:sz w:val="24"/>
          <w:szCs w:val="24"/>
        </w:rPr>
        <w:t xml:space="preserve">. Для подтверждения права представлять интересы </w:t>
      </w:r>
      <w:r>
        <w:rPr>
          <w:rFonts w:ascii="Times New Roman" w:hAnsi="Times New Roman"/>
          <w:sz w:val="24"/>
          <w:szCs w:val="24"/>
        </w:rPr>
        <w:t>Претендента</w:t>
      </w:r>
      <w:r w:rsidR="00C32676" w:rsidRPr="008C2CE4">
        <w:rPr>
          <w:rFonts w:ascii="Times New Roman" w:hAnsi="Times New Roman"/>
          <w:sz w:val="24"/>
          <w:szCs w:val="24"/>
        </w:rPr>
        <w:t xml:space="preserve"> представителям следует иметь при себе доверенность на данную процедуру.</w:t>
      </w:r>
    </w:p>
    <w:p w:rsidR="00C32676" w:rsidRPr="008C2CE4"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Протокол вскрытия конвертов с заявками на участие в </w:t>
      </w:r>
      <w:r w:rsidR="00562179">
        <w:rPr>
          <w:rFonts w:ascii="Times New Roman" w:hAnsi="Times New Roman"/>
          <w:sz w:val="24"/>
          <w:szCs w:val="24"/>
        </w:rPr>
        <w:t>отборе</w:t>
      </w:r>
      <w:r w:rsidRPr="008C2CE4">
        <w:rPr>
          <w:rFonts w:ascii="Times New Roman" w:hAnsi="Times New Roman"/>
          <w:sz w:val="24"/>
          <w:szCs w:val="24"/>
        </w:rPr>
        <w:t xml:space="preserve"> ведется Конкурсной комиссией и подписывается всеми присутствующими членами Конкурсной комиссии.</w:t>
      </w:r>
    </w:p>
    <w:p w:rsidR="00C32676" w:rsidRPr="008C2CE4"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Разъяснения результатов </w:t>
      </w:r>
      <w:r w:rsidR="00562179">
        <w:rPr>
          <w:rFonts w:ascii="Times New Roman" w:hAnsi="Times New Roman"/>
          <w:sz w:val="24"/>
          <w:szCs w:val="24"/>
        </w:rPr>
        <w:t>отбора</w:t>
      </w:r>
      <w:r w:rsidRPr="008C2CE4">
        <w:rPr>
          <w:rFonts w:ascii="Times New Roman" w:hAnsi="Times New Roman"/>
          <w:sz w:val="24"/>
          <w:szCs w:val="24"/>
        </w:rPr>
        <w:t xml:space="preserve"> могут быть предоставлены по требованию любого </w:t>
      </w:r>
      <w:r w:rsidR="00FD19C5">
        <w:rPr>
          <w:rFonts w:ascii="Times New Roman" w:hAnsi="Times New Roman"/>
          <w:sz w:val="24"/>
          <w:szCs w:val="24"/>
        </w:rPr>
        <w:t>Претендента</w:t>
      </w:r>
      <w:r w:rsidRPr="008C2CE4">
        <w:rPr>
          <w:rFonts w:ascii="Times New Roman" w:hAnsi="Times New Roman"/>
          <w:sz w:val="24"/>
          <w:szCs w:val="24"/>
        </w:rPr>
        <w:t xml:space="preserve">, представившего заявку на участие в </w:t>
      </w:r>
      <w:r w:rsidR="00562179">
        <w:rPr>
          <w:rFonts w:ascii="Times New Roman" w:hAnsi="Times New Roman"/>
          <w:sz w:val="24"/>
          <w:szCs w:val="24"/>
        </w:rPr>
        <w:t>отборе</w:t>
      </w:r>
      <w:r w:rsidRPr="008C2CE4">
        <w:rPr>
          <w:rFonts w:ascii="Times New Roman" w:hAnsi="Times New Roman"/>
          <w:sz w:val="24"/>
          <w:szCs w:val="24"/>
        </w:rPr>
        <w:t>, по его письменному запросу.</w:t>
      </w:r>
    </w:p>
    <w:p w:rsidR="007D3C52" w:rsidRPr="008C2CE4" w:rsidRDefault="007D3C52" w:rsidP="007D3C52">
      <w:pPr>
        <w:pStyle w:val="a8"/>
        <w:numPr>
          <w:ilvl w:val="0"/>
          <w:numId w:val="3"/>
        </w:numPr>
        <w:shd w:val="clear" w:color="auto" w:fill="FFFFFF"/>
        <w:jc w:val="center"/>
        <w:rPr>
          <w:b/>
          <w:bCs/>
          <w:sz w:val="24"/>
          <w:szCs w:val="24"/>
        </w:rPr>
      </w:pPr>
      <w:r w:rsidRPr="008C2CE4">
        <w:rPr>
          <w:b/>
          <w:bCs/>
          <w:sz w:val="24"/>
          <w:szCs w:val="24"/>
        </w:rPr>
        <w:t xml:space="preserve">РАССМОТРЕНИЕ, ОЦЕНКА И СОПОСТАВЛЕНИЕ </w:t>
      </w:r>
    </w:p>
    <w:p w:rsidR="007D3C52" w:rsidRPr="008C2CE4" w:rsidRDefault="007D3C52" w:rsidP="007D3C52">
      <w:pPr>
        <w:pStyle w:val="a8"/>
        <w:shd w:val="clear" w:color="auto" w:fill="FFFFFF"/>
        <w:ind w:left="525"/>
        <w:jc w:val="center"/>
        <w:rPr>
          <w:b/>
          <w:bCs/>
          <w:sz w:val="24"/>
          <w:szCs w:val="24"/>
        </w:rPr>
      </w:pPr>
      <w:r w:rsidRPr="008C2CE4">
        <w:rPr>
          <w:b/>
          <w:bCs/>
          <w:sz w:val="24"/>
          <w:szCs w:val="24"/>
        </w:rPr>
        <w:t xml:space="preserve">ЗАЯВОК НА УЧАСТИЕ В </w:t>
      </w:r>
      <w:r w:rsidR="00562179">
        <w:rPr>
          <w:b/>
          <w:bCs/>
          <w:sz w:val="24"/>
          <w:szCs w:val="24"/>
        </w:rPr>
        <w:t>ОТБОРЕ</w:t>
      </w:r>
    </w:p>
    <w:p w:rsidR="007D3C52" w:rsidRPr="008C2CE4" w:rsidRDefault="007D3C52" w:rsidP="007D3C52">
      <w:pPr>
        <w:numPr>
          <w:ilvl w:val="1"/>
          <w:numId w:val="3"/>
        </w:numPr>
        <w:tabs>
          <w:tab w:val="left" w:pos="0"/>
          <w:tab w:val="left" w:pos="1276"/>
        </w:tabs>
        <w:spacing w:after="0" w:line="240" w:lineRule="auto"/>
        <w:ind w:left="0" w:firstLine="709"/>
        <w:jc w:val="both"/>
        <w:rPr>
          <w:sz w:val="24"/>
          <w:szCs w:val="24"/>
        </w:rPr>
      </w:pPr>
      <w:r w:rsidRPr="008C2CE4">
        <w:rPr>
          <w:rFonts w:ascii="Times New Roman" w:hAnsi="Times New Roman"/>
          <w:b/>
          <w:bCs/>
          <w:sz w:val="24"/>
          <w:szCs w:val="24"/>
        </w:rPr>
        <w:t xml:space="preserve">Порядок </w:t>
      </w:r>
      <w:r w:rsidRPr="008C2CE4">
        <w:rPr>
          <w:rFonts w:ascii="Times New Roman" w:hAnsi="Times New Roman"/>
          <w:b/>
          <w:sz w:val="24"/>
          <w:szCs w:val="24"/>
        </w:rPr>
        <w:t>рассмотрения</w:t>
      </w:r>
      <w:r w:rsidRPr="008C2CE4">
        <w:rPr>
          <w:rFonts w:ascii="Times New Roman" w:hAnsi="Times New Roman"/>
          <w:b/>
          <w:bCs/>
          <w:sz w:val="24"/>
          <w:szCs w:val="24"/>
        </w:rPr>
        <w:t xml:space="preserve"> заявок на участие в </w:t>
      </w:r>
      <w:r w:rsidR="00562179">
        <w:rPr>
          <w:rFonts w:ascii="Times New Roman" w:hAnsi="Times New Roman"/>
          <w:b/>
          <w:bCs/>
          <w:sz w:val="24"/>
          <w:szCs w:val="24"/>
        </w:rPr>
        <w:t>отборе</w:t>
      </w:r>
    </w:p>
    <w:p w:rsidR="007D3C52" w:rsidRPr="008C2CE4"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8C2CE4">
        <w:rPr>
          <w:rFonts w:ascii="Times New Roman" w:hAnsi="Times New Roman"/>
          <w:sz w:val="24"/>
          <w:szCs w:val="24"/>
        </w:rPr>
        <w:t>Рассмотрение заявок</w:t>
      </w:r>
      <w:r w:rsidR="006C51E8">
        <w:rPr>
          <w:rFonts w:ascii="Times New Roman" w:hAnsi="Times New Roman"/>
          <w:sz w:val="24"/>
          <w:szCs w:val="24"/>
        </w:rPr>
        <w:t xml:space="preserve"> Претендентов</w:t>
      </w:r>
      <w:r w:rsidRPr="008C2CE4">
        <w:rPr>
          <w:rFonts w:ascii="Times New Roman" w:hAnsi="Times New Roman"/>
          <w:sz w:val="24"/>
          <w:szCs w:val="24"/>
        </w:rPr>
        <w:t xml:space="preserve">, </w:t>
      </w:r>
      <w:r w:rsidR="006C51E8">
        <w:rPr>
          <w:rFonts w:ascii="Times New Roman" w:hAnsi="Times New Roman"/>
          <w:sz w:val="24"/>
          <w:szCs w:val="24"/>
        </w:rPr>
        <w:t>определение</w:t>
      </w:r>
      <w:r w:rsidRPr="008C2CE4">
        <w:rPr>
          <w:rFonts w:ascii="Times New Roman" w:hAnsi="Times New Roman"/>
          <w:sz w:val="24"/>
          <w:szCs w:val="24"/>
        </w:rPr>
        <w:t xml:space="preserve"> </w:t>
      </w:r>
      <w:r w:rsidR="006C51E8">
        <w:rPr>
          <w:rFonts w:ascii="Times New Roman" w:hAnsi="Times New Roman"/>
          <w:sz w:val="24"/>
          <w:szCs w:val="24"/>
        </w:rPr>
        <w:t>У</w:t>
      </w:r>
      <w:r w:rsidRPr="008C2CE4">
        <w:rPr>
          <w:rFonts w:ascii="Times New Roman" w:hAnsi="Times New Roman"/>
          <w:sz w:val="24"/>
          <w:szCs w:val="24"/>
        </w:rPr>
        <w:t xml:space="preserve">частников </w:t>
      </w:r>
      <w:r w:rsidR="00562179">
        <w:rPr>
          <w:rFonts w:ascii="Times New Roman" w:hAnsi="Times New Roman"/>
          <w:sz w:val="24"/>
          <w:szCs w:val="24"/>
        </w:rPr>
        <w:t>отбора</w:t>
      </w:r>
      <w:r w:rsidRPr="008C2CE4">
        <w:rPr>
          <w:rFonts w:ascii="Times New Roman" w:hAnsi="Times New Roman"/>
          <w:sz w:val="24"/>
          <w:szCs w:val="24"/>
        </w:rPr>
        <w:t xml:space="preserve">, рассмотрение и оценка конкурсных предложений, определение победителей </w:t>
      </w:r>
      <w:r w:rsidR="00562179">
        <w:rPr>
          <w:rFonts w:ascii="Times New Roman" w:hAnsi="Times New Roman"/>
          <w:sz w:val="24"/>
          <w:szCs w:val="24"/>
        </w:rPr>
        <w:t>отбора</w:t>
      </w:r>
      <w:r w:rsidRPr="008C2CE4">
        <w:rPr>
          <w:rFonts w:ascii="Times New Roman" w:hAnsi="Times New Roman"/>
          <w:sz w:val="24"/>
          <w:szCs w:val="24"/>
        </w:rPr>
        <w:t xml:space="preserve"> осуществляется Конкурсной комиссией.</w:t>
      </w:r>
    </w:p>
    <w:p w:rsidR="007D3C52" w:rsidRPr="008C2CE4"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8C2CE4">
        <w:rPr>
          <w:rFonts w:ascii="Times New Roman" w:hAnsi="Times New Roman"/>
          <w:sz w:val="24"/>
          <w:szCs w:val="24"/>
        </w:rPr>
        <w:t>Рассмотрени</w:t>
      </w:r>
      <w:r w:rsidR="00301592" w:rsidRPr="008C2CE4">
        <w:rPr>
          <w:rFonts w:ascii="Times New Roman" w:hAnsi="Times New Roman"/>
          <w:sz w:val="24"/>
          <w:szCs w:val="24"/>
        </w:rPr>
        <w:t>е</w:t>
      </w:r>
      <w:r w:rsidRPr="008C2CE4">
        <w:rPr>
          <w:rFonts w:ascii="Times New Roman" w:hAnsi="Times New Roman"/>
          <w:sz w:val="24"/>
          <w:szCs w:val="24"/>
        </w:rPr>
        <w:t xml:space="preserve"> заявок на участие в </w:t>
      </w:r>
      <w:r w:rsidR="00562179">
        <w:rPr>
          <w:rFonts w:ascii="Times New Roman" w:hAnsi="Times New Roman"/>
          <w:sz w:val="24"/>
          <w:szCs w:val="24"/>
        </w:rPr>
        <w:t>отборе</w:t>
      </w:r>
      <w:r w:rsidRPr="008C2CE4">
        <w:rPr>
          <w:rFonts w:ascii="Times New Roman" w:hAnsi="Times New Roman"/>
          <w:sz w:val="24"/>
          <w:szCs w:val="24"/>
        </w:rPr>
        <w:t xml:space="preserve"> производится в день вскрытия конвертов с заявками на участие в </w:t>
      </w:r>
      <w:r w:rsidR="00562179">
        <w:rPr>
          <w:rFonts w:ascii="Times New Roman" w:hAnsi="Times New Roman"/>
          <w:sz w:val="24"/>
          <w:szCs w:val="24"/>
        </w:rPr>
        <w:t>отборе</w:t>
      </w:r>
      <w:r w:rsidRPr="008C2CE4">
        <w:rPr>
          <w:rFonts w:ascii="Times New Roman" w:hAnsi="Times New Roman"/>
          <w:sz w:val="24"/>
          <w:szCs w:val="24"/>
        </w:rPr>
        <w:t>.</w:t>
      </w:r>
    </w:p>
    <w:p w:rsidR="007D3C52" w:rsidRPr="008C2CE4"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8C2CE4">
        <w:rPr>
          <w:rFonts w:ascii="Times New Roman" w:hAnsi="Times New Roman"/>
          <w:sz w:val="24"/>
          <w:szCs w:val="24"/>
        </w:rPr>
        <w:lastRenderedPageBreak/>
        <w:t xml:space="preserve">Конкурсная комиссия рассматривает заявки на участие в </w:t>
      </w:r>
      <w:r w:rsidR="006C51E8">
        <w:rPr>
          <w:rFonts w:ascii="Times New Roman" w:hAnsi="Times New Roman"/>
          <w:sz w:val="24"/>
          <w:szCs w:val="24"/>
        </w:rPr>
        <w:t>отборе</w:t>
      </w:r>
      <w:r w:rsidRPr="008C2CE4">
        <w:rPr>
          <w:rFonts w:ascii="Times New Roman" w:hAnsi="Times New Roman"/>
          <w:sz w:val="24"/>
          <w:szCs w:val="24"/>
        </w:rPr>
        <w:t xml:space="preserve"> на соответствие требованиям, указанным в разделе 3 настоящей Конкурсной документации, и соответствие </w:t>
      </w:r>
      <w:r w:rsidR="00FD19C5">
        <w:rPr>
          <w:rFonts w:ascii="Times New Roman" w:hAnsi="Times New Roman"/>
          <w:sz w:val="24"/>
          <w:szCs w:val="24"/>
        </w:rPr>
        <w:t>Претендентов</w:t>
      </w:r>
      <w:r w:rsidRPr="008C2CE4">
        <w:rPr>
          <w:rFonts w:ascii="Times New Roman" w:hAnsi="Times New Roman"/>
          <w:sz w:val="24"/>
          <w:szCs w:val="24"/>
        </w:rPr>
        <w:t xml:space="preserve"> требованиям, установленным пунктом </w:t>
      </w:r>
      <w:r w:rsidRPr="00FD19C5">
        <w:rPr>
          <w:rFonts w:ascii="Times New Roman" w:hAnsi="Times New Roman"/>
          <w:i/>
          <w:sz w:val="24"/>
          <w:szCs w:val="24"/>
        </w:rPr>
        <w:t>1.</w:t>
      </w:r>
      <w:r w:rsidR="00FD19C5" w:rsidRPr="00FD19C5">
        <w:rPr>
          <w:rFonts w:ascii="Times New Roman" w:hAnsi="Times New Roman"/>
          <w:i/>
          <w:sz w:val="24"/>
          <w:szCs w:val="24"/>
        </w:rPr>
        <w:t>5</w:t>
      </w:r>
      <w:r w:rsidRPr="008C2CE4">
        <w:rPr>
          <w:rFonts w:ascii="Times New Roman" w:hAnsi="Times New Roman"/>
          <w:sz w:val="24"/>
          <w:szCs w:val="24"/>
        </w:rPr>
        <w:t xml:space="preserve"> настоящей Конкурсной документации.</w:t>
      </w:r>
    </w:p>
    <w:p w:rsidR="007D3C52" w:rsidRPr="008C2CE4"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8C2CE4">
        <w:rPr>
          <w:rFonts w:ascii="Times New Roman" w:hAnsi="Times New Roman"/>
          <w:sz w:val="24"/>
          <w:szCs w:val="24"/>
        </w:rPr>
        <w:t xml:space="preserve">Рассмотрение заявок на предмет их соответствия требованиям, установленным в разделе 3 настоящей Конкурсной документации, и </w:t>
      </w:r>
      <w:r w:rsidR="00FD19C5">
        <w:rPr>
          <w:rFonts w:ascii="Times New Roman" w:hAnsi="Times New Roman"/>
          <w:sz w:val="24"/>
          <w:szCs w:val="24"/>
        </w:rPr>
        <w:t>Претьендентов</w:t>
      </w:r>
      <w:r w:rsidRPr="008C2CE4">
        <w:rPr>
          <w:rFonts w:ascii="Times New Roman" w:hAnsi="Times New Roman"/>
          <w:sz w:val="24"/>
          <w:szCs w:val="24"/>
        </w:rPr>
        <w:t xml:space="preserve"> на предмет их соответствия требованиям, установленным в пункте </w:t>
      </w:r>
      <w:r w:rsidRPr="00FD19C5">
        <w:rPr>
          <w:rFonts w:ascii="Times New Roman" w:hAnsi="Times New Roman"/>
          <w:i/>
          <w:sz w:val="24"/>
          <w:szCs w:val="24"/>
        </w:rPr>
        <w:t>1.</w:t>
      </w:r>
      <w:r w:rsidR="00FD19C5" w:rsidRPr="00FD19C5">
        <w:rPr>
          <w:rFonts w:ascii="Times New Roman" w:hAnsi="Times New Roman"/>
          <w:i/>
          <w:sz w:val="24"/>
          <w:szCs w:val="24"/>
        </w:rPr>
        <w:t>5</w:t>
      </w:r>
      <w:r w:rsidRPr="008C2CE4">
        <w:rPr>
          <w:rFonts w:ascii="Times New Roman" w:hAnsi="Times New Roman"/>
          <w:sz w:val="24"/>
          <w:szCs w:val="24"/>
        </w:rPr>
        <w:t>. настоящей Конкурсной документации, осуществляется по принципу: «соответствует требованиям» или «не соответствует требованиям».</w:t>
      </w:r>
    </w:p>
    <w:p w:rsidR="007D3C52" w:rsidRPr="008C2CE4"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8C2CE4">
        <w:rPr>
          <w:rFonts w:ascii="Times New Roman" w:hAnsi="Times New Roman"/>
          <w:sz w:val="24"/>
          <w:szCs w:val="24"/>
        </w:rPr>
        <w:t xml:space="preserve">На основании результатов рассмотрения заявок на участие в </w:t>
      </w:r>
      <w:r w:rsidR="008B5463">
        <w:rPr>
          <w:rFonts w:ascii="Times New Roman" w:hAnsi="Times New Roman"/>
          <w:sz w:val="24"/>
          <w:szCs w:val="24"/>
        </w:rPr>
        <w:t>отборе</w:t>
      </w:r>
      <w:r w:rsidRPr="008C2CE4">
        <w:rPr>
          <w:rFonts w:ascii="Times New Roman" w:hAnsi="Times New Roman"/>
          <w:sz w:val="24"/>
          <w:szCs w:val="24"/>
        </w:rPr>
        <w:t xml:space="preserve"> Конкурсной комиссией принимается решение:</w:t>
      </w:r>
    </w:p>
    <w:p w:rsidR="007D3C52" w:rsidRPr="008C2CE4" w:rsidRDefault="007D3C52" w:rsidP="007D3C52">
      <w:pPr>
        <w:shd w:val="clear" w:color="auto" w:fill="FFFFFF"/>
        <w:spacing w:after="0" w:line="240" w:lineRule="auto"/>
        <w:ind w:firstLine="567"/>
        <w:jc w:val="both"/>
        <w:rPr>
          <w:rFonts w:ascii="Times New Roman" w:hAnsi="Times New Roman"/>
          <w:sz w:val="24"/>
          <w:szCs w:val="24"/>
        </w:rPr>
      </w:pPr>
      <w:r w:rsidRPr="008C2CE4">
        <w:rPr>
          <w:rFonts w:ascii="Times New Roman" w:hAnsi="Times New Roman"/>
          <w:sz w:val="24"/>
          <w:szCs w:val="24"/>
        </w:rPr>
        <w:t xml:space="preserve">а) о допуске к участию в конкурсе </w:t>
      </w:r>
      <w:r w:rsidR="008B5463">
        <w:rPr>
          <w:rFonts w:ascii="Times New Roman" w:hAnsi="Times New Roman"/>
          <w:sz w:val="24"/>
          <w:szCs w:val="24"/>
        </w:rPr>
        <w:t>Претендента</w:t>
      </w:r>
      <w:r w:rsidRPr="008C2CE4">
        <w:rPr>
          <w:rFonts w:ascii="Times New Roman" w:hAnsi="Times New Roman"/>
          <w:sz w:val="24"/>
          <w:szCs w:val="24"/>
        </w:rPr>
        <w:t xml:space="preserve"> (о признании Участником </w:t>
      </w:r>
      <w:r w:rsidR="008B5463">
        <w:rPr>
          <w:rFonts w:ascii="Times New Roman" w:hAnsi="Times New Roman"/>
          <w:sz w:val="24"/>
          <w:szCs w:val="24"/>
        </w:rPr>
        <w:t>отбора</w:t>
      </w:r>
      <w:r w:rsidRPr="008C2CE4">
        <w:rPr>
          <w:rFonts w:ascii="Times New Roman" w:hAnsi="Times New Roman"/>
          <w:sz w:val="24"/>
          <w:szCs w:val="24"/>
        </w:rPr>
        <w:t>);</w:t>
      </w:r>
    </w:p>
    <w:p w:rsidR="007D3C52" w:rsidRPr="008C2CE4" w:rsidRDefault="007D3C52" w:rsidP="007D3C52">
      <w:pPr>
        <w:shd w:val="clear" w:color="auto" w:fill="FFFFFF"/>
        <w:spacing w:after="0" w:line="240" w:lineRule="auto"/>
        <w:ind w:firstLine="567"/>
        <w:jc w:val="both"/>
        <w:rPr>
          <w:rFonts w:ascii="Times New Roman" w:hAnsi="Times New Roman"/>
          <w:sz w:val="24"/>
          <w:szCs w:val="24"/>
        </w:rPr>
      </w:pPr>
      <w:r w:rsidRPr="008C2CE4">
        <w:rPr>
          <w:rFonts w:ascii="Times New Roman" w:hAnsi="Times New Roman"/>
          <w:sz w:val="24"/>
          <w:szCs w:val="24"/>
        </w:rPr>
        <w:t xml:space="preserve">б) об отказе в допуске </w:t>
      </w:r>
      <w:r w:rsidR="008B5463">
        <w:rPr>
          <w:rFonts w:ascii="Times New Roman" w:hAnsi="Times New Roman"/>
          <w:sz w:val="24"/>
          <w:szCs w:val="24"/>
        </w:rPr>
        <w:t>Претендента</w:t>
      </w:r>
      <w:r w:rsidRPr="008C2CE4">
        <w:rPr>
          <w:rFonts w:ascii="Times New Roman" w:hAnsi="Times New Roman"/>
          <w:sz w:val="24"/>
          <w:szCs w:val="24"/>
        </w:rPr>
        <w:t xml:space="preserve"> к участию в </w:t>
      </w:r>
      <w:r w:rsidR="008B5463">
        <w:rPr>
          <w:rFonts w:ascii="Times New Roman" w:hAnsi="Times New Roman"/>
          <w:sz w:val="24"/>
          <w:szCs w:val="24"/>
        </w:rPr>
        <w:t>отборе</w:t>
      </w:r>
      <w:r w:rsidRPr="008C2CE4">
        <w:rPr>
          <w:rFonts w:ascii="Times New Roman" w:hAnsi="Times New Roman"/>
          <w:sz w:val="24"/>
          <w:szCs w:val="24"/>
        </w:rPr>
        <w:t>.</w:t>
      </w:r>
    </w:p>
    <w:p w:rsidR="007D3C52" w:rsidRPr="008C2CE4" w:rsidRDefault="008B5463"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Pr>
          <w:rFonts w:ascii="Times New Roman" w:hAnsi="Times New Roman"/>
          <w:sz w:val="24"/>
          <w:szCs w:val="24"/>
        </w:rPr>
        <w:t>Претендент</w:t>
      </w:r>
      <w:r w:rsidR="007D3C52" w:rsidRPr="008C2CE4">
        <w:rPr>
          <w:rFonts w:ascii="Times New Roman" w:hAnsi="Times New Roman"/>
          <w:sz w:val="24"/>
          <w:szCs w:val="24"/>
        </w:rPr>
        <w:t xml:space="preserve"> не допускается Конкурсной комиссией к участию в </w:t>
      </w:r>
      <w:r>
        <w:rPr>
          <w:rFonts w:ascii="Times New Roman" w:hAnsi="Times New Roman"/>
          <w:sz w:val="24"/>
          <w:szCs w:val="24"/>
        </w:rPr>
        <w:t>отборе</w:t>
      </w:r>
      <w:r w:rsidR="007D3C52" w:rsidRPr="008C2CE4">
        <w:rPr>
          <w:rFonts w:ascii="Times New Roman" w:hAnsi="Times New Roman"/>
          <w:sz w:val="24"/>
          <w:szCs w:val="24"/>
        </w:rPr>
        <w:t xml:space="preserve"> в случае:</w:t>
      </w:r>
    </w:p>
    <w:p w:rsidR="007D3C52" w:rsidRPr="008C2CE4" w:rsidRDefault="007D3C52" w:rsidP="007D3C52">
      <w:pPr>
        <w:shd w:val="clear" w:color="auto" w:fill="FFFFFF"/>
        <w:spacing w:after="0" w:line="240" w:lineRule="auto"/>
        <w:ind w:firstLine="567"/>
        <w:jc w:val="both"/>
        <w:rPr>
          <w:rFonts w:ascii="Times New Roman" w:hAnsi="Times New Roman"/>
          <w:sz w:val="24"/>
          <w:szCs w:val="24"/>
        </w:rPr>
      </w:pPr>
      <w:r w:rsidRPr="008C2CE4">
        <w:rPr>
          <w:rFonts w:ascii="Times New Roman" w:hAnsi="Times New Roman"/>
          <w:sz w:val="24"/>
          <w:szCs w:val="24"/>
        </w:rPr>
        <w:t>а) непредставления определенных пунктом 3.3 настоящей Конкурсной документации документов либо наличия в таких доку</w:t>
      </w:r>
      <w:r w:rsidR="00F87078">
        <w:rPr>
          <w:rFonts w:ascii="Times New Roman" w:hAnsi="Times New Roman"/>
          <w:sz w:val="24"/>
          <w:szCs w:val="24"/>
        </w:rPr>
        <w:t>ментах недостоверных сведений о</w:t>
      </w:r>
      <w:r w:rsidRPr="008C2CE4">
        <w:rPr>
          <w:rFonts w:ascii="Times New Roman" w:hAnsi="Times New Roman"/>
          <w:sz w:val="24"/>
          <w:szCs w:val="24"/>
        </w:rPr>
        <w:t xml:space="preserve"> </w:t>
      </w:r>
      <w:r w:rsidR="00F87078">
        <w:rPr>
          <w:rFonts w:ascii="Times New Roman" w:hAnsi="Times New Roman"/>
          <w:sz w:val="24"/>
          <w:szCs w:val="24"/>
        </w:rPr>
        <w:t>Претенденте</w:t>
      </w:r>
      <w:r w:rsidRPr="008C2CE4">
        <w:rPr>
          <w:rFonts w:ascii="Times New Roman" w:hAnsi="Times New Roman"/>
          <w:sz w:val="24"/>
          <w:szCs w:val="24"/>
        </w:rPr>
        <w:t xml:space="preserve"> или об услугах;</w:t>
      </w:r>
    </w:p>
    <w:p w:rsidR="007D3C52" w:rsidRPr="008C2CE4" w:rsidRDefault="007D3C52" w:rsidP="007D3C52">
      <w:pPr>
        <w:shd w:val="clear" w:color="auto" w:fill="FFFFFF"/>
        <w:spacing w:after="0" w:line="240" w:lineRule="auto"/>
        <w:ind w:firstLine="567"/>
        <w:jc w:val="both"/>
        <w:rPr>
          <w:rFonts w:ascii="Times New Roman" w:hAnsi="Times New Roman"/>
          <w:sz w:val="24"/>
          <w:szCs w:val="24"/>
        </w:rPr>
      </w:pPr>
      <w:r w:rsidRPr="008C2CE4">
        <w:rPr>
          <w:rFonts w:ascii="Times New Roman" w:hAnsi="Times New Roman"/>
          <w:sz w:val="24"/>
          <w:szCs w:val="24"/>
        </w:rPr>
        <w:t xml:space="preserve">б) несоответствия </w:t>
      </w:r>
      <w:r w:rsidR="00F87078">
        <w:rPr>
          <w:rFonts w:ascii="Times New Roman" w:hAnsi="Times New Roman"/>
          <w:sz w:val="24"/>
          <w:szCs w:val="24"/>
        </w:rPr>
        <w:t>Претендента</w:t>
      </w:r>
      <w:r w:rsidRPr="008C2CE4">
        <w:rPr>
          <w:rFonts w:ascii="Times New Roman" w:hAnsi="Times New Roman"/>
          <w:sz w:val="24"/>
          <w:szCs w:val="24"/>
        </w:rPr>
        <w:t xml:space="preserve"> требованиям, установленным в пункте </w:t>
      </w:r>
      <w:r w:rsidRPr="00F87078">
        <w:rPr>
          <w:rFonts w:ascii="Times New Roman" w:hAnsi="Times New Roman"/>
          <w:i/>
          <w:sz w:val="24"/>
          <w:szCs w:val="24"/>
        </w:rPr>
        <w:t>1.</w:t>
      </w:r>
      <w:r w:rsidR="00F87078" w:rsidRPr="00F87078">
        <w:rPr>
          <w:rFonts w:ascii="Times New Roman" w:hAnsi="Times New Roman"/>
          <w:i/>
          <w:sz w:val="24"/>
          <w:szCs w:val="24"/>
        </w:rPr>
        <w:t>5</w:t>
      </w:r>
      <w:r w:rsidRPr="008C2CE4">
        <w:rPr>
          <w:rFonts w:ascii="Times New Roman" w:hAnsi="Times New Roman"/>
          <w:sz w:val="24"/>
          <w:szCs w:val="24"/>
        </w:rPr>
        <w:t>. настоящей Конкурсной документации;</w:t>
      </w:r>
    </w:p>
    <w:p w:rsidR="007D3C52" w:rsidRPr="008C2CE4" w:rsidRDefault="007D3C52" w:rsidP="007D3C52">
      <w:pPr>
        <w:shd w:val="clear" w:color="auto" w:fill="FFFFFF"/>
        <w:spacing w:after="0" w:line="240" w:lineRule="auto"/>
        <w:ind w:firstLine="567"/>
        <w:jc w:val="both"/>
        <w:rPr>
          <w:rFonts w:ascii="Times New Roman" w:hAnsi="Times New Roman"/>
          <w:sz w:val="24"/>
          <w:szCs w:val="24"/>
        </w:rPr>
      </w:pPr>
      <w:r w:rsidRPr="008C2CE4">
        <w:rPr>
          <w:rFonts w:ascii="Times New Roman" w:hAnsi="Times New Roman"/>
          <w:sz w:val="24"/>
          <w:szCs w:val="24"/>
        </w:rPr>
        <w:t xml:space="preserve">в) </w:t>
      </w:r>
      <w:r w:rsidR="003202FA">
        <w:rPr>
          <w:rFonts w:ascii="Times New Roman" w:hAnsi="Times New Roman"/>
          <w:sz w:val="24"/>
          <w:szCs w:val="24"/>
        </w:rPr>
        <w:t>подписание заявки на участие в отборе неуполномоченным лицом.</w:t>
      </w:r>
    </w:p>
    <w:p w:rsidR="007D3C52" w:rsidRPr="008C2CE4"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8C2CE4">
        <w:rPr>
          <w:rFonts w:ascii="Times New Roman" w:hAnsi="Times New Roman"/>
          <w:sz w:val="24"/>
          <w:szCs w:val="24"/>
        </w:rPr>
        <w:t xml:space="preserve">На основании результатов рассмотрения заявок </w:t>
      </w:r>
      <w:r w:rsidR="003202FA">
        <w:rPr>
          <w:rFonts w:ascii="Times New Roman" w:hAnsi="Times New Roman"/>
          <w:sz w:val="24"/>
          <w:szCs w:val="24"/>
        </w:rPr>
        <w:t>составляется реестр Участников отбора.</w:t>
      </w:r>
    </w:p>
    <w:p w:rsidR="007D3C52" w:rsidRPr="008C2CE4" w:rsidRDefault="007D3C52" w:rsidP="007D3C52">
      <w:pPr>
        <w:tabs>
          <w:tab w:val="left" w:pos="0"/>
        </w:tabs>
        <w:spacing w:after="0" w:line="240" w:lineRule="auto"/>
        <w:ind w:firstLine="709"/>
        <w:rPr>
          <w:rFonts w:ascii="Times New Roman" w:hAnsi="Times New Roman"/>
          <w:sz w:val="24"/>
          <w:szCs w:val="24"/>
        </w:rPr>
      </w:pPr>
    </w:p>
    <w:p w:rsidR="007D3C52" w:rsidRPr="008C2CE4" w:rsidRDefault="007D3C52" w:rsidP="007D3C52">
      <w:pPr>
        <w:pStyle w:val="a8"/>
        <w:numPr>
          <w:ilvl w:val="0"/>
          <w:numId w:val="3"/>
        </w:numPr>
        <w:shd w:val="clear" w:color="auto" w:fill="FFFFFF"/>
        <w:jc w:val="center"/>
        <w:rPr>
          <w:b/>
          <w:bCs/>
          <w:sz w:val="24"/>
          <w:szCs w:val="24"/>
        </w:rPr>
      </w:pPr>
      <w:r w:rsidRPr="008C2CE4">
        <w:rPr>
          <w:b/>
          <w:bCs/>
          <w:sz w:val="24"/>
          <w:szCs w:val="24"/>
        </w:rPr>
        <w:t>Порядок сопоставления и оценки конкурсных предложений</w:t>
      </w:r>
    </w:p>
    <w:p w:rsidR="007D3C52" w:rsidRPr="008C2CE4" w:rsidRDefault="007D3C52" w:rsidP="007D3C52">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Конкурсная комиссия осуществляет оценку и сопоставление </w:t>
      </w:r>
      <w:r w:rsidRPr="008C2CE4">
        <w:rPr>
          <w:rFonts w:ascii="Times New Roman" w:hAnsi="Times New Roman"/>
          <w:bCs/>
          <w:sz w:val="24"/>
          <w:szCs w:val="24"/>
        </w:rPr>
        <w:t>конкурсных</w:t>
      </w:r>
      <w:r w:rsidRPr="008C2CE4">
        <w:rPr>
          <w:rFonts w:ascii="Times New Roman" w:hAnsi="Times New Roman"/>
          <w:sz w:val="24"/>
          <w:szCs w:val="24"/>
        </w:rPr>
        <w:t xml:space="preserve"> предложений </w:t>
      </w:r>
      <w:r w:rsidR="003202FA">
        <w:rPr>
          <w:rFonts w:ascii="Times New Roman" w:hAnsi="Times New Roman"/>
          <w:sz w:val="24"/>
          <w:szCs w:val="24"/>
        </w:rPr>
        <w:t>Претендентов</w:t>
      </w:r>
      <w:r w:rsidRPr="008C2CE4">
        <w:rPr>
          <w:rFonts w:ascii="Times New Roman" w:hAnsi="Times New Roman"/>
          <w:sz w:val="24"/>
          <w:szCs w:val="24"/>
        </w:rPr>
        <w:t xml:space="preserve">, прошедших предварительный отбор и признанных Участниками </w:t>
      </w:r>
      <w:r w:rsidR="00536F86">
        <w:rPr>
          <w:rFonts w:ascii="Times New Roman" w:hAnsi="Times New Roman"/>
          <w:sz w:val="24"/>
          <w:szCs w:val="24"/>
        </w:rPr>
        <w:t>отбора</w:t>
      </w:r>
      <w:r w:rsidRPr="008C2CE4">
        <w:rPr>
          <w:rFonts w:ascii="Times New Roman" w:hAnsi="Times New Roman"/>
          <w:sz w:val="24"/>
          <w:szCs w:val="24"/>
        </w:rPr>
        <w:t>.</w:t>
      </w:r>
    </w:p>
    <w:p w:rsidR="007D3C52" w:rsidRPr="008C2CE4" w:rsidRDefault="007D3C52" w:rsidP="007D3C52">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 Значения показателей по анализируемым критериям определяются Конкурсной комиссией на основании предоставленного Участником </w:t>
      </w:r>
      <w:r w:rsidR="00536F86">
        <w:rPr>
          <w:rFonts w:ascii="Times New Roman" w:hAnsi="Times New Roman"/>
          <w:sz w:val="24"/>
          <w:szCs w:val="24"/>
        </w:rPr>
        <w:t>отбора</w:t>
      </w:r>
      <w:r w:rsidRPr="008C2CE4">
        <w:rPr>
          <w:rFonts w:ascii="Times New Roman" w:hAnsi="Times New Roman"/>
          <w:sz w:val="24"/>
          <w:szCs w:val="24"/>
        </w:rPr>
        <w:t xml:space="preserve"> Конкурсного предложения, а так же на основании представленных в составе  Заявки Участника </w:t>
      </w:r>
      <w:r w:rsidR="00536F86">
        <w:rPr>
          <w:rFonts w:ascii="Times New Roman" w:hAnsi="Times New Roman"/>
          <w:sz w:val="24"/>
          <w:szCs w:val="24"/>
        </w:rPr>
        <w:t>отбора</w:t>
      </w:r>
      <w:r w:rsidRPr="008C2CE4">
        <w:rPr>
          <w:rFonts w:ascii="Times New Roman" w:hAnsi="Times New Roman"/>
          <w:sz w:val="24"/>
          <w:szCs w:val="24"/>
        </w:rPr>
        <w:t xml:space="preserve"> отдельных документов.</w:t>
      </w:r>
    </w:p>
    <w:p w:rsidR="007D3C52" w:rsidRPr="008C2CE4" w:rsidRDefault="007D3C52" w:rsidP="007D3C52">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Оценка конкурсных предложений в соответствии с критериями </w:t>
      </w:r>
      <w:r w:rsidR="00536F86">
        <w:rPr>
          <w:rFonts w:ascii="Times New Roman" w:hAnsi="Times New Roman"/>
          <w:sz w:val="24"/>
          <w:szCs w:val="24"/>
        </w:rPr>
        <w:t>отбора</w:t>
      </w:r>
      <w:r w:rsidRPr="008C2CE4">
        <w:rPr>
          <w:rFonts w:ascii="Times New Roman" w:hAnsi="Times New Roman"/>
          <w:sz w:val="24"/>
          <w:szCs w:val="24"/>
        </w:rPr>
        <w:t xml:space="preserve"> осуществляется следующим образом:</w:t>
      </w:r>
    </w:p>
    <w:p w:rsidR="007D3C52" w:rsidRPr="008C2CE4" w:rsidRDefault="007D3C52" w:rsidP="007D3C52">
      <w:pPr>
        <w:pStyle w:val="ConsPlusNormal"/>
        <w:numPr>
          <w:ilvl w:val="2"/>
          <w:numId w:val="27"/>
        </w:numPr>
        <w:tabs>
          <w:tab w:val="left" w:pos="0"/>
          <w:tab w:val="left" w:pos="1560"/>
        </w:tabs>
        <w:ind w:left="0" w:firstLine="709"/>
        <w:jc w:val="both"/>
        <w:rPr>
          <w:rFonts w:ascii="Times New Roman" w:hAnsi="Times New Roman"/>
          <w:sz w:val="24"/>
          <w:szCs w:val="24"/>
        </w:rPr>
      </w:pPr>
      <w:r w:rsidRPr="008C2CE4">
        <w:rPr>
          <w:rFonts w:ascii="Times New Roman" w:hAnsi="Times New Roman"/>
          <w:sz w:val="24"/>
          <w:szCs w:val="24"/>
        </w:rPr>
        <w:t xml:space="preserve">Для каждого </w:t>
      </w:r>
      <w:r w:rsidR="00536F86">
        <w:rPr>
          <w:rFonts w:ascii="Times New Roman" w:hAnsi="Times New Roman"/>
          <w:sz w:val="24"/>
          <w:szCs w:val="24"/>
        </w:rPr>
        <w:t>У</w:t>
      </w:r>
      <w:r w:rsidRPr="008C2CE4">
        <w:rPr>
          <w:rFonts w:ascii="Times New Roman" w:hAnsi="Times New Roman"/>
          <w:sz w:val="24"/>
          <w:szCs w:val="24"/>
        </w:rPr>
        <w:t xml:space="preserve">частника </w:t>
      </w:r>
      <w:r w:rsidR="00536F86">
        <w:rPr>
          <w:rFonts w:ascii="Times New Roman" w:hAnsi="Times New Roman"/>
          <w:sz w:val="24"/>
          <w:szCs w:val="24"/>
        </w:rPr>
        <w:t>отбора</w:t>
      </w:r>
      <w:r w:rsidRPr="008C2CE4">
        <w:rPr>
          <w:rFonts w:ascii="Times New Roman" w:hAnsi="Times New Roman"/>
          <w:sz w:val="24"/>
          <w:szCs w:val="24"/>
        </w:rPr>
        <w:t xml:space="preserve"> рассчитывается величина КУ</w:t>
      </w:r>
      <w:r w:rsidRPr="008C2CE4">
        <w:rPr>
          <w:rFonts w:ascii="Times New Roman" w:hAnsi="Times New Roman"/>
          <w:sz w:val="24"/>
          <w:szCs w:val="24"/>
          <w:vertAlign w:val="subscript"/>
          <w:lang w:val="en-US"/>
        </w:rPr>
        <w:t>i</w:t>
      </w:r>
      <w:r w:rsidRPr="008C2CE4">
        <w:rPr>
          <w:rFonts w:ascii="Times New Roman" w:hAnsi="Times New Roman"/>
          <w:sz w:val="24"/>
          <w:szCs w:val="24"/>
        </w:rPr>
        <w:t xml:space="preserve"> по критерию конкурса «Качество услуг» в соответствии с формулой:</w:t>
      </w:r>
    </w:p>
    <w:tbl>
      <w:tblPr>
        <w:tblW w:w="9371" w:type="dxa"/>
        <w:tblInd w:w="93" w:type="dxa"/>
        <w:tblLook w:val="04A0"/>
      </w:tblPr>
      <w:tblGrid>
        <w:gridCol w:w="960"/>
        <w:gridCol w:w="901"/>
        <w:gridCol w:w="1982"/>
        <w:gridCol w:w="678"/>
        <w:gridCol w:w="960"/>
        <w:gridCol w:w="960"/>
        <w:gridCol w:w="960"/>
        <w:gridCol w:w="1970"/>
      </w:tblGrid>
      <w:tr w:rsidR="007D3C52" w:rsidRPr="008C2CE4" w:rsidTr="00F60256">
        <w:trPr>
          <w:trHeight w:val="375"/>
        </w:trPr>
        <w:tc>
          <w:tcPr>
            <w:tcW w:w="960" w:type="dxa"/>
            <w:vMerge w:val="restart"/>
            <w:tcBorders>
              <w:top w:val="nil"/>
              <w:left w:val="nil"/>
              <w:bottom w:val="nil"/>
              <w:right w:val="nil"/>
            </w:tcBorders>
            <w:shd w:val="clear" w:color="auto" w:fill="auto"/>
            <w:noWrap/>
            <w:vAlign w:val="center"/>
          </w:tcPr>
          <w:p w:rsidR="007D3C52" w:rsidRPr="008C2CE4" w:rsidRDefault="007D3C52" w:rsidP="00F60256">
            <w:pPr>
              <w:spacing w:after="0" w:line="240" w:lineRule="auto"/>
              <w:jc w:val="right"/>
              <w:rPr>
                <w:rFonts w:ascii="Times New Roman" w:hAnsi="Times New Roman"/>
                <w:color w:val="000000"/>
                <w:sz w:val="24"/>
                <w:szCs w:val="24"/>
              </w:rPr>
            </w:pPr>
            <w:r w:rsidRPr="008C2CE4">
              <w:rPr>
                <w:rFonts w:ascii="Times New Roman" w:hAnsi="Times New Roman"/>
                <w:color w:val="000000"/>
                <w:sz w:val="24"/>
                <w:szCs w:val="24"/>
              </w:rPr>
              <w:t>KУ</w:t>
            </w:r>
            <w:r w:rsidRPr="008C2CE4">
              <w:rPr>
                <w:rFonts w:ascii="Times New Roman" w:hAnsi="Times New Roman"/>
                <w:color w:val="000000"/>
                <w:sz w:val="24"/>
                <w:szCs w:val="24"/>
                <w:vertAlign w:val="subscript"/>
                <w:lang w:val="en-US"/>
              </w:rPr>
              <w:t>i</w:t>
            </w:r>
            <w:r w:rsidRPr="008C2CE4">
              <w:rPr>
                <w:rFonts w:ascii="Times New Roman" w:hAnsi="Times New Roman"/>
                <w:color w:val="000000"/>
                <w:sz w:val="24"/>
                <w:szCs w:val="24"/>
              </w:rPr>
              <w:t xml:space="preserve"> =</w:t>
            </w:r>
          </w:p>
        </w:tc>
        <w:tc>
          <w:tcPr>
            <w:tcW w:w="901" w:type="dxa"/>
            <w:vMerge w:val="restart"/>
            <w:tcBorders>
              <w:top w:val="nil"/>
              <w:left w:val="nil"/>
              <w:bottom w:val="nil"/>
              <w:right w:val="nil"/>
            </w:tcBorders>
            <w:shd w:val="clear" w:color="auto" w:fill="auto"/>
            <w:noWrap/>
            <w:vAlign w:val="center"/>
          </w:tcPr>
          <w:p w:rsidR="007D3C52" w:rsidRPr="008C2CE4" w:rsidRDefault="007D3C52" w:rsidP="00F60256">
            <w:pPr>
              <w:spacing w:after="0" w:line="240" w:lineRule="auto"/>
              <w:jc w:val="center"/>
              <w:rPr>
                <w:rFonts w:ascii="Times New Roman" w:hAnsi="Times New Roman"/>
                <w:color w:val="000000"/>
                <w:sz w:val="24"/>
                <w:szCs w:val="24"/>
              </w:rPr>
            </w:pPr>
            <w:r w:rsidRPr="008C2CE4">
              <w:rPr>
                <w:rFonts w:ascii="Times New Roman" w:hAnsi="Times New Roman"/>
                <w:color w:val="000000"/>
                <w:sz w:val="24"/>
                <w:szCs w:val="24"/>
              </w:rPr>
              <w:t>100 x</w:t>
            </w:r>
          </w:p>
        </w:tc>
        <w:tc>
          <w:tcPr>
            <w:tcW w:w="1982" w:type="dxa"/>
            <w:tcBorders>
              <w:top w:val="nil"/>
              <w:left w:val="nil"/>
              <w:bottom w:val="single" w:sz="4" w:space="0" w:color="auto"/>
              <w:right w:val="nil"/>
            </w:tcBorders>
            <w:shd w:val="clear" w:color="auto" w:fill="auto"/>
            <w:noWrap/>
            <w:vAlign w:val="bottom"/>
          </w:tcPr>
          <w:p w:rsidR="007D3C52" w:rsidRPr="008C2CE4" w:rsidRDefault="007D3C52" w:rsidP="00F60256">
            <w:pPr>
              <w:spacing w:after="0" w:line="240" w:lineRule="auto"/>
              <w:jc w:val="center"/>
              <w:rPr>
                <w:rFonts w:ascii="Times New Roman" w:hAnsi="Times New Roman"/>
                <w:color w:val="000000"/>
                <w:sz w:val="24"/>
                <w:szCs w:val="24"/>
                <w:vertAlign w:val="subscript"/>
              </w:rPr>
            </w:pPr>
            <w:r w:rsidRPr="008C2CE4">
              <w:rPr>
                <w:rFonts w:ascii="Times New Roman" w:hAnsi="Times New Roman"/>
                <w:color w:val="000000"/>
                <w:sz w:val="24"/>
                <w:szCs w:val="24"/>
              </w:rPr>
              <w:t>K</w:t>
            </w:r>
            <w:r w:rsidRPr="008C2CE4">
              <w:rPr>
                <w:rFonts w:ascii="Times New Roman" w:hAnsi="Times New Roman"/>
                <w:color w:val="000000"/>
                <w:sz w:val="24"/>
                <w:szCs w:val="24"/>
                <w:lang w:val="en-US"/>
              </w:rPr>
              <w:t>y</w:t>
            </w:r>
            <w:r w:rsidRPr="008C2CE4">
              <w:rPr>
                <w:rFonts w:ascii="Times New Roman" w:hAnsi="Times New Roman"/>
                <w:color w:val="000000"/>
                <w:sz w:val="24"/>
                <w:szCs w:val="24"/>
                <w:vertAlign w:val="subscript"/>
                <w:lang w:val="en-US"/>
              </w:rPr>
              <w:t>i</w:t>
            </w:r>
            <w:r w:rsidRPr="008C2CE4">
              <w:rPr>
                <w:rFonts w:ascii="Times New Roman" w:hAnsi="Times New Roman"/>
                <w:color w:val="000000"/>
                <w:sz w:val="24"/>
                <w:szCs w:val="24"/>
              </w:rPr>
              <w:t xml:space="preserve"> – K</w:t>
            </w:r>
            <w:r w:rsidRPr="008C2CE4">
              <w:rPr>
                <w:rFonts w:ascii="Times New Roman" w:hAnsi="Times New Roman"/>
                <w:color w:val="000000"/>
                <w:sz w:val="24"/>
                <w:szCs w:val="24"/>
                <w:lang w:val="en-US"/>
              </w:rPr>
              <w:t>y</w:t>
            </w:r>
            <w:r w:rsidRPr="008C2CE4">
              <w:rPr>
                <w:rFonts w:ascii="Times New Roman" w:hAnsi="Times New Roman"/>
                <w:color w:val="000000"/>
                <w:sz w:val="24"/>
                <w:szCs w:val="24"/>
                <w:vertAlign w:val="subscript"/>
                <w:lang w:val="en-US"/>
              </w:rPr>
              <w:t>min</w:t>
            </w:r>
          </w:p>
        </w:tc>
        <w:tc>
          <w:tcPr>
            <w:tcW w:w="678"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7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r>
      <w:tr w:rsidR="007D3C52" w:rsidRPr="008C2CE4" w:rsidTr="00F60256">
        <w:trPr>
          <w:trHeight w:val="375"/>
        </w:trPr>
        <w:tc>
          <w:tcPr>
            <w:tcW w:w="960" w:type="dxa"/>
            <w:vMerge/>
            <w:tcBorders>
              <w:top w:val="nil"/>
              <w:left w:val="nil"/>
              <w:bottom w:val="nil"/>
              <w:right w:val="nil"/>
            </w:tcBorders>
            <w:vAlign w:val="center"/>
          </w:tcPr>
          <w:p w:rsidR="007D3C52" w:rsidRPr="008C2CE4" w:rsidRDefault="007D3C52" w:rsidP="00F60256">
            <w:pPr>
              <w:spacing w:after="0" w:line="240" w:lineRule="auto"/>
              <w:rPr>
                <w:rFonts w:ascii="Times New Roman" w:hAnsi="Times New Roman"/>
                <w:color w:val="000000"/>
                <w:sz w:val="24"/>
                <w:szCs w:val="24"/>
              </w:rPr>
            </w:pPr>
          </w:p>
        </w:tc>
        <w:tc>
          <w:tcPr>
            <w:tcW w:w="901" w:type="dxa"/>
            <w:vMerge/>
            <w:tcBorders>
              <w:top w:val="nil"/>
              <w:left w:val="nil"/>
              <w:bottom w:val="nil"/>
              <w:right w:val="nil"/>
            </w:tcBorders>
            <w:vAlign w:val="center"/>
          </w:tcPr>
          <w:p w:rsidR="007D3C52" w:rsidRPr="008C2CE4" w:rsidRDefault="007D3C52" w:rsidP="00F60256">
            <w:pPr>
              <w:spacing w:after="0" w:line="240" w:lineRule="auto"/>
              <w:rPr>
                <w:rFonts w:ascii="Times New Roman" w:hAnsi="Times New Roman"/>
                <w:color w:val="000000"/>
                <w:sz w:val="24"/>
                <w:szCs w:val="24"/>
              </w:rPr>
            </w:pPr>
          </w:p>
        </w:tc>
        <w:tc>
          <w:tcPr>
            <w:tcW w:w="1982" w:type="dxa"/>
            <w:tcBorders>
              <w:top w:val="nil"/>
              <w:left w:val="nil"/>
              <w:bottom w:val="nil"/>
              <w:right w:val="nil"/>
            </w:tcBorders>
            <w:shd w:val="clear" w:color="auto" w:fill="auto"/>
            <w:noWrap/>
            <w:vAlign w:val="bottom"/>
          </w:tcPr>
          <w:p w:rsidR="007D3C52" w:rsidRPr="008C2CE4" w:rsidRDefault="007D3C52" w:rsidP="00F60256">
            <w:pPr>
              <w:spacing w:after="0" w:line="240" w:lineRule="auto"/>
              <w:jc w:val="center"/>
              <w:rPr>
                <w:rFonts w:ascii="Times New Roman" w:hAnsi="Times New Roman"/>
                <w:color w:val="000000"/>
                <w:sz w:val="24"/>
                <w:szCs w:val="24"/>
                <w:vertAlign w:val="subscript"/>
              </w:rPr>
            </w:pPr>
            <w:r w:rsidRPr="008C2CE4">
              <w:rPr>
                <w:rFonts w:ascii="Times New Roman" w:hAnsi="Times New Roman"/>
                <w:color w:val="000000"/>
                <w:sz w:val="24"/>
                <w:szCs w:val="24"/>
              </w:rPr>
              <w:t>K</w:t>
            </w:r>
            <w:r w:rsidRPr="008C2CE4">
              <w:rPr>
                <w:rFonts w:ascii="Times New Roman" w:hAnsi="Times New Roman"/>
                <w:color w:val="000000"/>
                <w:sz w:val="24"/>
                <w:szCs w:val="24"/>
                <w:lang w:val="en-US"/>
              </w:rPr>
              <w:t>y</w:t>
            </w:r>
            <w:r w:rsidRPr="008C2CE4">
              <w:rPr>
                <w:rFonts w:ascii="Times New Roman" w:hAnsi="Times New Roman"/>
                <w:color w:val="000000"/>
                <w:sz w:val="24"/>
                <w:szCs w:val="24"/>
                <w:vertAlign w:val="subscript"/>
                <w:lang w:val="en-US"/>
              </w:rPr>
              <w:t>max</w:t>
            </w:r>
            <w:r w:rsidRPr="008C2CE4">
              <w:rPr>
                <w:rFonts w:ascii="Times New Roman" w:hAnsi="Times New Roman"/>
                <w:color w:val="000000"/>
                <w:sz w:val="24"/>
                <w:szCs w:val="24"/>
              </w:rPr>
              <w:t xml:space="preserve"> – K</w:t>
            </w:r>
            <w:r w:rsidRPr="008C2CE4">
              <w:rPr>
                <w:rFonts w:ascii="Times New Roman" w:hAnsi="Times New Roman"/>
                <w:color w:val="000000"/>
                <w:sz w:val="24"/>
                <w:szCs w:val="24"/>
                <w:lang w:val="en-US"/>
              </w:rPr>
              <w:t>y</w:t>
            </w:r>
            <w:r w:rsidRPr="008C2CE4">
              <w:rPr>
                <w:rFonts w:ascii="Times New Roman" w:hAnsi="Times New Roman"/>
                <w:color w:val="000000"/>
                <w:sz w:val="24"/>
                <w:szCs w:val="24"/>
                <w:vertAlign w:val="subscript"/>
                <w:lang w:val="en-US"/>
              </w:rPr>
              <w:t>min</w:t>
            </w:r>
          </w:p>
        </w:tc>
        <w:tc>
          <w:tcPr>
            <w:tcW w:w="678"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7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r>
      <w:tr w:rsidR="007D3C52" w:rsidRPr="008C2CE4" w:rsidTr="00F60256">
        <w:trPr>
          <w:trHeight w:val="300"/>
        </w:trPr>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01"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82"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678"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7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r>
      <w:tr w:rsidR="007D3C52" w:rsidRPr="008C2CE4" w:rsidTr="00F60256">
        <w:trPr>
          <w:trHeight w:val="736"/>
        </w:trPr>
        <w:tc>
          <w:tcPr>
            <w:tcW w:w="960"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rPr>
            </w:pPr>
            <w:r w:rsidRPr="008C2CE4">
              <w:rPr>
                <w:rFonts w:ascii="Times New Roman" w:hAnsi="Times New Roman"/>
                <w:color w:val="000000"/>
                <w:sz w:val="24"/>
                <w:szCs w:val="24"/>
              </w:rPr>
              <w:t>Где</w:t>
            </w:r>
          </w:p>
        </w:tc>
        <w:tc>
          <w:tcPr>
            <w:tcW w:w="901"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vertAlign w:val="subscript"/>
                <w:lang w:val="en-US"/>
              </w:rPr>
            </w:pPr>
            <w:r w:rsidRPr="008C2CE4">
              <w:rPr>
                <w:rFonts w:ascii="Times New Roman" w:hAnsi="Times New Roman"/>
                <w:color w:val="000000"/>
                <w:sz w:val="24"/>
                <w:szCs w:val="24"/>
              </w:rPr>
              <w:t>K</w:t>
            </w:r>
            <w:r w:rsidRPr="008C2CE4">
              <w:rPr>
                <w:rFonts w:ascii="Times New Roman" w:hAnsi="Times New Roman"/>
                <w:color w:val="000000"/>
                <w:sz w:val="24"/>
                <w:szCs w:val="24"/>
                <w:lang w:val="en-US"/>
              </w:rPr>
              <w:t>y</w:t>
            </w:r>
            <w:r w:rsidRPr="008C2CE4">
              <w:rPr>
                <w:rFonts w:ascii="Times New Roman" w:hAnsi="Times New Roman"/>
                <w:color w:val="000000"/>
                <w:sz w:val="24"/>
                <w:szCs w:val="24"/>
                <w:vertAlign w:val="subscript"/>
                <w:lang w:val="en-US"/>
              </w:rPr>
              <w:t>i</w:t>
            </w:r>
          </w:p>
        </w:tc>
        <w:tc>
          <w:tcPr>
            <w:tcW w:w="7510" w:type="dxa"/>
            <w:gridSpan w:val="6"/>
            <w:tcBorders>
              <w:top w:val="nil"/>
              <w:left w:val="nil"/>
              <w:bottom w:val="nil"/>
              <w:right w:val="nil"/>
            </w:tcBorders>
            <w:shd w:val="clear" w:color="auto" w:fill="auto"/>
          </w:tcPr>
          <w:p w:rsidR="007D3C52" w:rsidRPr="008C2CE4" w:rsidRDefault="007D3C52" w:rsidP="00536F86">
            <w:pPr>
              <w:spacing w:after="0" w:line="240" w:lineRule="auto"/>
              <w:jc w:val="both"/>
              <w:rPr>
                <w:rFonts w:ascii="Times New Roman" w:hAnsi="Times New Roman"/>
                <w:color w:val="000000"/>
                <w:sz w:val="24"/>
                <w:szCs w:val="24"/>
              </w:rPr>
            </w:pPr>
            <w:r w:rsidRPr="008C2CE4">
              <w:rPr>
                <w:rFonts w:ascii="Times New Roman" w:hAnsi="Times New Roman"/>
                <w:color w:val="000000"/>
                <w:sz w:val="24"/>
                <w:szCs w:val="24"/>
              </w:rPr>
              <w:t xml:space="preserve"> - оценка заявки данного участника </w:t>
            </w:r>
            <w:r w:rsidR="00536F86">
              <w:rPr>
                <w:rFonts w:ascii="Times New Roman" w:hAnsi="Times New Roman"/>
                <w:color w:val="000000"/>
                <w:sz w:val="24"/>
                <w:szCs w:val="24"/>
              </w:rPr>
              <w:t>отбора</w:t>
            </w:r>
            <w:r w:rsidRPr="008C2CE4">
              <w:rPr>
                <w:rFonts w:ascii="Times New Roman" w:hAnsi="Times New Roman"/>
                <w:color w:val="000000"/>
                <w:sz w:val="24"/>
                <w:szCs w:val="24"/>
              </w:rPr>
              <w:t xml:space="preserve"> по критерию «качество услуг» в баллах</w:t>
            </w:r>
          </w:p>
        </w:tc>
      </w:tr>
      <w:tr w:rsidR="007D3C52" w:rsidRPr="008C2CE4" w:rsidTr="00F60256">
        <w:trPr>
          <w:trHeight w:val="691"/>
        </w:trPr>
        <w:tc>
          <w:tcPr>
            <w:tcW w:w="960"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rPr>
            </w:pPr>
          </w:p>
        </w:tc>
        <w:tc>
          <w:tcPr>
            <w:tcW w:w="901"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vertAlign w:val="subscript"/>
              </w:rPr>
            </w:pPr>
            <w:r w:rsidRPr="008C2CE4">
              <w:rPr>
                <w:rFonts w:ascii="Times New Roman" w:hAnsi="Times New Roman"/>
                <w:color w:val="000000"/>
                <w:sz w:val="24"/>
                <w:szCs w:val="24"/>
              </w:rPr>
              <w:t>K</w:t>
            </w:r>
            <w:r w:rsidRPr="008C2CE4">
              <w:rPr>
                <w:rFonts w:ascii="Times New Roman" w:hAnsi="Times New Roman"/>
                <w:color w:val="000000"/>
                <w:sz w:val="24"/>
                <w:szCs w:val="24"/>
                <w:lang w:val="en-US"/>
              </w:rPr>
              <w:t>y</w:t>
            </w:r>
            <w:r w:rsidRPr="008C2CE4">
              <w:rPr>
                <w:rFonts w:ascii="Times New Roman" w:hAnsi="Times New Roman"/>
                <w:color w:val="000000"/>
                <w:sz w:val="24"/>
                <w:szCs w:val="24"/>
                <w:vertAlign w:val="subscript"/>
                <w:lang w:val="en-US"/>
              </w:rPr>
              <w:t>min</w:t>
            </w:r>
          </w:p>
        </w:tc>
        <w:tc>
          <w:tcPr>
            <w:tcW w:w="7510" w:type="dxa"/>
            <w:gridSpan w:val="6"/>
            <w:tcBorders>
              <w:top w:val="nil"/>
              <w:left w:val="nil"/>
              <w:bottom w:val="nil"/>
              <w:right w:val="nil"/>
            </w:tcBorders>
            <w:shd w:val="clear" w:color="auto" w:fill="auto"/>
          </w:tcPr>
          <w:p w:rsidR="007D3C52" w:rsidRPr="008C2CE4" w:rsidRDefault="007D3C52" w:rsidP="00536F86">
            <w:pPr>
              <w:spacing w:after="0" w:line="240" w:lineRule="auto"/>
              <w:jc w:val="both"/>
              <w:rPr>
                <w:rFonts w:ascii="Times New Roman" w:hAnsi="Times New Roman"/>
                <w:color w:val="000000"/>
                <w:sz w:val="24"/>
                <w:szCs w:val="24"/>
              </w:rPr>
            </w:pPr>
            <w:r w:rsidRPr="008C2CE4">
              <w:rPr>
                <w:rFonts w:ascii="Times New Roman" w:hAnsi="Times New Roman"/>
                <w:color w:val="000000"/>
                <w:sz w:val="24"/>
                <w:szCs w:val="24"/>
              </w:rPr>
              <w:t xml:space="preserve"> - минимальная оценка заявки по критерию «качество услуг» среди участников </w:t>
            </w:r>
            <w:r w:rsidR="00536F86">
              <w:rPr>
                <w:rFonts w:ascii="Times New Roman" w:hAnsi="Times New Roman"/>
                <w:color w:val="000000"/>
                <w:sz w:val="24"/>
                <w:szCs w:val="24"/>
              </w:rPr>
              <w:t>отбора</w:t>
            </w:r>
            <w:r w:rsidRPr="008C2CE4">
              <w:rPr>
                <w:rFonts w:ascii="Times New Roman" w:hAnsi="Times New Roman"/>
                <w:color w:val="000000"/>
                <w:sz w:val="24"/>
                <w:szCs w:val="24"/>
              </w:rPr>
              <w:t xml:space="preserve"> в баллах</w:t>
            </w:r>
          </w:p>
        </w:tc>
      </w:tr>
      <w:tr w:rsidR="007D3C52" w:rsidRPr="008C2CE4" w:rsidTr="00F60256">
        <w:trPr>
          <w:trHeight w:val="701"/>
        </w:trPr>
        <w:tc>
          <w:tcPr>
            <w:tcW w:w="960"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rPr>
            </w:pPr>
          </w:p>
        </w:tc>
        <w:tc>
          <w:tcPr>
            <w:tcW w:w="901"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vertAlign w:val="subscript"/>
                <w:lang w:val="en-US"/>
              </w:rPr>
            </w:pPr>
            <w:r w:rsidRPr="008C2CE4">
              <w:rPr>
                <w:rFonts w:ascii="Times New Roman" w:hAnsi="Times New Roman"/>
                <w:color w:val="000000"/>
                <w:sz w:val="24"/>
                <w:szCs w:val="24"/>
              </w:rPr>
              <w:t>K</w:t>
            </w:r>
            <w:r w:rsidRPr="008C2CE4">
              <w:rPr>
                <w:rFonts w:ascii="Times New Roman" w:hAnsi="Times New Roman"/>
                <w:color w:val="000000"/>
                <w:sz w:val="24"/>
                <w:szCs w:val="24"/>
                <w:lang w:val="en-US"/>
              </w:rPr>
              <w:t>y</w:t>
            </w:r>
            <w:r w:rsidRPr="008C2CE4">
              <w:rPr>
                <w:rFonts w:ascii="Times New Roman" w:hAnsi="Times New Roman"/>
                <w:color w:val="000000"/>
                <w:sz w:val="24"/>
                <w:szCs w:val="24"/>
                <w:vertAlign w:val="subscript"/>
                <w:lang w:val="en-US"/>
              </w:rPr>
              <w:t>max</w:t>
            </w:r>
          </w:p>
        </w:tc>
        <w:tc>
          <w:tcPr>
            <w:tcW w:w="7510" w:type="dxa"/>
            <w:gridSpan w:val="6"/>
            <w:tcBorders>
              <w:top w:val="nil"/>
              <w:left w:val="nil"/>
              <w:bottom w:val="nil"/>
              <w:right w:val="nil"/>
            </w:tcBorders>
            <w:shd w:val="clear" w:color="auto" w:fill="auto"/>
          </w:tcPr>
          <w:p w:rsidR="007D3C52" w:rsidRPr="008C2CE4" w:rsidRDefault="007D3C52" w:rsidP="00536F86">
            <w:pPr>
              <w:spacing w:after="0" w:line="240" w:lineRule="auto"/>
              <w:jc w:val="both"/>
              <w:rPr>
                <w:rFonts w:ascii="Times New Roman" w:hAnsi="Times New Roman"/>
                <w:color w:val="000000"/>
                <w:sz w:val="24"/>
                <w:szCs w:val="24"/>
              </w:rPr>
            </w:pPr>
            <w:r w:rsidRPr="008C2CE4">
              <w:rPr>
                <w:rFonts w:ascii="Times New Roman" w:hAnsi="Times New Roman"/>
                <w:color w:val="000000"/>
                <w:sz w:val="24"/>
                <w:szCs w:val="24"/>
              </w:rPr>
              <w:t xml:space="preserve"> - максимальная оценка заявки по критерию «качество услуг» среди участников </w:t>
            </w:r>
            <w:r w:rsidR="00536F86">
              <w:rPr>
                <w:rFonts w:ascii="Times New Roman" w:hAnsi="Times New Roman"/>
                <w:color w:val="000000"/>
                <w:sz w:val="24"/>
                <w:szCs w:val="24"/>
              </w:rPr>
              <w:t>отбора</w:t>
            </w:r>
            <w:r w:rsidRPr="008C2CE4">
              <w:rPr>
                <w:rFonts w:ascii="Times New Roman" w:hAnsi="Times New Roman"/>
                <w:color w:val="000000"/>
                <w:sz w:val="24"/>
                <w:szCs w:val="24"/>
              </w:rPr>
              <w:t xml:space="preserve"> в баллах</w:t>
            </w:r>
          </w:p>
        </w:tc>
      </w:tr>
    </w:tbl>
    <w:p w:rsidR="007D3C52" w:rsidRPr="008C2CE4" w:rsidRDefault="007D3C52" w:rsidP="007D3C52">
      <w:pPr>
        <w:pStyle w:val="ConsPlusNormal"/>
        <w:tabs>
          <w:tab w:val="left" w:pos="0"/>
          <w:tab w:val="left" w:pos="1560"/>
        </w:tabs>
        <w:jc w:val="both"/>
        <w:rPr>
          <w:rFonts w:ascii="Times New Roman" w:hAnsi="Times New Roman"/>
          <w:sz w:val="24"/>
          <w:szCs w:val="24"/>
        </w:rPr>
      </w:pPr>
      <w:r w:rsidRPr="008C2CE4">
        <w:rPr>
          <w:rFonts w:ascii="Times New Roman" w:hAnsi="Times New Roman"/>
          <w:sz w:val="24"/>
          <w:szCs w:val="24"/>
        </w:rPr>
        <w:t xml:space="preserve">Расчет оценки заявки участника </w:t>
      </w:r>
      <w:r w:rsidR="00536F86">
        <w:rPr>
          <w:rFonts w:ascii="Times New Roman" w:hAnsi="Times New Roman"/>
          <w:sz w:val="24"/>
          <w:szCs w:val="24"/>
        </w:rPr>
        <w:t>отбора</w:t>
      </w:r>
      <w:r w:rsidRPr="008C2CE4">
        <w:rPr>
          <w:rFonts w:ascii="Times New Roman" w:hAnsi="Times New Roman"/>
          <w:sz w:val="24"/>
          <w:szCs w:val="24"/>
        </w:rPr>
        <w:t xml:space="preserve"> по критерию «качество услуг» в баллах производится путем суммирования баллов по всем показателям качества услуг, присваиваемых в соответствии со следующими условиями:</w:t>
      </w:r>
    </w:p>
    <w:tbl>
      <w:tblPr>
        <w:tblW w:w="4850" w:type="pct"/>
        <w:tblInd w:w="107" w:type="dxa"/>
        <w:tblLayout w:type="fixed"/>
        <w:tblLook w:val="04A0"/>
      </w:tblPr>
      <w:tblGrid>
        <w:gridCol w:w="481"/>
        <w:gridCol w:w="4700"/>
        <w:gridCol w:w="3138"/>
        <w:gridCol w:w="2043"/>
      </w:tblGrid>
      <w:tr w:rsidR="007D3C52" w:rsidRPr="008C2CE4" w:rsidTr="00536F86">
        <w:trPr>
          <w:trHeight w:val="600"/>
        </w:trPr>
        <w:tc>
          <w:tcPr>
            <w:tcW w:w="481" w:type="dxa"/>
            <w:tcBorders>
              <w:top w:val="single" w:sz="4" w:space="0" w:color="auto"/>
              <w:left w:val="single" w:sz="4" w:space="0" w:color="auto"/>
              <w:bottom w:val="single" w:sz="4" w:space="0" w:color="auto"/>
              <w:right w:val="single" w:sz="4" w:space="0" w:color="auto"/>
            </w:tcBorders>
            <w:vAlign w:val="center"/>
          </w:tcPr>
          <w:p w:rsidR="007D3C52" w:rsidRPr="008C2CE4" w:rsidRDefault="007D3C52" w:rsidP="00F60256">
            <w:pPr>
              <w:widowControl w:val="0"/>
              <w:suppressAutoHyphens/>
              <w:spacing w:after="0" w:line="240" w:lineRule="auto"/>
              <w:jc w:val="center"/>
              <w:rPr>
                <w:rFonts w:ascii="Times New Roman" w:eastAsia="Lucida Sans Unicode" w:hAnsi="Times New Roman"/>
                <w:b/>
                <w:sz w:val="24"/>
                <w:szCs w:val="24"/>
              </w:rPr>
            </w:pPr>
            <w:r w:rsidRPr="008C2CE4">
              <w:rPr>
                <w:rFonts w:ascii="Times New Roman" w:hAnsi="Times New Roman"/>
                <w:b/>
                <w:sz w:val="24"/>
                <w:szCs w:val="24"/>
              </w:rPr>
              <w:t>№</w:t>
            </w:r>
          </w:p>
        </w:tc>
        <w:tc>
          <w:tcPr>
            <w:tcW w:w="4700" w:type="dxa"/>
            <w:tcBorders>
              <w:top w:val="single" w:sz="4" w:space="0" w:color="auto"/>
              <w:left w:val="nil"/>
              <w:bottom w:val="single" w:sz="4" w:space="0" w:color="auto"/>
              <w:right w:val="single" w:sz="4" w:space="0" w:color="auto"/>
            </w:tcBorders>
            <w:vAlign w:val="center"/>
          </w:tcPr>
          <w:p w:rsidR="007D3C52" w:rsidRPr="008C2CE4" w:rsidRDefault="007D3C52" w:rsidP="00F60256">
            <w:pPr>
              <w:spacing w:after="0" w:line="240" w:lineRule="auto"/>
              <w:jc w:val="center"/>
              <w:rPr>
                <w:rFonts w:ascii="Times New Roman" w:eastAsia="Lucida Sans Unicode" w:hAnsi="Times New Roman"/>
                <w:b/>
                <w:sz w:val="24"/>
                <w:szCs w:val="24"/>
              </w:rPr>
            </w:pPr>
            <w:r w:rsidRPr="008C2CE4">
              <w:rPr>
                <w:rFonts w:ascii="Times New Roman" w:hAnsi="Times New Roman"/>
                <w:b/>
                <w:sz w:val="24"/>
                <w:szCs w:val="24"/>
              </w:rPr>
              <w:t>Показатели качества</w:t>
            </w:r>
          </w:p>
        </w:tc>
        <w:tc>
          <w:tcPr>
            <w:tcW w:w="3138" w:type="dxa"/>
            <w:tcBorders>
              <w:top w:val="single" w:sz="4" w:space="0" w:color="auto"/>
              <w:left w:val="nil"/>
              <w:bottom w:val="single" w:sz="4" w:space="0" w:color="auto"/>
              <w:right w:val="single" w:sz="4" w:space="0" w:color="auto"/>
            </w:tcBorders>
            <w:vAlign w:val="center"/>
          </w:tcPr>
          <w:p w:rsidR="007D3C52" w:rsidRPr="008C2CE4" w:rsidRDefault="007D3C52" w:rsidP="00F60256">
            <w:pPr>
              <w:spacing w:after="0" w:line="240" w:lineRule="auto"/>
              <w:jc w:val="center"/>
              <w:rPr>
                <w:rFonts w:ascii="Times New Roman" w:eastAsia="Lucida Sans Unicode" w:hAnsi="Times New Roman"/>
                <w:b/>
                <w:sz w:val="24"/>
                <w:szCs w:val="24"/>
              </w:rPr>
            </w:pPr>
            <w:r w:rsidRPr="008C2CE4">
              <w:rPr>
                <w:rFonts w:ascii="Times New Roman" w:hAnsi="Times New Roman"/>
                <w:b/>
                <w:sz w:val="24"/>
                <w:szCs w:val="24"/>
              </w:rPr>
              <w:t>Данные участника</w:t>
            </w:r>
          </w:p>
          <w:p w:rsidR="007D3C52" w:rsidRPr="008C2CE4" w:rsidRDefault="005554F5" w:rsidP="00F60256">
            <w:pPr>
              <w:widowControl w:val="0"/>
              <w:suppressAutoHyphens/>
              <w:spacing w:after="0" w:line="240" w:lineRule="auto"/>
              <w:jc w:val="center"/>
              <w:rPr>
                <w:rFonts w:ascii="Times New Roman" w:eastAsia="Lucida Sans Unicode" w:hAnsi="Times New Roman"/>
                <w:b/>
                <w:sz w:val="24"/>
                <w:szCs w:val="24"/>
              </w:rPr>
            </w:pPr>
            <w:r>
              <w:rPr>
                <w:rFonts w:ascii="Times New Roman" w:hAnsi="Times New Roman"/>
                <w:b/>
                <w:sz w:val="24"/>
                <w:szCs w:val="24"/>
              </w:rPr>
              <w:t>отбора</w:t>
            </w:r>
          </w:p>
        </w:tc>
        <w:tc>
          <w:tcPr>
            <w:tcW w:w="2043" w:type="dxa"/>
            <w:tcBorders>
              <w:top w:val="single" w:sz="4" w:space="0" w:color="auto"/>
              <w:left w:val="nil"/>
              <w:bottom w:val="single" w:sz="4" w:space="0" w:color="auto"/>
              <w:right w:val="single" w:sz="4" w:space="0" w:color="auto"/>
            </w:tcBorders>
            <w:vAlign w:val="center"/>
          </w:tcPr>
          <w:p w:rsidR="007D3C52" w:rsidRPr="008C2CE4" w:rsidRDefault="007D3C52" w:rsidP="00F60256">
            <w:pPr>
              <w:widowControl w:val="0"/>
              <w:suppressAutoHyphens/>
              <w:spacing w:after="0" w:line="240" w:lineRule="auto"/>
              <w:jc w:val="center"/>
              <w:rPr>
                <w:rFonts w:ascii="Times New Roman" w:eastAsia="Lucida Sans Unicode" w:hAnsi="Times New Roman"/>
                <w:b/>
                <w:sz w:val="24"/>
                <w:szCs w:val="24"/>
              </w:rPr>
            </w:pPr>
            <w:r w:rsidRPr="008C2CE4">
              <w:rPr>
                <w:rFonts w:ascii="Times New Roman" w:hAnsi="Times New Roman"/>
                <w:b/>
                <w:sz w:val="24"/>
                <w:szCs w:val="24"/>
              </w:rPr>
              <w:t>Количество баллов</w:t>
            </w:r>
          </w:p>
        </w:tc>
      </w:tr>
      <w:tr w:rsidR="007D3C52" w:rsidRPr="008C2CE4" w:rsidTr="00536F86">
        <w:trPr>
          <w:trHeight w:val="300"/>
        </w:trPr>
        <w:tc>
          <w:tcPr>
            <w:tcW w:w="481" w:type="dxa"/>
            <w:tcBorders>
              <w:top w:val="single" w:sz="4" w:space="0" w:color="auto"/>
              <w:left w:val="single" w:sz="4" w:space="0" w:color="auto"/>
              <w:bottom w:val="single" w:sz="4" w:space="0" w:color="auto"/>
              <w:right w:val="single" w:sz="4" w:space="0" w:color="auto"/>
            </w:tcBorders>
            <w:vAlign w:val="center"/>
          </w:tcPr>
          <w:p w:rsidR="007D3C52" w:rsidRPr="008C2CE4" w:rsidRDefault="007D3C52" w:rsidP="00F60256">
            <w:pPr>
              <w:widowControl w:val="0"/>
              <w:numPr>
                <w:ilvl w:val="0"/>
                <w:numId w:val="2"/>
              </w:numPr>
              <w:autoSpaceDN w:val="0"/>
              <w:spacing w:after="0" w:line="240" w:lineRule="auto"/>
              <w:ind w:left="0" w:firstLine="0"/>
              <w:rPr>
                <w:rFonts w:ascii="Times New Roman" w:eastAsia="Lucida Sans Unicode" w:hAnsi="Times New Roman"/>
                <w:sz w:val="24"/>
                <w:szCs w:val="24"/>
              </w:rPr>
            </w:pPr>
            <w:r w:rsidRPr="008C2CE4">
              <w:rPr>
                <w:rFonts w:ascii="Times New Roman" w:hAnsi="Times New Roman"/>
                <w:sz w:val="24"/>
                <w:szCs w:val="24"/>
              </w:rPr>
              <w:t>5</w:t>
            </w:r>
          </w:p>
        </w:tc>
        <w:tc>
          <w:tcPr>
            <w:tcW w:w="4700" w:type="dxa"/>
            <w:tcBorders>
              <w:top w:val="single" w:sz="4" w:space="0" w:color="auto"/>
              <w:left w:val="nil"/>
              <w:bottom w:val="single" w:sz="4" w:space="0" w:color="auto"/>
              <w:right w:val="single" w:sz="4" w:space="0" w:color="auto"/>
            </w:tcBorders>
            <w:vAlign w:val="center"/>
          </w:tcPr>
          <w:p w:rsidR="007D3C52" w:rsidRPr="008C2CE4" w:rsidRDefault="007D3C52" w:rsidP="00F60256">
            <w:pPr>
              <w:widowControl w:val="0"/>
              <w:suppressAutoHyphens/>
              <w:spacing w:after="0" w:line="240" w:lineRule="auto"/>
              <w:jc w:val="both"/>
              <w:rPr>
                <w:rFonts w:ascii="Times New Roman" w:eastAsia="Lucida Sans Unicode" w:hAnsi="Times New Roman"/>
                <w:sz w:val="24"/>
                <w:szCs w:val="24"/>
              </w:rPr>
            </w:pPr>
            <w:r w:rsidRPr="008C2CE4">
              <w:rPr>
                <w:rFonts w:ascii="Times New Roman" w:hAnsi="Times New Roman"/>
                <w:sz w:val="24"/>
                <w:szCs w:val="24"/>
              </w:rPr>
              <w:t>Опыт работы на рынке аудиторских услуг (определяется с даты получения лицензии на осуществление аудиторской деятельности</w:t>
            </w:r>
            <w:r w:rsidR="00020FC8" w:rsidRPr="008C2CE4">
              <w:rPr>
                <w:rFonts w:ascii="Times New Roman" w:hAnsi="Times New Roman"/>
                <w:sz w:val="24"/>
                <w:szCs w:val="24"/>
              </w:rPr>
              <w:t>, либо с даты вступления с СРО</w:t>
            </w:r>
            <w:r w:rsidRPr="008C2CE4">
              <w:rPr>
                <w:rFonts w:ascii="Times New Roman" w:hAnsi="Times New Roman"/>
                <w:sz w:val="24"/>
                <w:szCs w:val="24"/>
              </w:rPr>
              <w:t>)</w:t>
            </w:r>
          </w:p>
        </w:tc>
        <w:tc>
          <w:tcPr>
            <w:tcW w:w="3138" w:type="dxa"/>
            <w:tcBorders>
              <w:top w:val="single" w:sz="4" w:space="0" w:color="auto"/>
              <w:left w:val="nil"/>
              <w:bottom w:val="single" w:sz="4" w:space="0" w:color="auto"/>
              <w:right w:val="single" w:sz="4" w:space="0" w:color="auto"/>
            </w:tcBorders>
            <w:vAlign w:val="center"/>
          </w:tcPr>
          <w:p w:rsidR="007D3C52" w:rsidRPr="008C2CE4" w:rsidRDefault="007D3C52" w:rsidP="00F60256">
            <w:pPr>
              <w:spacing w:after="0" w:line="240" w:lineRule="auto"/>
              <w:rPr>
                <w:rFonts w:ascii="Times New Roman" w:hAnsi="Times New Roman"/>
                <w:sz w:val="24"/>
                <w:szCs w:val="24"/>
              </w:rPr>
            </w:pPr>
            <w:r w:rsidRPr="008C2CE4">
              <w:rPr>
                <w:rFonts w:ascii="Times New Roman" w:hAnsi="Times New Roman"/>
                <w:sz w:val="24"/>
                <w:szCs w:val="24"/>
              </w:rPr>
              <w:t>до 10 лет</w:t>
            </w:r>
          </w:p>
          <w:p w:rsidR="007D3C52" w:rsidRPr="008C2CE4" w:rsidRDefault="007D3C52" w:rsidP="00F60256">
            <w:pPr>
              <w:widowControl w:val="0"/>
              <w:suppressAutoHyphens/>
              <w:spacing w:after="0" w:line="240" w:lineRule="auto"/>
              <w:rPr>
                <w:rFonts w:ascii="Times New Roman" w:eastAsia="Lucida Sans Unicode" w:hAnsi="Times New Roman"/>
                <w:sz w:val="24"/>
                <w:szCs w:val="24"/>
              </w:rPr>
            </w:pPr>
            <w:r w:rsidRPr="008C2CE4">
              <w:rPr>
                <w:rFonts w:ascii="Times New Roman" w:hAnsi="Times New Roman"/>
                <w:sz w:val="24"/>
                <w:szCs w:val="24"/>
              </w:rPr>
              <w:t>свыше 10 лет</w:t>
            </w:r>
          </w:p>
        </w:tc>
        <w:tc>
          <w:tcPr>
            <w:tcW w:w="2043" w:type="dxa"/>
            <w:tcBorders>
              <w:top w:val="single" w:sz="4" w:space="0" w:color="auto"/>
              <w:left w:val="nil"/>
              <w:bottom w:val="single" w:sz="4" w:space="0" w:color="auto"/>
              <w:right w:val="single" w:sz="4" w:space="0" w:color="auto"/>
            </w:tcBorders>
            <w:vAlign w:val="center"/>
          </w:tcPr>
          <w:p w:rsidR="007D3C52" w:rsidRPr="008C2CE4" w:rsidRDefault="007D3C52" w:rsidP="00F60256">
            <w:pPr>
              <w:spacing w:after="0" w:line="240" w:lineRule="auto"/>
              <w:rPr>
                <w:rFonts w:ascii="Times New Roman" w:hAnsi="Times New Roman"/>
                <w:sz w:val="24"/>
                <w:szCs w:val="24"/>
              </w:rPr>
            </w:pPr>
            <w:r w:rsidRPr="008C2CE4">
              <w:rPr>
                <w:rFonts w:ascii="Times New Roman" w:hAnsi="Times New Roman"/>
                <w:sz w:val="24"/>
                <w:szCs w:val="24"/>
              </w:rPr>
              <w:t>5</w:t>
            </w:r>
          </w:p>
          <w:p w:rsidR="007D3C52" w:rsidRPr="008C2CE4" w:rsidRDefault="007D3C52" w:rsidP="00F60256">
            <w:pPr>
              <w:widowControl w:val="0"/>
              <w:suppressAutoHyphens/>
              <w:spacing w:after="0" w:line="240" w:lineRule="auto"/>
              <w:rPr>
                <w:rFonts w:ascii="Times New Roman" w:eastAsia="Lucida Sans Unicode" w:hAnsi="Times New Roman"/>
                <w:sz w:val="24"/>
                <w:szCs w:val="24"/>
              </w:rPr>
            </w:pPr>
            <w:r w:rsidRPr="008C2CE4">
              <w:rPr>
                <w:rFonts w:ascii="Times New Roman" w:eastAsia="Lucida Sans Unicode" w:hAnsi="Times New Roman"/>
                <w:sz w:val="24"/>
                <w:szCs w:val="24"/>
              </w:rPr>
              <w:t>15</w:t>
            </w:r>
          </w:p>
        </w:tc>
      </w:tr>
      <w:tr w:rsidR="007D3C52" w:rsidRPr="008C2CE4" w:rsidTr="00536F86">
        <w:trPr>
          <w:trHeight w:val="300"/>
        </w:trPr>
        <w:tc>
          <w:tcPr>
            <w:tcW w:w="481" w:type="dxa"/>
            <w:tcBorders>
              <w:top w:val="single" w:sz="4" w:space="0" w:color="auto"/>
              <w:left w:val="single" w:sz="4" w:space="0" w:color="auto"/>
              <w:bottom w:val="single" w:sz="4" w:space="0" w:color="auto"/>
              <w:right w:val="single" w:sz="4" w:space="0" w:color="auto"/>
            </w:tcBorders>
            <w:vAlign w:val="center"/>
          </w:tcPr>
          <w:p w:rsidR="007D3C52" w:rsidRPr="008C2CE4" w:rsidRDefault="007D3C52" w:rsidP="00F60256">
            <w:pPr>
              <w:widowControl w:val="0"/>
              <w:numPr>
                <w:ilvl w:val="0"/>
                <w:numId w:val="2"/>
              </w:numPr>
              <w:autoSpaceDN w:val="0"/>
              <w:spacing w:after="0" w:line="240" w:lineRule="auto"/>
              <w:ind w:left="0" w:firstLine="0"/>
              <w:rPr>
                <w:rFonts w:ascii="Times New Roman" w:eastAsia="Lucida Sans Unicode" w:hAnsi="Times New Roman"/>
                <w:sz w:val="24"/>
                <w:szCs w:val="24"/>
              </w:rPr>
            </w:pPr>
          </w:p>
        </w:tc>
        <w:tc>
          <w:tcPr>
            <w:tcW w:w="4700" w:type="dxa"/>
            <w:tcBorders>
              <w:top w:val="single" w:sz="4" w:space="0" w:color="auto"/>
              <w:left w:val="nil"/>
              <w:bottom w:val="single" w:sz="4" w:space="0" w:color="auto"/>
              <w:right w:val="single" w:sz="4" w:space="0" w:color="auto"/>
            </w:tcBorders>
            <w:vAlign w:val="center"/>
          </w:tcPr>
          <w:p w:rsidR="007D3C52" w:rsidRPr="008C2CE4" w:rsidRDefault="007D3C52" w:rsidP="005554F5">
            <w:pPr>
              <w:widowControl w:val="0"/>
              <w:suppressAutoHyphens/>
              <w:spacing w:after="0" w:line="240" w:lineRule="auto"/>
              <w:jc w:val="both"/>
              <w:rPr>
                <w:rFonts w:ascii="Times New Roman" w:hAnsi="Times New Roman"/>
                <w:sz w:val="24"/>
                <w:szCs w:val="24"/>
              </w:rPr>
            </w:pPr>
            <w:r w:rsidRPr="008C2CE4">
              <w:rPr>
                <w:rFonts w:ascii="Times New Roman" w:hAnsi="Times New Roman"/>
                <w:sz w:val="24"/>
                <w:szCs w:val="24"/>
              </w:rPr>
              <w:t xml:space="preserve">Соответствие Программы проведения </w:t>
            </w:r>
            <w:r w:rsidRPr="008C2CE4">
              <w:rPr>
                <w:rFonts w:ascii="Times New Roman" w:hAnsi="Times New Roman"/>
                <w:sz w:val="24"/>
                <w:szCs w:val="24"/>
              </w:rPr>
              <w:lastRenderedPageBreak/>
              <w:t xml:space="preserve">аудиторской проверки Участника </w:t>
            </w:r>
            <w:r w:rsidR="005554F5">
              <w:rPr>
                <w:rFonts w:ascii="Times New Roman" w:hAnsi="Times New Roman"/>
                <w:sz w:val="24"/>
                <w:szCs w:val="24"/>
              </w:rPr>
              <w:t>отбора</w:t>
            </w:r>
            <w:r w:rsidRPr="008C2CE4">
              <w:rPr>
                <w:rFonts w:ascii="Times New Roman" w:hAnsi="Times New Roman"/>
                <w:sz w:val="24"/>
                <w:szCs w:val="24"/>
              </w:rPr>
              <w:t xml:space="preserve"> Техническому заданию</w:t>
            </w:r>
          </w:p>
        </w:tc>
        <w:tc>
          <w:tcPr>
            <w:tcW w:w="3138" w:type="dxa"/>
            <w:tcBorders>
              <w:top w:val="single" w:sz="4" w:space="0" w:color="auto"/>
              <w:left w:val="nil"/>
              <w:bottom w:val="single" w:sz="4" w:space="0" w:color="auto"/>
              <w:right w:val="single" w:sz="4" w:space="0" w:color="auto"/>
            </w:tcBorders>
            <w:vAlign w:val="center"/>
          </w:tcPr>
          <w:p w:rsidR="007D3C52" w:rsidRPr="008C2CE4" w:rsidRDefault="007D3C52" w:rsidP="00F60256">
            <w:pPr>
              <w:spacing w:after="0" w:line="240" w:lineRule="auto"/>
              <w:rPr>
                <w:rFonts w:ascii="Times New Roman" w:hAnsi="Times New Roman"/>
                <w:snapToGrid w:val="0"/>
                <w:sz w:val="24"/>
                <w:szCs w:val="24"/>
              </w:rPr>
            </w:pPr>
            <w:r w:rsidRPr="008C2CE4">
              <w:rPr>
                <w:rFonts w:ascii="Times New Roman" w:hAnsi="Times New Roman"/>
                <w:snapToGrid w:val="0"/>
                <w:sz w:val="24"/>
                <w:szCs w:val="24"/>
              </w:rPr>
              <w:lastRenderedPageBreak/>
              <w:t>нет</w:t>
            </w:r>
          </w:p>
          <w:p w:rsidR="007D3C52" w:rsidRPr="008C2CE4" w:rsidRDefault="007D3C52" w:rsidP="00F60256">
            <w:pPr>
              <w:spacing w:after="0" w:line="240" w:lineRule="auto"/>
              <w:rPr>
                <w:rFonts w:ascii="Times New Roman" w:hAnsi="Times New Roman"/>
                <w:snapToGrid w:val="0"/>
                <w:sz w:val="24"/>
                <w:szCs w:val="24"/>
              </w:rPr>
            </w:pPr>
            <w:r w:rsidRPr="008C2CE4">
              <w:rPr>
                <w:rFonts w:ascii="Times New Roman" w:hAnsi="Times New Roman"/>
                <w:snapToGrid w:val="0"/>
                <w:sz w:val="24"/>
                <w:szCs w:val="24"/>
              </w:rPr>
              <w:lastRenderedPageBreak/>
              <w:t>да</w:t>
            </w:r>
          </w:p>
        </w:tc>
        <w:tc>
          <w:tcPr>
            <w:tcW w:w="2043" w:type="dxa"/>
            <w:tcBorders>
              <w:top w:val="single" w:sz="4" w:space="0" w:color="auto"/>
              <w:left w:val="nil"/>
              <w:bottom w:val="single" w:sz="4" w:space="0" w:color="auto"/>
              <w:right w:val="single" w:sz="4" w:space="0" w:color="auto"/>
            </w:tcBorders>
            <w:vAlign w:val="center"/>
          </w:tcPr>
          <w:p w:rsidR="007D3C52" w:rsidRPr="008C2CE4" w:rsidRDefault="007D3C52" w:rsidP="00F60256">
            <w:pPr>
              <w:spacing w:after="0" w:line="240" w:lineRule="auto"/>
              <w:rPr>
                <w:rFonts w:ascii="Times New Roman" w:hAnsi="Times New Roman"/>
                <w:sz w:val="24"/>
                <w:szCs w:val="24"/>
              </w:rPr>
            </w:pPr>
            <w:r w:rsidRPr="008C2CE4">
              <w:rPr>
                <w:rFonts w:ascii="Times New Roman" w:hAnsi="Times New Roman"/>
                <w:sz w:val="24"/>
                <w:szCs w:val="24"/>
              </w:rPr>
              <w:lastRenderedPageBreak/>
              <w:t xml:space="preserve">0 </w:t>
            </w:r>
          </w:p>
          <w:p w:rsidR="007D3C52" w:rsidRPr="008C2CE4" w:rsidRDefault="007D3C52" w:rsidP="00F60256">
            <w:pPr>
              <w:spacing w:after="0" w:line="240" w:lineRule="auto"/>
              <w:rPr>
                <w:rFonts w:ascii="Times New Roman" w:hAnsi="Times New Roman"/>
                <w:sz w:val="24"/>
                <w:szCs w:val="24"/>
              </w:rPr>
            </w:pPr>
            <w:r w:rsidRPr="008C2CE4">
              <w:rPr>
                <w:rFonts w:ascii="Times New Roman" w:hAnsi="Times New Roman"/>
                <w:sz w:val="24"/>
                <w:szCs w:val="24"/>
              </w:rPr>
              <w:lastRenderedPageBreak/>
              <w:t>10</w:t>
            </w:r>
          </w:p>
        </w:tc>
      </w:tr>
    </w:tbl>
    <w:p w:rsidR="007D3C52" w:rsidRPr="008C2CE4" w:rsidRDefault="007D3C52" w:rsidP="007D3C52">
      <w:pPr>
        <w:pStyle w:val="ConsPlusNormal"/>
        <w:numPr>
          <w:ilvl w:val="2"/>
          <w:numId w:val="27"/>
        </w:numPr>
        <w:tabs>
          <w:tab w:val="left" w:pos="0"/>
          <w:tab w:val="left" w:pos="1560"/>
        </w:tabs>
        <w:ind w:left="0" w:firstLine="709"/>
        <w:jc w:val="both"/>
        <w:rPr>
          <w:rFonts w:ascii="Times New Roman" w:hAnsi="Times New Roman"/>
          <w:sz w:val="24"/>
          <w:szCs w:val="24"/>
        </w:rPr>
      </w:pPr>
      <w:r w:rsidRPr="008C2CE4">
        <w:rPr>
          <w:rFonts w:ascii="Times New Roman" w:hAnsi="Times New Roman"/>
          <w:sz w:val="24"/>
          <w:szCs w:val="24"/>
        </w:rPr>
        <w:lastRenderedPageBreak/>
        <w:t xml:space="preserve">Для каждого участника </w:t>
      </w:r>
      <w:r w:rsidR="00536F86">
        <w:rPr>
          <w:rFonts w:ascii="Times New Roman" w:hAnsi="Times New Roman"/>
          <w:sz w:val="24"/>
          <w:szCs w:val="24"/>
        </w:rPr>
        <w:t>отбора</w:t>
      </w:r>
      <w:r w:rsidRPr="008C2CE4">
        <w:rPr>
          <w:rFonts w:ascii="Times New Roman" w:hAnsi="Times New Roman"/>
          <w:sz w:val="24"/>
          <w:szCs w:val="24"/>
        </w:rPr>
        <w:t xml:space="preserve"> рассчитывается величина КВ</w:t>
      </w:r>
      <w:r w:rsidRPr="008C2CE4">
        <w:rPr>
          <w:rFonts w:ascii="Times New Roman" w:hAnsi="Times New Roman"/>
          <w:sz w:val="24"/>
          <w:szCs w:val="24"/>
          <w:vertAlign w:val="subscript"/>
          <w:lang w:val="en-US"/>
        </w:rPr>
        <w:t>i</w:t>
      </w:r>
      <w:r w:rsidRPr="008C2CE4">
        <w:rPr>
          <w:rFonts w:ascii="Times New Roman" w:hAnsi="Times New Roman"/>
          <w:sz w:val="24"/>
          <w:szCs w:val="24"/>
        </w:rPr>
        <w:t xml:space="preserve"> по критерию </w:t>
      </w:r>
      <w:r w:rsidR="00536F86">
        <w:rPr>
          <w:rFonts w:ascii="Times New Roman" w:hAnsi="Times New Roman"/>
          <w:sz w:val="24"/>
          <w:szCs w:val="24"/>
        </w:rPr>
        <w:t>отбора</w:t>
      </w:r>
      <w:r w:rsidRPr="008C2CE4">
        <w:rPr>
          <w:rFonts w:ascii="Times New Roman" w:hAnsi="Times New Roman"/>
          <w:sz w:val="24"/>
          <w:szCs w:val="24"/>
        </w:rPr>
        <w:t xml:space="preserve"> «Квалификация участника» в соответствии с формулой:</w:t>
      </w:r>
    </w:p>
    <w:tbl>
      <w:tblPr>
        <w:tblW w:w="9371" w:type="dxa"/>
        <w:tblInd w:w="93" w:type="dxa"/>
        <w:tblLook w:val="04A0"/>
      </w:tblPr>
      <w:tblGrid>
        <w:gridCol w:w="960"/>
        <w:gridCol w:w="901"/>
        <w:gridCol w:w="1982"/>
        <w:gridCol w:w="678"/>
        <w:gridCol w:w="960"/>
        <w:gridCol w:w="960"/>
        <w:gridCol w:w="960"/>
        <w:gridCol w:w="1970"/>
      </w:tblGrid>
      <w:tr w:rsidR="007D3C52" w:rsidRPr="008C2CE4" w:rsidTr="00F60256">
        <w:trPr>
          <w:trHeight w:val="375"/>
        </w:trPr>
        <w:tc>
          <w:tcPr>
            <w:tcW w:w="960" w:type="dxa"/>
            <w:vMerge w:val="restart"/>
            <w:tcBorders>
              <w:top w:val="nil"/>
              <w:left w:val="nil"/>
              <w:bottom w:val="nil"/>
              <w:right w:val="nil"/>
            </w:tcBorders>
            <w:shd w:val="clear" w:color="auto" w:fill="auto"/>
            <w:noWrap/>
            <w:vAlign w:val="center"/>
          </w:tcPr>
          <w:p w:rsidR="007D3C52" w:rsidRPr="008C2CE4" w:rsidRDefault="007D3C52" w:rsidP="00F60256">
            <w:pPr>
              <w:spacing w:after="0" w:line="240" w:lineRule="auto"/>
              <w:jc w:val="right"/>
              <w:rPr>
                <w:rFonts w:ascii="Times New Roman" w:hAnsi="Times New Roman"/>
                <w:color w:val="000000"/>
                <w:sz w:val="24"/>
                <w:szCs w:val="24"/>
              </w:rPr>
            </w:pPr>
            <w:r w:rsidRPr="008C2CE4">
              <w:rPr>
                <w:rFonts w:ascii="Times New Roman" w:hAnsi="Times New Roman"/>
                <w:color w:val="000000"/>
                <w:sz w:val="24"/>
                <w:szCs w:val="24"/>
              </w:rPr>
              <w:t>KВ</w:t>
            </w:r>
            <w:r w:rsidRPr="008C2CE4">
              <w:rPr>
                <w:rFonts w:ascii="Times New Roman" w:hAnsi="Times New Roman"/>
                <w:color w:val="000000"/>
                <w:sz w:val="24"/>
                <w:szCs w:val="24"/>
                <w:vertAlign w:val="subscript"/>
                <w:lang w:val="en-US"/>
              </w:rPr>
              <w:t>i</w:t>
            </w:r>
            <w:r w:rsidRPr="008C2CE4">
              <w:rPr>
                <w:rFonts w:ascii="Times New Roman" w:hAnsi="Times New Roman"/>
                <w:color w:val="000000"/>
                <w:sz w:val="24"/>
                <w:szCs w:val="24"/>
              </w:rPr>
              <w:t xml:space="preserve"> =</w:t>
            </w:r>
          </w:p>
        </w:tc>
        <w:tc>
          <w:tcPr>
            <w:tcW w:w="901" w:type="dxa"/>
            <w:vMerge w:val="restart"/>
            <w:tcBorders>
              <w:top w:val="nil"/>
              <w:left w:val="nil"/>
              <w:bottom w:val="nil"/>
              <w:right w:val="nil"/>
            </w:tcBorders>
            <w:shd w:val="clear" w:color="auto" w:fill="auto"/>
            <w:noWrap/>
            <w:vAlign w:val="center"/>
          </w:tcPr>
          <w:p w:rsidR="007D3C52" w:rsidRPr="008C2CE4" w:rsidRDefault="007D3C52" w:rsidP="00F60256">
            <w:pPr>
              <w:spacing w:after="0" w:line="240" w:lineRule="auto"/>
              <w:jc w:val="center"/>
              <w:rPr>
                <w:rFonts w:ascii="Times New Roman" w:hAnsi="Times New Roman"/>
                <w:color w:val="000000"/>
                <w:sz w:val="24"/>
                <w:szCs w:val="24"/>
              </w:rPr>
            </w:pPr>
            <w:r w:rsidRPr="008C2CE4">
              <w:rPr>
                <w:rFonts w:ascii="Times New Roman" w:hAnsi="Times New Roman"/>
                <w:color w:val="000000"/>
                <w:sz w:val="24"/>
                <w:szCs w:val="24"/>
              </w:rPr>
              <w:t>100 x</w:t>
            </w:r>
          </w:p>
        </w:tc>
        <w:tc>
          <w:tcPr>
            <w:tcW w:w="1982" w:type="dxa"/>
            <w:tcBorders>
              <w:top w:val="nil"/>
              <w:left w:val="nil"/>
              <w:bottom w:val="single" w:sz="4" w:space="0" w:color="auto"/>
              <w:right w:val="nil"/>
            </w:tcBorders>
            <w:shd w:val="clear" w:color="auto" w:fill="auto"/>
            <w:noWrap/>
            <w:vAlign w:val="bottom"/>
          </w:tcPr>
          <w:p w:rsidR="007D3C52" w:rsidRPr="008C2CE4" w:rsidRDefault="007D3C52" w:rsidP="00F60256">
            <w:pPr>
              <w:spacing w:after="0" w:line="240" w:lineRule="auto"/>
              <w:jc w:val="center"/>
              <w:rPr>
                <w:rFonts w:ascii="Times New Roman" w:hAnsi="Times New Roman"/>
                <w:color w:val="000000"/>
                <w:sz w:val="24"/>
                <w:szCs w:val="24"/>
                <w:vertAlign w:val="subscript"/>
              </w:rPr>
            </w:pPr>
            <w:r w:rsidRPr="008C2CE4">
              <w:rPr>
                <w:rFonts w:ascii="Times New Roman" w:hAnsi="Times New Roman"/>
                <w:color w:val="000000"/>
                <w:sz w:val="24"/>
                <w:szCs w:val="24"/>
              </w:rPr>
              <w:t>Kв</w:t>
            </w:r>
            <w:r w:rsidRPr="008C2CE4">
              <w:rPr>
                <w:rFonts w:ascii="Times New Roman" w:hAnsi="Times New Roman"/>
                <w:color w:val="000000"/>
                <w:sz w:val="24"/>
                <w:szCs w:val="24"/>
                <w:vertAlign w:val="subscript"/>
                <w:lang w:val="en-US"/>
              </w:rPr>
              <w:t>i</w:t>
            </w:r>
            <w:r w:rsidRPr="008C2CE4">
              <w:rPr>
                <w:rFonts w:ascii="Times New Roman" w:hAnsi="Times New Roman"/>
                <w:color w:val="000000"/>
                <w:sz w:val="24"/>
                <w:szCs w:val="24"/>
              </w:rPr>
              <w:t xml:space="preserve"> – Kв</w:t>
            </w:r>
            <w:r w:rsidRPr="008C2CE4">
              <w:rPr>
                <w:rFonts w:ascii="Times New Roman" w:hAnsi="Times New Roman"/>
                <w:color w:val="000000"/>
                <w:sz w:val="24"/>
                <w:szCs w:val="24"/>
                <w:vertAlign w:val="subscript"/>
                <w:lang w:val="en-US"/>
              </w:rPr>
              <w:t>min</w:t>
            </w:r>
          </w:p>
        </w:tc>
        <w:tc>
          <w:tcPr>
            <w:tcW w:w="678"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7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r>
      <w:tr w:rsidR="007D3C52" w:rsidRPr="008C2CE4" w:rsidTr="00F60256">
        <w:trPr>
          <w:trHeight w:val="375"/>
        </w:trPr>
        <w:tc>
          <w:tcPr>
            <w:tcW w:w="960" w:type="dxa"/>
            <w:vMerge/>
            <w:tcBorders>
              <w:top w:val="nil"/>
              <w:left w:val="nil"/>
              <w:bottom w:val="nil"/>
              <w:right w:val="nil"/>
            </w:tcBorders>
            <w:vAlign w:val="center"/>
          </w:tcPr>
          <w:p w:rsidR="007D3C52" w:rsidRPr="008C2CE4" w:rsidRDefault="007D3C52" w:rsidP="00F60256">
            <w:pPr>
              <w:spacing w:after="0" w:line="240" w:lineRule="auto"/>
              <w:rPr>
                <w:rFonts w:ascii="Times New Roman" w:hAnsi="Times New Roman"/>
                <w:color w:val="000000"/>
                <w:sz w:val="24"/>
                <w:szCs w:val="24"/>
              </w:rPr>
            </w:pPr>
          </w:p>
        </w:tc>
        <w:tc>
          <w:tcPr>
            <w:tcW w:w="901" w:type="dxa"/>
            <w:vMerge/>
            <w:tcBorders>
              <w:top w:val="nil"/>
              <w:left w:val="nil"/>
              <w:bottom w:val="nil"/>
              <w:right w:val="nil"/>
            </w:tcBorders>
            <w:vAlign w:val="center"/>
          </w:tcPr>
          <w:p w:rsidR="007D3C52" w:rsidRPr="008C2CE4" w:rsidRDefault="007D3C52" w:rsidP="00F60256">
            <w:pPr>
              <w:spacing w:after="0" w:line="240" w:lineRule="auto"/>
              <w:rPr>
                <w:rFonts w:ascii="Times New Roman" w:hAnsi="Times New Roman"/>
                <w:color w:val="000000"/>
                <w:sz w:val="24"/>
                <w:szCs w:val="24"/>
              </w:rPr>
            </w:pPr>
          </w:p>
        </w:tc>
        <w:tc>
          <w:tcPr>
            <w:tcW w:w="1982" w:type="dxa"/>
            <w:tcBorders>
              <w:top w:val="nil"/>
              <w:left w:val="nil"/>
              <w:bottom w:val="nil"/>
              <w:right w:val="nil"/>
            </w:tcBorders>
            <w:shd w:val="clear" w:color="auto" w:fill="auto"/>
            <w:noWrap/>
            <w:vAlign w:val="bottom"/>
          </w:tcPr>
          <w:p w:rsidR="007D3C52" w:rsidRPr="008C2CE4" w:rsidRDefault="007D3C52" w:rsidP="00F60256">
            <w:pPr>
              <w:spacing w:after="0" w:line="240" w:lineRule="auto"/>
              <w:jc w:val="center"/>
              <w:rPr>
                <w:rFonts w:ascii="Times New Roman" w:hAnsi="Times New Roman"/>
                <w:color w:val="000000"/>
                <w:sz w:val="24"/>
                <w:szCs w:val="24"/>
                <w:vertAlign w:val="subscript"/>
              </w:rPr>
            </w:pPr>
            <w:r w:rsidRPr="008C2CE4">
              <w:rPr>
                <w:rFonts w:ascii="Times New Roman" w:hAnsi="Times New Roman"/>
                <w:color w:val="000000"/>
                <w:sz w:val="24"/>
                <w:szCs w:val="24"/>
              </w:rPr>
              <w:t>Kв</w:t>
            </w:r>
            <w:r w:rsidRPr="008C2CE4">
              <w:rPr>
                <w:rFonts w:ascii="Times New Roman" w:hAnsi="Times New Roman"/>
                <w:color w:val="000000"/>
                <w:sz w:val="24"/>
                <w:szCs w:val="24"/>
                <w:vertAlign w:val="subscript"/>
                <w:lang w:val="en-US"/>
              </w:rPr>
              <w:t>max</w:t>
            </w:r>
            <w:r w:rsidRPr="008C2CE4">
              <w:rPr>
                <w:rFonts w:ascii="Times New Roman" w:hAnsi="Times New Roman"/>
                <w:color w:val="000000"/>
                <w:sz w:val="24"/>
                <w:szCs w:val="24"/>
              </w:rPr>
              <w:t xml:space="preserve"> – Kв</w:t>
            </w:r>
            <w:r w:rsidRPr="008C2CE4">
              <w:rPr>
                <w:rFonts w:ascii="Times New Roman" w:hAnsi="Times New Roman"/>
                <w:color w:val="000000"/>
                <w:sz w:val="24"/>
                <w:szCs w:val="24"/>
                <w:vertAlign w:val="subscript"/>
                <w:lang w:val="en-US"/>
              </w:rPr>
              <w:t>min</w:t>
            </w:r>
          </w:p>
        </w:tc>
        <w:tc>
          <w:tcPr>
            <w:tcW w:w="678"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7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r>
      <w:tr w:rsidR="007D3C52" w:rsidRPr="008C2CE4" w:rsidTr="00F60256">
        <w:trPr>
          <w:trHeight w:val="300"/>
        </w:trPr>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01"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82"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678"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7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r>
      <w:tr w:rsidR="007D3C52" w:rsidRPr="008C2CE4" w:rsidTr="00F60256">
        <w:trPr>
          <w:trHeight w:val="736"/>
        </w:trPr>
        <w:tc>
          <w:tcPr>
            <w:tcW w:w="960"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rPr>
            </w:pPr>
            <w:r w:rsidRPr="008C2CE4">
              <w:rPr>
                <w:rFonts w:ascii="Times New Roman" w:hAnsi="Times New Roman"/>
                <w:color w:val="000000"/>
                <w:sz w:val="24"/>
                <w:szCs w:val="24"/>
              </w:rPr>
              <w:t>Где</w:t>
            </w:r>
          </w:p>
        </w:tc>
        <w:tc>
          <w:tcPr>
            <w:tcW w:w="901"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vertAlign w:val="subscript"/>
                <w:lang w:val="en-US"/>
              </w:rPr>
            </w:pPr>
            <w:r w:rsidRPr="008C2CE4">
              <w:rPr>
                <w:rFonts w:ascii="Times New Roman" w:hAnsi="Times New Roman"/>
                <w:color w:val="000000"/>
                <w:sz w:val="24"/>
                <w:szCs w:val="24"/>
              </w:rPr>
              <w:t>Kв</w:t>
            </w:r>
            <w:r w:rsidRPr="008C2CE4">
              <w:rPr>
                <w:rFonts w:ascii="Times New Roman" w:hAnsi="Times New Roman"/>
                <w:color w:val="000000"/>
                <w:sz w:val="24"/>
                <w:szCs w:val="24"/>
                <w:vertAlign w:val="subscript"/>
                <w:lang w:val="en-US"/>
              </w:rPr>
              <w:t>i</w:t>
            </w:r>
          </w:p>
        </w:tc>
        <w:tc>
          <w:tcPr>
            <w:tcW w:w="7510" w:type="dxa"/>
            <w:gridSpan w:val="6"/>
            <w:tcBorders>
              <w:top w:val="nil"/>
              <w:left w:val="nil"/>
              <w:bottom w:val="nil"/>
              <w:right w:val="nil"/>
            </w:tcBorders>
            <w:shd w:val="clear" w:color="auto" w:fill="auto"/>
          </w:tcPr>
          <w:p w:rsidR="007D3C52" w:rsidRPr="008C2CE4" w:rsidRDefault="007D3C52" w:rsidP="00536F86">
            <w:pPr>
              <w:spacing w:after="0" w:line="240" w:lineRule="auto"/>
              <w:jc w:val="both"/>
              <w:rPr>
                <w:rFonts w:ascii="Times New Roman" w:hAnsi="Times New Roman"/>
                <w:color w:val="000000"/>
                <w:sz w:val="24"/>
                <w:szCs w:val="24"/>
              </w:rPr>
            </w:pPr>
            <w:r w:rsidRPr="008C2CE4">
              <w:rPr>
                <w:rFonts w:ascii="Times New Roman" w:hAnsi="Times New Roman"/>
                <w:color w:val="000000"/>
                <w:sz w:val="24"/>
                <w:szCs w:val="24"/>
              </w:rPr>
              <w:t xml:space="preserve"> - оценка заявки данного участника </w:t>
            </w:r>
            <w:r w:rsidR="00536F86">
              <w:rPr>
                <w:rFonts w:ascii="Times New Roman" w:hAnsi="Times New Roman"/>
                <w:color w:val="000000"/>
                <w:sz w:val="24"/>
                <w:szCs w:val="24"/>
              </w:rPr>
              <w:t>отбора</w:t>
            </w:r>
            <w:r w:rsidRPr="008C2CE4">
              <w:rPr>
                <w:rFonts w:ascii="Times New Roman" w:hAnsi="Times New Roman"/>
                <w:color w:val="000000"/>
                <w:sz w:val="24"/>
                <w:szCs w:val="24"/>
              </w:rPr>
              <w:t xml:space="preserve"> по критерию "квалификация участника" в баллах</w:t>
            </w:r>
          </w:p>
        </w:tc>
      </w:tr>
      <w:tr w:rsidR="007D3C52" w:rsidRPr="008C2CE4" w:rsidTr="00F60256">
        <w:trPr>
          <w:trHeight w:val="691"/>
        </w:trPr>
        <w:tc>
          <w:tcPr>
            <w:tcW w:w="960"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rPr>
            </w:pPr>
          </w:p>
        </w:tc>
        <w:tc>
          <w:tcPr>
            <w:tcW w:w="901"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vertAlign w:val="subscript"/>
              </w:rPr>
            </w:pPr>
            <w:r w:rsidRPr="008C2CE4">
              <w:rPr>
                <w:rFonts w:ascii="Times New Roman" w:hAnsi="Times New Roman"/>
                <w:color w:val="000000"/>
                <w:sz w:val="24"/>
                <w:szCs w:val="24"/>
              </w:rPr>
              <w:t>Kв</w:t>
            </w:r>
            <w:r w:rsidRPr="008C2CE4">
              <w:rPr>
                <w:rFonts w:ascii="Times New Roman" w:hAnsi="Times New Roman"/>
                <w:color w:val="000000"/>
                <w:sz w:val="24"/>
                <w:szCs w:val="24"/>
                <w:vertAlign w:val="subscript"/>
                <w:lang w:val="en-US"/>
              </w:rPr>
              <w:t>min</w:t>
            </w:r>
          </w:p>
        </w:tc>
        <w:tc>
          <w:tcPr>
            <w:tcW w:w="7510" w:type="dxa"/>
            <w:gridSpan w:val="6"/>
            <w:tcBorders>
              <w:top w:val="nil"/>
              <w:left w:val="nil"/>
              <w:bottom w:val="nil"/>
              <w:right w:val="nil"/>
            </w:tcBorders>
            <w:shd w:val="clear" w:color="auto" w:fill="auto"/>
          </w:tcPr>
          <w:p w:rsidR="007D3C52" w:rsidRPr="008C2CE4" w:rsidRDefault="007D3C52" w:rsidP="005554F5">
            <w:pPr>
              <w:spacing w:after="0" w:line="240" w:lineRule="auto"/>
              <w:jc w:val="both"/>
              <w:rPr>
                <w:rFonts w:ascii="Times New Roman" w:hAnsi="Times New Roman"/>
                <w:color w:val="000000"/>
                <w:sz w:val="24"/>
                <w:szCs w:val="24"/>
              </w:rPr>
            </w:pPr>
            <w:r w:rsidRPr="008C2CE4">
              <w:rPr>
                <w:rFonts w:ascii="Times New Roman" w:hAnsi="Times New Roman"/>
                <w:color w:val="000000"/>
                <w:sz w:val="24"/>
                <w:szCs w:val="24"/>
              </w:rPr>
              <w:t xml:space="preserve"> - минимальная оценка заявки по критерию «квалификация участника» среди участников </w:t>
            </w:r>
            <w:r w:rsidR="005554F5">
              <w:rPr>
                <w:rFonts w:ascii="Times New Roman" w:hAnsi="Times New Roman"/>
                <w:color w:val="000000"/>
                <w:sz w:val="24"/>
                <w:szCs w:val="24"/>
              </w:rPr>
              <w:t>отбора</w:t>
            </w:r>
            <w:r w:rsidRPr="008C2CE4">
              <w:rPr>
                <w:rFonts w:ascii="Times New Roman" w:hAnsi="Times New Roman"/>
                <w:color w:val="000000"/>
                <w:sz w:val="24"/>
                <w:szCs w:val="24"/>
              </w:rPr>
              <w:t xml:space="preserve"> в баллах</w:t>
            </w:r>
          </w:p>
        </w:tc>
      </w:tr>
      <w:tr w:rsidR="007D3C52" w:rsidRPr="008C2CE4" w:rsidTr="00F60256">
        <w:trPr>
          <w:trHeight w:val="701"/>
        </w:trPr>
        <w:tc>
          <w:tcPr>
            <w:tcW w:w="960"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rPr>
            </w:pPr>
          </w:p>
        </w:tc>
        <w:tc>
          <w:tcPr>
            <w:tcW w:w="901"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vertAlign w:val="subscript"/>
                <w:lang w:val="en-US"/>
              </w:rPr>
            </w:pPr>
            <w:r w:rsidRPr="008C2CE4">
              <w:rPr>
                <w:rFonts w:ascii="Times New Roman" w:hAnsi="Times New Roman"/>
                <w:color w:val="000000"/>
                <w:sz w:val="24"/>
                <w:szCs w:val="24"/>
              </w:rPr>
              <w:t>Kв</w:t>
            </w:r>
            <w:r w:rsidRPr="008C2CE4">
              <w:rPr>
                <w:rFonts w:ascii="Times New Roman" w:hAnsi="Times New Roman"/>
                <w:color w:val="000000"/>
                <w:sz w:val="24"/>
                <w:szCs w:val="24"/>
                <w:vertAlign w:val="subscript"/>
                <w:lang w:val="en-US"/>
              </w:rPr>
              <w:t>max</w:t>
            </w:r>
          </w:p>
        </w:tc>
        <w:tc>
          <w:tcPr>
            <w:tcW w:w="7510" w:type="dxa"/>
            <w:gridSpan w:val="6"/>
            <w:tcBorders>
              <w:top w:val="nil"/>
              <w:left w:val="nil"/>
              <w:bottom w:val="nil"/>
              <w:right w:val="nil"/>
            </w:tcBorders>
            <w:shd w:val="clear" w:color="auto" w:fill="auto"/>
          </w:tcPr>
          <w:p w:rsidR="007D3C52" w:rsidRPr="008C2CE4" w:rsidRDefault="007D3C52" w:rsidP="005554F5">
            <w:pPr>
              <w:spacing w:after="0" w:line="240" w:lineRule="auto"/>
              <w:jc w:val="both"/>
              <w:rPr>
                <w:rFonts w:ascii="Times New Roman" w:hAnsi="Times New Roman"/>
                <w:color w:val="000000"/>
                <w:sz w:val="24"/>
                <w:szCs w:val="24"/>
              </w:rPr>
            </w:pPr>
            <w:r w:rsidRPr="008C2CE4">
              <w:rPr>
                <w:rFonts w:ascii="Times New Roman" w:hAnsi="Times New Roman"/>
                <w:color w:val="000000"/>
                <w:sz w:val="24"/>
                <w:szCs w:val="24"/>
              </w:rPr>
              <w:t xml:space="preserve"> - максимальная оценка заявки по критерию «квалификация участника» среди участников </w:t>
            </w:r>
            <w:r w:rsidR="005554F5">
              <w:rPr>
                <w:rFonts w:ascii="Times New Roman" w:hAnsi="Times New Roman"/>
                <w:color w:val="000000"/>
                <w:sz w:val="24"/>
                <w:szCs w:val="24"/>
              </w:rPr>
              <w:t>отбора</w:t>
            </w:r>
            <w:r w:rsidRPr="008C2CE4">
              <w:rPr>
                <w:rFonts w:ascii="Times New Roman" w:hAnsi="Times New Roman"/>
                <w:color w:val="000000"/>
                <w:sz w:val="24"/>
                <w:szCs w:val="24"/>
              </w:rPr>
              <w:t xml:space="preserve"> в баллах</w:t>
            </w:r>
          </w:p>
        </w:tc>
      </w:tr>
    </w:tbl>
    <w:p w:rsidR="007D3C52" w:rsidRPr="008C2CE4" w:rsidRDefault="007D3C52" w:rsidP="007D3C52">
      <w:pPr>
        <w:pStyle w:val="ConsPlusNormal"/>
        <w:tabs>
          <w:tab w:val="left" w:pos="0"/>
          <w:tab w:val="left" w:pos="1560"/>
        </w:tabs>
        <w:jc w:val="both"/>
        <w:rPr>
          <w:rFonts w:ascii="Times New Roman" w:hAnsi="Times New Roman"/>
          <w:sz w:val="24"/>
          <w:szCs w:val="24"/>
        </w:rPr>
      </w:pPr>
      <w:r w:rsidRPr="008C2CE4">
        <w:rPr>
          <w:rFonts w:ascii="Times New Roman" w:hAnsi="Times New Roman"/>
          <w:sz w:val="24"/>
          <w:szCs w:val="24"/>
        </w:rPr>
        <w:t xml:space="preserve">Расчет оценки заявки участника </w:t>
      </w:r>
      <w:r w:rsidR="005554F5">
        <w:rPr>
          <w:rFonts w:ascii="Times New Roman" w:hAnsi="Times New Roman"/>
          <w:sz w:val="24"/>
          <w:szCs w:val="24"/>
        </w:rPr>
        <w:t>отбора</w:t>
      </w:r>
      <w:r w:rsidRPr="008C2CE4">
        <w:rPr>
          <w:rFonts w:ascii="Times New Roman" w:hAnsi="Times New Roman"/>
          <w:sz w:val="24"/>
          <w:szCs w:val="24"/>
        </w:rPr>
        <w:t xml:space="preserve"> по критерию «</w:t>
      </w:r>
      <w:r w:rsidRPr="008C2CE4">
        <w:rPr>
          <w:rFonts w:ascii="Times New Roman" w:hAnsi="Times New Roman"/>
          <w:color w:val="000000"/>
          <w:sz w:val="24"/>
          <w:szCs w:val="24"/>
        </w:rPr>
        <w:t>квалификация участника</w:t>
      </w:r>
      <w:r w:rsidRPr="008C2CE4">
        <w:rPr>
          <w:rFonts w:ascii="Times New Roman" w:hAnsi="Times New Roman"/>
          <w:sz w:val="24"/>
          <w:szCs w:val="24"/>
        </w:rPr>
        <w:t>» в баллах производится путем суммирования баллов по всем показателям квалификации участника, присваиваемых в соответствии со следующими условиями:</w:t>
      </w:r>
    </w:p>
    <w:tbl>
      <w:tblPr>
        <w:tblW w:w="4850" w:type="pct"/>
        <w:tblInd w:w="107" w:type="dxa"/>
        <w:tblLayout w:type="fixed"/>
        <w:tblLook w:val="04A0"/>
      </w:tblPr>
      <w:tblGrid>
        <w:gridCol w:w="481"/>
        <w:gridCol w:w="4700"/>
        <w:gridCol w:w="3139"/>
        <w:gridCol w:w="2042"/>
      </w:tblGrid>
      <w:tr w:rsidR="007D3C52" w:rsidRPr="008C2CE4" w:rsidTr="00F60256">
        <w:trPr>
          <w:trHeight w:val="600"/>
        </w:trPr>
        <w:tc>
          <w:tcPr>
            <w:tcW w:w="431" w:type="dxa"/>
            <w:tcBorders>
              <w:top w:val="single" w:sz="4" w:space="0" w:color="auto"/>
              <w:left w:val="single" w:sz="4" w:space="0" w:color="auto"/>
              <w:bottom w:val="single" w:sz="4" w:space="0" w:color="auto"/>
              <w:right w:val="single" w:sz="4" w:space="0" w:color="auto"/>
            </w:tcBorders>
            <w:vAlign w:val="center"/>
          </w:tcPr>
          <w:p w:rsidR="007D3C52" w:rsidRPr="008C2CE4" w:rsidRDefault="007D3C52" w:rsidP="00F60256">
            <w:pPr>
              <w:widowControl w:val="0"/>
              <w:suppressAutoHyphens/>
              <w:spacing w:after="0" w:line="240" w:lineRule="auto"/>
              <w:jc w:val="center"/>
              <w:rPr>
                <w:rFonts w:ascii="Times New Roman" w:eastAsia="Lucida Sans Unicode" w:hAnsi="Times New Roman"/>
                <w:b/>
                <w:sz w:val="24"/>
                <w:szCs w:val="24"/>
              </w:rPr>
            </w:pPr>
            <w:r w:rsidRPr="008C2CE4">
              <w:rPr>
                <w:rFonts w:ascii="Times New Roman" w:hAnsi="Times New Roman"/>
                <w:b/>
                <w:sz w:val="24"/>
                <w:szCs w:val="24"/>
              </w:rPr>
              <w:t>№</w:t>
            </w:r>
          </w:p>
        </w:tc>
        <w:tc>
          <w:tcPr>
            <w:tcW w:w="4211" w:type="dxa"/>
            <w:tcBorders>
              <w:top w:val="single" w:sz="4" w:space="0" w:color="auto"/>
              <w:left w:val="nil"/>
              <w:bottom w:val="single" w:sz="4" w:space="0" w:color="auto"/>
              <w:right w:val="single" w:sz="4" w:space="0" w:color="auto"/>
            </w:tcBorders>
            <w:vAlign w:val="center"/>
          </w:tcPr>
          <w:p w:rsidR="007D3C52" w:rsidRPr="008C2CE4" w:rsidRDefault="007D3C52" w:rsidP="005554F5">
            <w:pPr>
              <w:spacing w:after="0" w:line="240" w:lineRule="auto"/>
              <w:jc w:val="center"/>
              <w:rPr>
                <w:rFonts w:ascii="Times New Roman" w:eastAsia="Lucida Sans Unicode" w:hAnsi="Times New Roman"/>
                <w:b/>
                <w:sz w:val="24"/>
                <w:szCs w:val="24"/>
              </w:rPr>
            </w:pPr>
            <w:r w:rsidRPr="008C2CE4">
              <w:rPr>
                <w:rFonts w:ascii="Times New Roman" w:hAnsi="Times New Roman"/>
                <w:b/>
                <w:sz w:val="24"/>
                <w:szCs w:val="24"/>
              </w:rPr>
              <w:t xml:space="preserve">Показатели квалификации участника </w:t>
            </w:r>
            <w:r w:rsidR="005554F5">
              <w:rPr>
                <w:rFonts w:ascii="Times New Roman" w:hAnsi="Times New Roman"/>
                <w:b/>
                <w:sz w:val="24"/>
                <w:szCs w:val="24"/>
              </w:rPr>
              <w:t>отбора</w:t>
            </w:r>
          </w:p>
        </w:tc>
        <w:tc>
          <w:tcPr>
            <w:tcW w:w="2812" w:type="dxa"/>
            <w:tcBorders>
              <w:top w:val="single" w:sz="4" w:space="0" w:color="auto"/>
              <w:left w:val="nil"/>
              <w:bottom w:val="single" w:sz="4" w:space="0" w:color="auto"/>
              <w:right w:val="single" w:sz="4" w:space="0" w:color="auto"/>
            </w:tcBorders>
            <w:vAlign w:val="center"/>
          </w:tcPr>
          <w:p w:rsidR="007D3C52" w:rsidRPr="008C2CE4" w:rsidRDefault="007D3C52" w:rsidP="00F60256">
            <w:pPr>
              <w:spacing w:after="0" w:line="240" w:lineRule="auto"/>
              <w:jc w:val="center"/>
              <w:rPr>
                <w:rFonts w:ascii="Times New Roman" w:eastAsia="Lucida Sans Unicode" w:hAnsi="Times New Roman"/>
                <w:b/>
                <w:sz w:val="24"/>
                <w:szCs w:val="24"/>
              </w:rPr>
            </w:pPr>
            <w:r w:rsidRPr="008C2CE4">
              <w:rPr>
                <w:rFonts w:ascii="Times New Roman" w:hAnsi="Times New Roman"/>
                <w:b/>
                <w:sz w:val="24"/>
                <w:szCs w:val="24"/>
              </w:rPr>
              <w:t>Данные участника</w:t>
            </w:r>
          </w:p>
          <w:p w:rsidR="007D3C52" w:rsidRPr="008C2CE4" w:rsidRDefault="005554F5" w:rsidP="00F60256">
            <w:pPr>
              <w:widowControl w:val="0"/>
              <w:suppressAutoHyphens/>
              <w:spacing w:after="0" w:line="240" w:lineRule="auto"/>
              <w:jc w:val="center"/>
              <w:rPr>
                <w:rFonts w:ascii="Times New Roman" w:eastAsia="Lucida Sans Unicode" w:hAnsi="Times New Roman"/>
                <w:b/>
                <w:sz w:val="24"/>
                <w:szCs w:val="24"/>
              </w:rPr>
            </w:pPr>
            <w:r>
              <w:rPr>
                <w:rFonts w:ascii="Times New Roman" w:hAnsi="Times New Roman"/>
                <w:b/>
                <w:sz w:val="24"/>
                <w:szCs w:val="24"/>
              </w:rPr>
              <w:t>отбора</w:t>
            </w:r>
          </w:p>
        </w:tc>
        <w:tc>
          <w:tcPr>
            <w:tcW w:w="1830" w:type="dxa"/>
            <w:tcBorders>
              <w:top w:val="single" w:sz="4" w:space="0" w:color="auto"/>
              <w:left w:val="nil"/>
              <w:bottom w:val="single" w:sz="4" w:space="0" w:color="auto"/>
              <w:right w:val="single" w:sz="4" w:space="0" w:color="auto"/>
            </w:tcBorders>
            <w:vAlign w:val="center"/>
          </w:tcPr>
          <w:p w:rsidR="007D3C52" w:rsidRPr="008C2CE4" w:rsidRDefault="007D3C52" w:rsidP="00F60256">
            <w:pPr>
              <w:widowControl w:val="0"/>
              <w:suppressAutoHyphens/>
              <w:spacing w:after="0" w:line="240" w:lineRule="auto"/>
              <w:jc w:val="center"/>
              <w:rPr>
                <w:rFonts w:ascii="Times New Roman" w:eastAsia="Lucida Sans Unicode" w:hAnsi="Times New Roman"/>
                <w:b/>
                <w:sz w:val="24"/>
                <w:szCs w:val="24"/>
              </w:rPr>
            </w:pPr>
            <w:r w:rsidRPr="008C2CE4">
              <w:rPr>
                <w:rFonts w:ascii="Times New Roman" w:hAnsi="Times New Roman"/>
                <w:b/>
                <w:sz w:val="24"/>
                <w:szCs w:val="24"/>
              </w:rPr>
              <w:t>Количество баллов</w:t>
            </w:r>
          </w:p>
        </w:tc>
      </w:tr>
      <w:tr w:rsidR="007D3C52" w:rsidRPr="008C2CE4" w:rsidTr="00F6025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D3C52" w:rsidRPr="008C2CE4" w:rsidRDefault="007D3C52" w:rsidP="00F60256">
            <w:pPr>
              <w:pStyle w:val="a8"/>
              <w:widowControl w:val="0"/>
              <w:numPr>
                <w:ilvl w:val="0"/>
                <w:numId w:val="28"/>
              </w:numPr>
              <w:autoSpaceDN w:val="0"/>
              <w:rPr>
                <w:rFonts w:eastAsia="Lucida Sans Unicode"/>
                <w:sz w:val="24"/>
                <w:szCs w:val="24"/>
              </w:rPr>
            </w:pPr>
          </w:p>
        </w:tc>
        <w:tc>
          <w:tcPr>
            <w:tcW w:w="4211" w:type="dxa"/>
            <w:tcBorders>
              <w:top w:val="single" w:sz="4" w:space="0" w:color="auto"/>
              <w:left w:val="nil"/>
              <w:bottom w:val="single" w:sz="4" w:space="0" w:color="auto"/>
              <w:right w:val="single" w:sz="4" w:space="0" w:color="auto"/>
            </w:tcBorders>
            <w:shd w:val="clear" w:color="auto" w:fill="auto"/>
            <w:vAlign w:val="center"/>
          </w:tcPr>
          <w:p w:rsidR="007D3C52" w:rsidRPr="008C2CE4" w:rsidRDefault="007D3C52" w:rsidP="005554F5">
            <w:pPr>
              <w:widowControl w:val="0"/>
              <w:suppressAutoHyphens/>
              <w:spacing w:after="0" w:line="240" w:lineRule="auto"/>
              <w:jc w:val="both"/>
              <w:rPr>
                <w:rFonts w:ascii="Times New Roman" w:eastAsia="Lucida Sans Unicode" w:hAnsi="Times New Roman"/>
                <w:sz w:val="24"/>
                <w:szCs w:val="24"/>
              </w:rPr>
            </w:pPr>
            <w:r w:rsidRPr="008C2CE4">
              <w:rPr>
                <w:rFonts w:ascii="Times New Roman" w:hAnsi="Times New Roman"/>
                <w:sz w:val="24"/>
                <w:szCs w:val="24"/>
              </w:rPr>
              <w:t xml:space="preserve">Количество штатных аудиторов участника </w:t>
            </w:r>
            <w:r w:rsidR="005554F5">
              <w:rPr>
                <w:rFonts w:ascii="Times New Roman" w:hAnsi="Times New Roman"/>
                <w:sz w:val="24"/>
                <w:szCs w:val="24"/>
              </w:rPr>
              <w:t>отбора</w:t>
            </w:r>
            <w:r w:rsidRPr="008C2CE4">
              <w:rPr>
                <w:rFonts w:ascii="Times New Roman" w:hAnsi="Times New Roman"/>
                <w:sz w:val="24"/>
                <w:szCs w:val="24"/>
              </w:rPr>
              <w:t xml:space="preserve"> (подтверждается квалификационными аттестатами аудиторов)</w:t>
            </w:r>
          </w:p>
        </w:tc>
        <w:tc>
          <w:tcPr>
            <w:tcW w:w="2812" w:type="dxa"/>
            <w:tcBorders>
              <w:top w:val="single" w:sz="4" w:space="0" w:color="auto"/>
              <w:left w:val="nil"/>
              <w:bottom w:val="single" w:sz="4" w:space="0" w:color="auto"/>
              <w:right w:val="single" w:sz="4" w:space="0" w:color="auto"/>
            </w:tcBorders>
            <w:shd w:val="clear" w:color="auto" w:fill="auto"/>
            <w:vAlign w:val="center"/>
          </w:tcPr>
          <w:p w:rsidR="007D3C52" w:rsidRPr="008C2CE4" w:rsidRDefault="007D3C52" w:rsidP="00F60256">
            <w:pPr>
              <w:spacing w:after="0" w:line="240" w:lineRule="auto"/>
              <w:rPr>
                <w:rFonts w:ascii="Times New Roman" w:eastAsia="Lucida Sans Unicode" w:hAnsi="Times New Roman"/>
                <w:snapToGrid w:val="0"/>
                <w:sz w:val="24"/>
                <w:szCs w:val="24"/>
              </w:rPr>
            </w:pPr>
            <w:r w:rsidRPr="008C2CE4">
              <w:rPr>
                <w:rFonts w:ascii="Times New Roman" w:hAnsi="Times New Roman"/>
                <w:snapToGrid w:val="0"/>
                <w:sz w:val="24"/>
                <w:szCs w:val="24"/>
              </w:rPr>
              <w:t xml:space="preserve">до 5 </w:t>
            </w:r>
          </w:p>
          <w:p w:rsidR="007D3C52" w:rsidRPr="008C2CE4" w:rsidRDefault="007D3C52" w:rsidP="00F60256">
            <w:pPr>
              <w:widowControl w:val="0"/>
              <w:spacing w:after="0" w:line="240" w:lineRule="auto"/>
              <w:rPr>
                <w:rFonts w:ascii="Times New Roman" w:eastAsia="Lucida Sans Unicode" w:hAnsi="Times New Roman"/>
                <w:sz w:val="24"/>
                <w:szCs w:val="24"/>
              </w:rPr>
            </w:pPr>
            <w:r w:rsidRPr="008C2CE4">
              <w:rPr>
                <w:rFonts w:ascii="Times New Roman" w:hAnsi="Times New Roman"/>
                <w:sz w:val="24"/>
                <w:szCs w:val="24"/>
              </w:rPr>
              <w:t>свыше 5</w:t>
            </w:r>
          </w:p>
        </w:tc>
        <w:tc>
          <w:tcPr>
            <w:tcW w:w="1830" w:type="dxa"/>
            <w:tcBorders>
              <w:top w:val="single" w:sz="4" w:space="0" w:color="auto"/>
              <w:left w:val="nil"/>
              <w:bottom w:val="single" w:sz="4" w:space="0" w:color="auto"/>
              <w:right w:val="single" w:sz="4" w:space="0" w:color="auto"/>
            </w:tcBorders>
            <w:shd w:val="clear" w:color="auto" w:fill="auto"/>
            <w:vAlign w:val="center"/>
          </w:tcPr>
          <w:p w:rsidR="007D3C52" w:rsidRPr="008C2CE4" w:rsidRDefault="007D3C52" w:rsidP="00F60256">
            <w:pPr>
              <w:spacing w:after="0" w:line="240" w:lineRule="auto"/>
              <w:rPr>
                <w:rFonts w:ascii="Times New Roman" w:eastAsia="Lucida Sans Unicode" w:hAnsi="Times New Roman"/>
                <w:sz w:val="24"/>
                <w:szCs w:val="24"/>
              </w:rPr>
            </w:pPr>
            <w:r w:rsidRPr="008C2CE4">
              <w:rPr>
                <w:rFonts w:ascii="Times New Roman" w:hAnsi="Times New Roman"/>
                <w:sz w:val="24"/>
                <w:szCs w:val="24"/>
              </w:rPr>
              <w:t>5</w:t>
            </w:r>
          </w:p>
          <w:p w:rsidR="007D3C52" w:rsidRPr="008C2CE4" w:rsidRDefault="007D3C52" w:rsidP="00F60256">
            <w:pPr>
              <w:widowControl w:val="0"/>
              <w:suppressAutoHyphens/>
              <w:spacing w:after="0" w:line="240" w:lineRule="auto"/>
              <w:rPr>
                <w:rFonts w:ascii="Times New Roman" w:eastAsia="Lucida Sans Unicode" w:hAnsi="Times New Roman"/>
                <w:sz w:val="24"/>
                <w:szCs w:val="24"/>
              </w:rPr>
            </w:pPr>
            <w:r w:rsidRPr="008C2CE4">
              <w:rPr>
                <w:rFonts w:ascii="Times New Roman" w:hAnsi="Times New Roman"/>
                <w:sz w:val="24"/>
                <w:szCs w:val="24"/>
              </w:rPr>
              <w:t>10</w:t>
            </w:r>
          </w:p>
        </w:tc>
      </w:tr>
      <w:tr w:rsidR="007D3C52" w:rsidRPr="008C2CE4" w:rsidTr="00F6025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D3C52" w:rsidRPr="008C2CE4" w:rsidRDefault="007D3C52" w:rsidP="00F60256">
            <w:pPr>
              <w:pStyle w:val="a8"/>
              <w:widowControl w:val="0"/>
              <w:numPr>
                <w:ilvl w:val="0"/>
                <w:numId w:val="28"/>
              </w:numPr>
              <w:autoSpaceDN w:val="0"/>
              <w:rPr>
                <w:rFonts w:eastAsia="Lucida Sans Unicode"/>
                <w:sz w:val="24"/>
                <w:szCs w:val="24"/>
              </w:rPr>
            </w:pPr>
          </w:p>
        </w:tc>
        <w:tc>
          <w:tcPr>
            <w:tcW w:w="4211" w:type="dxa"/>
            <w:tcBorders>
              <w:top w:val="single" w:sz="4" w:space="0" w:color="auto"/>
              <w:left w:val="nil"/>
              <w:bottom w:val="single" w:sz="4" w:space="0" w:color="auto"/>
              <w:right w:val="single" w:sz="4" w:space="0" w:color="auto"/>
            </w:tcBorders>
            <w:shd w:val="clear" w:color="auto" w:fill="auto"/>
            <w:vAlign w:val="center"/>
          </w:tcPr>
          <w:p w:rsidR="007D3C52" w:rsidRPr="008C2CE4" w:rsidRDefault="007D3C52" w:rsidP="00F60256">
            <w:pPr>
              <w:widowControl w:val="0"/>
              <w:suppressAutoHyphens/>
              <w:spacing w:after="0" w:line="240" w:lineRule="auto"/>
              <w:jc w:val="both"/>
              <w:rPr>
                <w:rFonts w:ascii="Times New Roman" w:hAnsi="Times New Roman"/>
                <w:sz w:val="24"/>
                <w:szCs w:val="24"/>
              </w:rPr>
            </w:pPr>
            <w:r w:rsidRPr="008C2CE4">
              <w:rPr>
                <w:rFonts w:ascii="Times New Roman" w:hAnsi="Times New Roman"/>
                <w:sz w:val="24"/>
                <w:szCs w:val="24"/>
              </w:rPr>
              <w:t>Количество штатных аудиторов, предлагаемых на аудиторскую проверку Фонда, имеющих стаж работы аудитором более 5 лет</w:t>
            </w:r>
          </w:p>
        </w:tc>
        <w:tc>
          <w:tcPr>
            <w:tcW w:w="2812" w:type="dxa"/>
            <w:tcBorders>
              <w:top w:val="single" w:sz="4" w:space="0" w:color="auto"/>
              <w:left w:val="nil"/>
              <w:bottom w:val="single" w:sz="4" w:space="0" w:color="auto"/>
              <w:right w:val="single" w:sz="4" w:space="0" w:color="auto"/>
            </w:tcBorders>
            <w:shd w:val="clear" w:color="auto" w:fill="auto"/>
            <w:vAlign w:val="center"/>
          </w:tcPr>
          <w:p w:rsidR="007D3C52" w:rsidRPr="008C2CE4" w:rsidRDefault="007D3C52" w:rsidP="00F60256">
            <w:pPr>
              <w:spacing w:after="0" w:line="240" w:lineRule="auto"/>
              <w:rPr>
                <w:rFonts w:ascii="Times New Roman" w:hAnsi="Times New Roman"/>
                <w:snapToGrid w:val="0"/>
                <w:sz w:val="24"/>
                <w:szCs w:val="24"/>
              </w:rPr>
            </w:pPr>
            <w:r w:rsidRPr="008C2CE4">
              <w:rPr>
                <w:rFonts w:ascii="Times New Roman" w:hAnsi="Times New Roman"/>
                <w:snapToGrid w:val="0"/>
                <w:sz w:val="24"/>
                <w:szCs w:val="24"/>
              </w:rPr>
              <w:t>0</w:t>
            </w:r>
          </w:p>
          <w:p w:rsidR="007D3C52" w:rsidRPr="008C2CE4" w:rsidRDefault="007D3C52" w:rsidP="00F60256">
            <w:pPr>
              <w:spacing w:after="0" w:line="240" w:lineRule="auto"/>
              <w:rPr>
                <w:rFonts w:ascii="Times New Roman" w:hAnsi="Times New Roman"/>
                <w:snapToGrid w:val="0"/>
                <w:sz w:val="24"/>
                <w:szCs w:val="24"/>
              </w:rPr>
            </w:pPr>
            <w:r w:rsidRPr="008C2CE4">
              <w:rPr>
                <w:rFonts w:ascii="Times New Roman" w:hAnsi="Times New Roman"/>
                <w:snapToGrid w:val="0"/>
                <w:sz w:val="24"/>
                <w:szCs w:val="24"/>
              </w:rPr>
              <w:t xml:space="preserve">1 </w:t>
            </w:r>
          </w:p>
          <w:p w:rsidR="007D3C52" w:rsidRPr="008C2CE4" w:rsidRDefault="007D3C52" w:rsidP="00F60256">
            <w:pPr>
              <w:spacing w:after="0" w:line="240" w:lineRule="auto"/>
              <w:rPr>
                <w:rFonts w:ascii="Times New Roman" w:hAnsi="Times New Roman"/>
                <w:snapToGrid w:val="0"/>
                <w:sz w:val="24"/>
                <w:szCs w:val="24"/>
              </w:rPr>
            </w:pPr>
            <w:r w:rsidRPr="008C2CE4">
              <w:rPr>
                <w:rFonts w:ascii="Times New Roman" w:hAnsi="Times New Roman"/>
                <w:snapToGrid w:val="0"/>
                <w:sz w:val="24"/>
                <w:szCs w:val="24"/>
              </w:rPr>
              <w:t>2 и более</w:t>
            </w:r>
          </w:p>
        </w:tc>
        <w:tc>
          <w:tcPr>
            <w:tcW w:w="1830" w:type="dxa"/>
            <w:tcBorders>
              <w:top w:val="single" w:sz="4" w:space="0" w:color="auto"/>
              <w:left w:val="nil"/>
              <w:bottom w:val="single" w:sz="4" w:space="0" w:color="auto"/>
              <w:right w:val="single" w:sz="4" w:space="0" w:color="auto"/>
            </w:tcBorders>
            <w:shd w:val="clear" w:color="auto" w:fill="auto"/>
            <w:vAlign w:val="center"/>
          </w:tcPr>
          <w:p w:rsidR="007D3C52" w:rsidRPr="008C2CE4" w:rsidRDefault="007D3C52" w:rsidP="00F60256">
            <w:pPr>
              <w:spacing w:after="0" w:line="240" w:lineRule="auto"/>
              <w:rPr>
                <w:rFonts w:ascii="Times New Roman" w:hAnsi="Times New Roman"/>
                <w:sz w:val="24"/>
                <w:szCs w:val="24"/>
              </w:rPr>
            </w:pPr>
            <w:r w:rsidRPr="008C2CE4">
              <w:rPr>
                <w:rFonts w:ascii="Times New Roman" w:hAnsi="Times New Roman"/>
                <w:sz w:val="24"/>
                <w:szCs w:val="24"/>
              </w:rPr>
              <w:t>0</w:t>
            </w:r>
          </w:p>
          <w:p w:rsidR="007D3C52" w:rsidRPr="008C2CE4" w:rsidRDefault="007D3C52" w:rsidP="00F60256">
            <w:pPr>
              <w:spacing w:after="0" w:line="240" w:lineRule="auto"/>
              <w:rPr>
                <w:rFonts w:ascii="Times New Roman" w:hAnsi="Times New Roman"/>
                <w:sz w:val="24"/>
                <w:szCs w:val="24"/>
              </w:rPr>
            </w:pPr>
            <w:r w:rsidRPr="008C2CE4">
              <w:rPr>
                <w:rFonts w:ascii="Times New Roman" w:hAnsi="Times New Roman"/>
                <w:sz w:val="24"/>
                <w:szCs w:val="24"/>
              </w:rPr>
              <w:t>5</w:t>
            </w:r>
          </w:p>
          <w:p w:rsidR="007D3C52" w:rsidRPr="008C2CE4" w:rsidRDefault="007D3C52" w:rsidP="00F60256">
            <w:pPr>
              <w:spacing w:after="0" w:line="240" w:lineRule="auto"/>
              <w:rPr>
                <w:rFonts w:ascii="Times New Roman" w:hAnsi="Times New Roman"/>
                <w:sz w:val="24"/>
                <w:szCs w:val="24"/>
              </w:rPr>
            </w:pPr>
            <w:r w:rsidRPr="008C2CE4">
              <w:rPr>
                <w:rFonts w:ascii="Times New Roman" w:hAnsi="Times New Roman"/>
                <w:sz w:val="24"/>
                <w:szCs w:val="24"/>
              </w:rPr>
              <w:t>10</w:t>
            </w:r>
          </w:p>
        </w:tc>
      </w:tr>
    </w:tbl>
    <w:p w:rsidR="007D3C52" w:rsidRPr="008C2CE4" w:rsidRDefault="007D3C52" w:rsidP="007D3C52">
      <w:pPr>
        <w:pStyle w:val="ConsPlusNormal"/>
        <w:tabs>
          <w:tab w:val="left" w:pos="0"/>
          <w:tab w:val="left" w:pos="1560"/>
        </w:tabs>
        <w:jc w:val="both"/>
        <w:rPr>
          <w:rFonts w:ascii="Times New Roman" w:hAnsi="Times New Roman"/>
          <w:sz w:val="24"/>
          <w:szCs w:val="24"/>
        </w:rPr>
      </w:pPr>
    </w:p>
    <w:p w:rsidR="007D3C52" w:rsidRPr="008C2CE4" w:rsidRDefault="007D3C52" w:rsidP="007D3C52">
      <w:pPr>
        <w:pStyle w:val="ConsPlusNormal"/>
        <w:numPr>
          <w:ilvl w:val="2"/>
          <w:numId w:val="27"/>
        </w:numPr>
        <w:tabs>
          <w:tab w:val="left" w:pos="0"/>
          <w:tab w:val="left" w:pos="1560"/>
        </w:tabs>
        <w:ind w:left="0" w:firstLine="709"/>
        <w:jc w:val="both"/>
        <w:rPr>
          <w:rFonts w:ascii="Times New Roman" w:hAnsi="Times New Roman"/>
          <w:sz w:val="24"/>
          <w:szCs w:val="24"/>
        </w:rPr>
      </w:pPr>
      <w:r w:rsidRPr="008C2CE4">
        <w:rPr>
          <w:rFonts w:ascii="Times New Roman" w:hAnsi="Times New Roman"/>
          <w:sz w:val="24"/>
          <w:szCs w:val="24"/>
        </w:rPr>
        <w:t xml:space="preserve">Для каждого Участника </w:t>
      </w:r>
      <w:r w:rsidR="005554F5">
        <w:rPr>
          <w:rFonts w:ascii="Times New Roman" w:hAnsi="Times New Roman"/>
          <w:sz w:val="24"/>
          <w:szCs w:val="24"/>
        </w:rPr>
        <w:t>отбора</w:t>
      </w:r>
      <w:r w:rsidRPr="008C2CE4">
        <w:rPr>
          <w:rFonts w:ascii="Times New Roman" w:hAnsi="Times New Roman"/>
          <w:sz w:val="24"/>
          <w:szCs w:val="24"/>
        </w:rPr>
        <w:t xml:space="preserve"> рассчитывается величина СУ</w:t>
      </w:r>
      <w:r w:rsidRPr="008C2CE4">
        <w:rPr>
          <w:rFonts w:ascii="Times New Roman" w:hAnsi="Times New Roman"/>
          <w:sz w:val="24"/>
          <w:szCs w:val="24"/>
          <w:vertAlign w:val="subscript"/>
          <w:lang w:val="en-US"/>
        </w:rPr>
        <w:t>i</w:t>
      </w:r>
      <w:r w:rsidRPr="008C2CE4">
        <w:rPr>
          <w:rFonts w:ascii="Times New Roman" w:hAnsi="Times New Roman"/>
          <w:sz w:val="24"/>
          <w:szCs w:val="24"/>
        </w:rPr>
        <w:t xml:space="preserve"> по критерию </w:t>
      </w:r>
      <w:r w:rsidR="005554F5">
        <w:rPr>
          <w:rFonts w:ascii="Times New Roman" w:hAnsi="Times New Roman"/>
          <w:sz w:val="24"/>
          <w:szCs w:val="24"/>
        </w:rPr>
        <w:t>отбора</w:t>
      </w:r>
      <w:r w:rsidRPr="008C2CE4">
        <w:rPr>
          <w:rFonts w:ascii="Times New Roman" w:hAnsi="Times New Roman"/>
          <w:sz w:val="24"/>
          <w:szCs w:val="24"/>
        </w:rPr>
        <w:t xml:space="preserve"> «Стоимость услуг» в соответствии с формулой:</w:t>
      </w:r>
    </w:p>
    <w:tbl>
      <w:tblPr>
        <w:tblW w:w="9371" w:type="dxa"/>
        <w:tblInd w:w="93" w:type="dxa"/>
        <w:tblLook w:val="04A0"/>
      </w:tblPr>
      <w:tblGrid>
        <w:gridCol w:w="960"/>
        <w:gridCol w:w="901"/>
        <w:gridCol w:w="1982"/>
        <w:gridCol w:w="678"/>
        <w:gridCol w:w="960"/>
        <w:gridCol w:w="960"/>
        <w:gridCol w:w="960"/>
        <w:gridCol w:w="1970"/>
      </w:tblGrid>
      <w:tr w:rsidR="007D3C52" w:rsidRPr="008C2CE4" w:rsidTr="00F60256">
        <w:trPr>
          <w:trHeight w:val="375"/>
        </w:trPr>
        <w:tc>
          <w:tcPr>
            <w:tcW w:w="960" w:type="dxa"/>
            <w:vMerge w:val="restart"/>
            <w:tcBorders>
              <w:top w:val="nil"/>
              <w:left w:val="nil"/>
              <w:bottom w:val="nil"/>
              <w:right w:val="nil"/>
            </w:tcBorders>
            <w:shd w:val="clear" w:color="auto" w:fill="auto"/>
            <w:noWrap/>
            <w:vAlign w:val="center"/>
          </w:tcPr>
          <w:p w:rsidR="007D3C52" w:rsidRPr="008C2CE4" w:rsidRDefault="007D3C52" w:rsidP="00F60256">
            <w:pPr>
              <w:spacing w:after="0" w:line="240" w:lineRule="auto"/>
              <w:jc w:val="right"/>
              <w:rPr>
                <w:rFonts w:ascii="Times New Roman" w:hAnsi="Times New Roman"/>
                <w:color w:val="000000"/>
                <w:sz w:val="24"/>
                <w:szCs w:val="24"/>
              </w:rPr>
            </w:pPr>
            <w:r w:rsidRPr="008C2CE4">
              <w:rPr>
                <w:rFonts w:ascii="Times New Roman" w:hAnsi="Times New Roman"/>
                <w:color w:val="000000"/>
                <w:sz w:val="24"/>
                <w:szCs w:val="24"/>
              </w:rPr>
              <w:t>СУ</w:t>
            </w:r>
            <w:r w:rsidRPr="008C2CE4">
              <w:rPr>
                <w:rFonts w:ascii="Times New Roman" w:hAnsi="Times New Roman"/>
                <w:color w:val="000000"/>
                <w:sz w:val="24"/>
                <w:szCs w:val="24"/>
                <w:vertAlign w:val="subscript"/>
                <w:lang w:val="en-US"/>
              </w:rPr>
              <w:t>i</w:t>
            </w:r>
            <w:r w:rsidRPr="008C2CE4">
              <w:rPr>
                <w:rFonts w:ascii="Times New Roman" w:hAnsi="Times New Roman"/>
                <w:color w:val="000000"/>
                <w:sz w:val="24"/>
                <w:szCs w:val="24"/>
              </w:rPr>
              <w:t xml:space="preserve"> =</w:t>
            </w:r>
          </w:p>
        </w:tc>
        <w:tc>
          <w:tcPr>
            <w:tcW w:w="901" w:type="dxa"/>
            <w:vMerge w:val="restart"/>
            <w:tcBorders>
              <w:top w:val="nil"/>
              <w:left w:val="nil"/>
              <w:bottom w:val="nil"/>
              <w:right w:val="nil"/>
            </w:tcBorders>
            <w:shd w:val="clear" w:color="auto" w:fill="auto"/>
            <w:noWrap/>
            <w:vAlign w:val="center"/>
          </w:tcPr>
          <w:p w:rsidR="007D3C52" w:rsidRPr="008C2CE4" w:rsidRDefault="007D3C52" w:rsidP="00F60256">
            <w:pPr>
              <w:spacing w:after="0" w:line="240" w:lineRule="auto"/>
              <w:jc w:val="center"/>
              <w:rPr>
                <w:rFonts w:ascii="Times New Roman" w:hAnsi="Times New Roman"/>
                <w:color w:val="000000"/>
                <w:sz w:val="24"/>
                <w:szCs w:val="24"/>
              </w:rPr>
            </w:pPr>
            <w:r w:rsidRPr="008C2CE4">
              <w:rPr>
                <w:rFonts w:ascii="Times New Roman" w:hAnsi="Times New Roman"/>
                <w:color w:val="000000"/>
                <w:sz w:val="24"/>
                <w:szCs w:val="24"/>
              </w:rPr>
              <w:t>100 x</w:t>
            </w:r>
          </w:p>
        </w:tc>
        <w:tc>
          <w:tcPr>
            <w:tcW w:w="1982" w:type="dxa"/>
            <w:tcBorders>
              <w:top w:val="nil"/>
              <w:left w:val="nil"/>
              <w:bottom w:val="single" w:sz="4" w:space="0" w:color="auto"/>
              <w:right w:val="nil"/>
            </w:tcBorders>
            <w:shd w:val="clear" w:color="auto" w:fill="auto"/>
            <w:noWrap/>
            <w:vAlign w:val="bottom"/>
          </w:tcPr>
          <w:p w:rsidR="007D3C52" w:rsidRPr="008C2CE4" w:rsidRDefault="007D3C52" w:rsidP="00F60256">
            <w:pPr>
              <w:spacing w:after="0" w:line="240" w:lineRule="auto"/>
              <w:jc w:val="center"/>
              <w:rPr>
                <w:rFonts w:ascii="Times New Roman" w:hAnsi="Times New Roman"/>
                <w:color w:val="000000"/>
                <w:sz w:val="24"/>
                <w:szCs w:val="24"/>
                <w:vertAlign w:val="subscript"/>
                <w:lang w:val="en-US"/>
              </w:rPr>
            </w:pPr>
            <w:r w:rsidRPr="008C2CE4">
              <w:rPr>
                <w:rFonts w:ascii="Times New Roman" w:hAnsi="Times New Roman"/>
                <w:color w:val="000000"/>
                <w:sz w:val="24"/>
                <w:szCs w:val="24"/>
              </w:rPr>
              <w:t>Су</w:t>
            </w:r>
            <w:r w:rsidRPr="008C2CE4">
              <w:rPr>
                <w:rFonts w:ascii="Times New Roman" w:hAnsi="Times New Roman"/>
                <w:color w:val="000000"/>
                <w:sz w:val="24"/>
                <w:szCs w:val="24"/>
                <w:vertAlign w:val="subscript"/>
                <w:lang w:val="en-US"/>
              </w:rPr>
              <w:t>max</w:t>
            </w:r>
            <w:r w:rsidRPr="008C2CE4">
              <w:rPr>
                <w:rFonts w:ascii="Times New Roman" w:hAnsi="Times New Roman"/>
                <w:color w:val="000000"/>
                <w:sz w:val="24"/>
                <w:szCs w:val="24"/>
              </w:rPr>
              <w:t xml:space="preserve"> – Су</w:t>
            </w:r>
            <w:r w:rsidRPr="008C2CE4">
              <w:rPr>
                <w:rFonts w:ascii="Times New Roman" w:hAnsi="Times New Roman"/>
                <w:color w:val="000000"/>
                <w:sz w:val="24"/>
                <w:szCs w:val="24"/>
                <w:vertAlign w:val="subscript"/>
                <w:lang w:val="en-US"/>
              </w:rPr>
              <w:t>i</w:t>
            </w:r>
          </w:p>
        </w:tc>
        <w:tc>
          <w:tcPr>
            <w:tcW w:w="678"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7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r>
      <w:tr w:rsidR="007D3C52" w:rsidRPr="008C2CE4" w:rsidTr="00F60256">
        <w:trPr>
          <w:trHeight w:val="375"/>
        </w:trPr>
        <w:tc>
          <w:tcPr>
            <w:tcW w:w="960" w:type="dxa"/>
            <w:vMerge/>
            <w:tcBorders>
              <w:top w:val="nil"/>
              <w:left w:val="nil"/>
              <w:bottom w:val="nil"/>
              <w:right w:val="nil"/>
            </w:tcBorders>
            <w:vAlign w:val="center"/>
          </w:tcPr>
          <w:p w:rsidR="007D3C52" w:rsidRPr="008C2CE4" w:rsidRDefault="007D3C52" w:rsidP="00F60256">
            <w:pPr>
              <w:spacing w:after="0" w:line="240" w:lineRule="auto"/>
              <w:rPr>
                <w:rFonts w:ascii="Times New Roman" w:hAnsi="Times New Roman"/>
                <w:color w:val="000000"/>
                <w:sz w:val="24"/>
                <w:szCs w:val="24"/>
              </w:rPr>
            </w:pPr>
          </w:p>
        </w:tc>
        <w:tc>
          <w:tcPr>
            <w:tcW w:w="901" w:type="dxa"/>
            <w:vMerge/>
            <w:tcBorders>
              <w:top w:val="nil"/>
              <w:left w:val="nil"/>
              <w:bottom w:val="nil"/>
              <w:right w:val="nil"/>
            </w:tcBorders>
            <w:vAlign w:val="center"/>
          </w:tcPr>
          <w:p w:rsidR="007D3C52" w:rsidRPr="008C2CE4" w:rsidRDefault="007D3C52" w:rsidP="00F60256">
            <w:pPr>
              <w:spacing w:after="0" w:line="240" w:lineRule="auto"/>
              <w:rPr>
                <w:rFonts w:ascii="Times New Roman" w:hAnsi="Times New Roman"/>
                <w:color w:val="000000"/>
                <w:sz w:val="24"/>
                <w:szCs w:val="24"/>
              </w:rPr>
            </w:pPr>
          </w:p>
        </w:tc>
        <w:tc>
          <w:tcPr>
            <w:tcW w:w="1982" w:type="dxa"/>
            <w:tcBorders>
              <w:top w:val="nil"/>
              <w:left w:val="nil"/>
              <w:bottom w:val="nil"/>
              <w:right w:val="nil"/>
            </w:tcBorders>
            <w:shd w:val="clear" w:color="auto" w:fill="auto"/>
            <w:noWrap/>
            <w:vAlign w:val="bottom"/>
          </w:tcPr>
          <w:p w:rsidR="007D3C52" w:rsidRPr="008C2CE4" w:rsidRDefault="007D3C52" w:rsidP="00F60256">
            <w:pPr>
              <w:spacing w:after="0" w:line="240" w:lineRule="auto"/>
              <w:jc w:val="center"/>
              <w:rPr>
                <w:rFonts w:ascii="Times New Roman" w:hAnsi="Times New Roman"/>
                <w:color w:val="000000"/>
                <w:sz w:val="24"/>
                <w:szCs w:val="24"/>
                <w:vertAlign w:val="subscript"/>
                <w:lang w:val="en-US"/>
              </w:rPr>
            </w:pPr>
            <w:r w:rsidRPr="008C2CE4">
              <w:rPr>
                <w:rFonts w:ascii="Times New Roman" w:hAnsi="Times New Roman"/>
                <w:color w:val="000000"/>
                <w:sz w:val="24"/>
                <w:szCs w:val="24"/>
                <w:lang w:val="en-US"/>
              </w:rPr>
              <w:t>C</w:t>
            </w:r>
            <w:r w:rsidRPr="008C2CE4">
              <w:rPr>
                <w:rFonts w:ascii="Times New Roman" w:hAnsi="Times New Roman"/>
                <w:color w:val="000000"/>
                <w:sz w:val="24"/>
                <w:szCs w:val="24"/>
              </w:rPr>
              <w:t>у</w:t>
            </w:r>
            <w:r w:rsidRPr="008C2CE4">
              <w:rPr>
                <w:rFonts w:ascii="Times New Roman" w:hAnsi="Times New Roman"/>
                <w:color w:val="000000"/>
                <w:sz w:val="24"/>
                <w:szCs w:val="24"/>
                <w:vertAlign w:val="subscript"/>
                <w:lang w:val="en-US"/>
              </w:rPr>
              <w:t>max</w:t>
            </w:r>
            <w:r w:rsidRPr="008C2CE4">
              <w:rPr>
                <w:rFonts w:ascii="Times New Roman" w:hAnsi="Times New Roman"/>
                <w:color w:val="000000"/>
                <w:sz w:val="24"/>
                <w:szCs w:val="24"/>
              </w:rPr>
              <w:t>-Су</w:t>
            </w:r>
            <w:r w:rsidRPr="008C2CE4">
              <w:rPr>
                <w:rFonts w:ascii="Times New Roman" w:hAnsi="Times New Roman"/>
                <w:color w:val="000000"/>
                <w:sz w:val="24"/>
                <w:szCs w:val="24"/>
                <w:vertAlign w:val="subscript"/>
                <w:lang w:val="en-US"/>
              </w:rPr>
              <w:t>min</w:t>
            </w:r>
          </w:p>
        </w:tc>
        <w:tc>
          <w:tcPr>
            <w:tcW w:w="678"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7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r>
      <w:tr w:rsidR="007D3C52" w:rsidRPr="008C2CE4" w:rsidTr="00F60256">
        <w:trPr>
          <w:trHeight w:val="300"/>
        </w:trPr>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01"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82"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678"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96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c>
          <w:tcPr>
            <w:tcW w:w="1970" w:type="dxa"/>
            <w:tcBorders>
              <w:top w:val="nil"/>
              <w:left w:val="nil"/>
              <w:bottom w:val="nil"/>
              <w:right w:val="nil"/>
            </w:tcBorders>
            <w:shd w:val="clear" w:color="auto" w:fill="auto"/>
            <w:noWrap/>
            <w:vAlign w:val="bottom"/>
          </w:tcPr>
          <w:p w:rsidR="007D3C52" w:rsidRPr="008C2CE4" w:rsidRDefault="007D3C52" w:rsidP="00F60256">
            <w:pPr>
              <w:spacing w:after="0" w:line="240" w:lineRule="auto"/>
              <w:rPr>
                <w:rFonts w:cs="Calibri"/>
                <w:color w:val="000000"/>
                <w:sz w:val="24"/>
                <w:szCs w:val="24"/>
              </w:rPr>
            </w:pPr>
          </w:p>
        </w:tc>
      </w:tr>
      <w:tr w:rsidR="007D3C52" w:rsidRPr="008C2CE4" w:rsidTr="00F60256">
        <w:trPr>
          <w:trHeight w:val="736"/>
        </w:trPr>
        <w:tc>
          <w:tcPr>
            <w:tcW w:w="960"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rPr>
            </w:pPr>
            <w:r w:rsidRPr="008C2CE4">
              <w:rPr>
                <w:rFonts w:ascii="Times New Roman" w:hAnsi="Times New Roman"/>
                <w:color w:val="000000"/>
                <w:sz w:val="24"/>
                <w:szCs w:val="24"/>
              </w:rPr>
              <w:t>Где</w:t>
            </w:r>
          </w:p>
        </w:tc>
        <w:tc>
          <w:tcPr>
            <w:tcW w:w="901"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vertAlign w:val="subscript"/>
                <w:lang w:val="en-US"/>
              </w:rPr>
            </w:pPr>
            <w:r w:rsidRPr="008C2CE4">
              <w:rPr>
                <w:rFonts w:ascii="Times New Roman" w:hAnsi="Times New Roman"/>
                <w:color w:val="000000"/>
                <w:sz w:val="24"/>
                <w:szCs w:val="24"/>
              </w:rPr>
              <w:t>Су</w:t>
            </w:r>
            <w:r w:rsidRPr="008C2CE4">
              <w:rPr>
                <w:rFonts w:ascii="Times New Roman" w:hAnsi="Times New Roman"/>
                <w:color w:val="000000"/>
                <w:sz w:val="24"/>
                <w:szCs w:val="24"/>
                <w:vertAlign w:val="subscript"/>
                <w:lang w:val="en-US"/>
              </w:rPr>
              <w:t>i</w:t>
            </w:r>
          </w:p>
        </w:tc>
        <w:tc>
          <w:tcPr>
            <w:tcW w:w="7510" w:type="dxa"/>
            <w:gridSpan w:val="6"/>
            <w:tcBorders>
              <w:top w:val="nil"/>
              <w:left w:val="nil"/>
              <w:bottom w:val="nil"/>
              <w:right w:val="nil"/>
            </w:tcBorders>
            <w:shd w:val="clear" w:color="auto" w:fill="auto"/>
          </w:tcPr>
          <w:p w:rsidR="007D3C52" w:rsidRPr="008C2CE4" w:rsidRDefault="007D3C52" w:rsidP="005554F5">
            <w:pPr>
              <w:spacing w:after="0" w:line="240" w:lineRule="auto"/>
              <w:jc w:val="both"/>
              <w:rPr>
                <w:rFonts w:ascii="Times New Roman" w:hAnsi="Times New Roman"/>
                <w:color w:val="000000"/>
                <w:sz w:val="24"/>
                <w:szCs w:val="24"/>
              </w:rPr>
            </w:pPr>
            <w:r w:rsidRPr="008C2CE4">
              <w:rPr>
                <w:rFonts w:ascii="Times New Roman" w:hAnsi="Times New Roman"/>
                <w:color w:val="000000"/>
                <w:sz w:val="24"/>
                <w:szCs w:val="24"/>
              </w:rPr>
              <w:t xml:space="preserve"> - стоимость услуг согласно Конкурсному предложению данного участника </w:t>
            </w:r>
            <w:r w:rsidR="005554F5">
              <w:rPr>
                <w:rFonts w:ascii="Times New Roman" w:hAnsi="Times New Roman"/>
                <w:color w:val="000000"/>
                <w:sz w:val="24"/>
                <w:szCs w:val="24"/>
              </w:rPr>
              <w:t>отбора</w:t>
            </w:r>
            <w:r w:rsidRPr="008C2CE4">
              <w:rPr>
                <w:rFonts w:ascii="Times New Roman" w:hAnsi="Times New Roman"/>
                <w:color w:val="000000"/>
                <w:sz w:val="24"/>
                <w:szCs w:val="24"/>
              </w:rPr>
              <w:t xml:space="preserve"> в рублях</w:t>
            </w:r>
          </w:p>
        </w:tc>
      </w:tr>
      <w:tr w:rsidR="007D3C52" w:rsidRPr="008C2CE4" w:rsidTr="00F60256">
        <w:trPr>
          <w:trHeight w:val="691"/>
        </w:trPr>
        <w:tc>
          <w:tcPr>
            <w:tcW w:w="960"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rPr>
            </w:pPr>
          </w:p>
        </w:tc>
        <w:tc>
          <w:tcPr>
            <w:tcW w:w="901"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vertAlign w:val="subscript"/>
              </w:rPr>
            </w:pPr>
            <w:r w:rsidRPr="008C2CE4">
              <w:rPr>
                <w:rFonts w:ascii="Times New Roman" w:hAnsi="Times New Roman"/>
                <w:color w:val="000000"/>
                <w:sz w:val="24"/>
                <w:szCs w:val="24"/>
              </w:rPr>
              <w:t>Су</w:t>
            </w:r>
            <w:r w:rsidRPr="008C2CE4">
              <w:rPr>
                <w:rFonts w:ascii="Times New Roman" w:hAnsi="Times New Roman"/>
                <w:color w:val="000000"/>
                <w:sz w:val="24"/>
                <w:szCs w:val="24"/>
                <w:vertAlign w:val="subscript"/>
                <w:lang w:val="en-US"/>
              </w:rPr>
              <w:t>min</w:t>
            </w:r>
          </w:p>
        </w:tc>
        <w:tc>
          <w:tcPr>
            <w:tcW w:w="7510" w:type="dxa"/>
            <w:gridSpan w:val="6"/>
            <w:tcBorders>
              <w:top w:val="nil"/>
              <w:left w:val="nil"/>
              <w:bottom w:val="nil"/>
              <w:right w:val="nil"/>
            </w:tcBorders>
            <w:shd w:val="clear" w:color="auto" w:fill="auto"/>
          </w:tcPr>
          <w:p w:rsidR="007D3C52" w:rsidRPr="008C2CE4" w:rsidRDefault="007D3C52" w:rsidP="005554F5">
            <w:pPr>
              <w:spacing w:after="0" w:line="240" w:lineRule="auto"/>
              <w:jc w:val="both"/>
              <w:rPr>
                <w:rFonts w:ascii="Times New Roman" w:hAnsi="Times New Roman"/>
                <w:color w:val="000000"/>
                <w:sz w:val="24"/>
                <w:szCs w:val="24"/>
              </w:rPr>
            </w:pPr>
            <w:r w:rsidRPr="008C2CE4">
              <w:rPr>
                <w:rFonts w:ascii="Times New Roman" w:hAnsi="Times New Roman"/>
                <w:color w:val="000000"/>
                <w:sz w:val="24"/>
                <w:szCs w:val="24"/>
              </w:rPr>
              <w:t xml:space="preserve"> - минимальная стоимость услуг среди  Конкурсных предложений участников </w:t>
            </w:r>
            <w:r w:rsidR="005554F5">
              <w:rPr>
                <w:rFonts w:ascii="Times New Roman" w:hAnsi="Times New Roman"/>
                <w:color w:val="000000"/>
                <w:sz w:val="24"/>
                <w:szCs w:val="24"/>
              </w:rPr>
              <w:t>отбора</w:t>
            </w:r>
            <w:r w:rsidRPr="008C2CE4">
              <w:rPr>
                <w:rFonts w:ascii="Times New Roman" w:hAnsi="Times New Roman"/>
                <w:color w:val="000000"/>
                <w:sz w:val="24"/>
                <w:szCs w:val="24"/>
              </w:rPr>
              <w:t xml:space="preserve"> в рублях</w:t>
            </w:r>
          </w:p>
        </w:tc>
      </w:tr>
      <w:tr w:rsidR="007D3C52" w:rsidRPr="008C2CE4" w:rsidTr="00F60256">
        <w:trPr>
          <w:trHeight w:val="701"/>
        </w:trPr>
        <w:tc>
          <w:tcPr>
            <w:tcW w:w="960"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rPr>
            </w:pPr>
          </w:p>
        </w:tc>
        <w:tc>
          <w:tcPr>
            <w:tcW w:w="901" w:type="dxa"/>
            <w:tcBorders>
              <w:top w:val="nil"/>
              <w:left w:val="nil"/>
              <w:bottom w:val="nil"/>
              <w:right w:val="nil"/>
            </w:tcBorders>
            <w:shd w:val="clear" w:color="auto" w:fill="auto"/>
            <w:noWrap/>
          </w:tcPr>
          <w:p w:rsidR="007D3C52" w:rsidRPr="008C2CE4" w:rsidRDefault="007D3C52" w:rsidP="00F60256">
            <w:pPr>
              <w:spacing w:after="0" w:line="240" w:lineRule="auto"/>
              <w:rPr>
                <w:rFonts w:ascii="Times New Roman" w:hAnsi="Times New Roman"/>
                <w:color w:val="000000"/>
                <w:sz w:val="24"/>
                <w:szCs w:val="24"/>
                <w:vertAlign w:val="subscript"/>
                <w:lang w:val="en-US"/>
              </w:rPr>
            </w:pPr>
            <w:r w:rsidRPr="008C2CE4">
              <w:rPr>
                <w:rFonts w:ascii="Times New Roman" w:hAnsi="Times New Roman"/>
                <w:color w:val="000000"/>
                <w:sz w:val="24"/>
                <w:szCs w:val="24"/>
              </w:rPr>
              <w:t>Су</w:t>
            </w:r>
            <w:r w:rsidRPr="008C2CE4">
              <w:rPr>
                <w:rFonts w:ascii="Times New Roman" w:hAnsi="Times New Roman"/>
                <w:color w:val="000000"/>
                <w:sz w:val="24"/>
                <w:szCs w:val="24"/>
                <w:vertAlign w:val="subscript"/>
                <w:lang w:val="en-US"/>
              </w:rPr>
              <w:t>max</w:t>
            </w:r>
          </w:p>
        </w:tc>
        <w:tc>
          <w:tcPr>
            <w:tcW w:w="7510" w:type="dxa"/>
            <w:gridSpan w:val="6"/>
            <w:tcBorders>
              <w:top w:val="nil"/>
              <w:left w:val="nil"/>
              <w:bottom w:val="nil"/>
              <w:right w:val="nil"/>
            </w:tcBorders>
            <w:shd w:val="clear" w:color="auto" w:fill="auto"/>
          </w:tcPr>
          <w:p w:rsidR="007D3C52" w:rsidRPr="008C2CE4" w:rsidRDefault="007D3C52" w:rsidP="005554F5">
            <w:pPr>
              <w:spacing w:after="0" w:line="240" w:lineRule="auto"/>
              <w:jc w:val="both"/>
              <w:rPr>
                <w:rFonts w:ascii="Times New Roman" w:hAnsi="Times New Roman"/>
                <w:color w:val="000000"/>
                <w:sz w:val="24"/>
                <w:szCs w:val="24"/>
              </w:rPr>
            </w:pPr>
            <w:r w:rsidRPr="008C2CE4">
              <w:rPr>
                <w:rFonts w:ascii="Times New Roman" w:hAnsi="Times New Roman"/>
                <w:color w:val="000000"/>
                <w:sz w:val="24"/>
                <w:szCs w:val="24"/>
              </w:rPr>
              <w:t xml:space="preserve"> - максимальная стоимость услуг среди  Конкурсных предложений участников </w:t>
            </w:r>
            <w:r w:rsidR="005554F5">
              <w:rPr>
                <w:rFonts w:ascii="Times New Roman" w:hAnsi="Times New Roman"/>
                <w:color w:val="000000"/>
                <w:sz w:val="24"/>
                <w:szCs w:val="24"/>
              </w:rPr>
              <w:t>отбора</w:t>
            </w:r>
            <w:r w:rsidRPr="008C2CE4">
              <w:rPr>
                <w:rFonts w:ascii="Times New Roman" w:hAnsi="Times New Roman"/>
                <w:color w:val="000000"/>
                <w:sz w:val="24"/>
                <w:szCs w:val="24"/>
              </w:rPr>
              <w:t xml:space="preserve"> в рублях</w:t>
            </w:r>
          </w:p>
        </w:tc>
      </w:tr>
    </w:tbl>
    <w:p w:rsidR="007D3C52" w:rsidRPr="008C2CE4" w:rsidRDefault="007D3C52" w:rsidP="007D3C52">
      <w:pPr>
        <w:pStyle w:val="a4"/>
        <w:widowControl/>
        <w:suppressAutoHyphens w:val="0"/>
        <w:spacing w:after="0"/>
        <w:ind w:firstLine="709"/>
        <w:jc w:val="both"/>
        <w:rPr>
          <w:bCs/>
        </w:rPr>
      </w:pPr>
      <w:r w:rsidRPr="008C2CE4">
        <w:rPr>
          <w:bCs/>
        </w:rPr>
        <w:t>Если стоимость услуг в  Конкурсном  предложении участника на 40% и более ниже средней стоимости, рассчитанной Конкурсной комиссией, то значение величины СУ</w:t>
      </w:r>
      <w:r w:rsidRPr="008C2CE4">
        <w:rPr>
          <w:bCs/>
          <w:vertAlign w:val="subscript"/>
        </w:rPr>
        <w:t xml:space="preserve">i </w:t>
      </w:r>
      <w:r w:rsidRPr="008C2CE4">
        <w:rPr>
          <w:bCs/>
        </w:rPr>
        <w:t>для данного участника принимается равным 0.</w:t>
      </w:r>
    </w:p>
    <w:p w:rsidR="007D3C52" w:rsidRPr="008C2CE4" w:rsidRDefault="007D3C52" w:rsidP="007D3C52">
      <w:pPr>
        <w:pStyle w:val="ConsPlusNormal"/>
        <w:numPr>
          <w:ilvl w:val="2"/>
          <w:numId w:val="27"/>
        </w:numPr>
        <w:tabs>
          <w:tab w:val="left" w:pos="0"/>
          <w:tab w:val="left" w:pos="1560"/>
        </w:tabs>
        <w:ind w:left="0" w:firstLine="709"/>
        <w:jc w:val="both"/>
        <w:rPr>
          <w:rFonts w:ascii="Times New Roman" w:hAnsi="Times New Roman" w:cs="Times New Roman"/>
          <w:sz w:val="24"/>
          <w:szCs w:val="24"/>
        </w:rPr>
      </w:pPr>
      <w:r w:rsidRPr="008C2CE4">
        <w:rPr>
          <w:rFonts w:ascii="Times New Roman" w:hAnsi="Times New Roman" w:cs="Times New Roman"/>
          <w:sz w:val="24"/>
          <w:szCs w:val="24"/>
        </w:rPr>
        <w:t>Для каждого конкурсного предложения рассчитывается итоговый рейтинг заявки ИР</w:t>
      </w:r>
      <w:r w:rsidRPr="008C2CE4">
        <w:rPr>
          <w:rFonts w:ascii="Times New Roman" w:hAnsi="Times New Roman" w:cs="Times New Roman"/>
          <w:sz w:val="24"/>
          <w:szCs w:val="24"/>
          <w:vertAlign w:val="subscript"/>
          <w:lang w:val="en-GB"/>
        </w:rPr>
        <w:t>i</w:t>
      </w:r>
      <w:r w:rsidRPr="008C2CE4">
        <w:rPr>
          <w:rFonts w:ascii="Times New Roman" w:hAnsi="Times New Roman" w:cs="Times New Roman"/>
          <w:sz w:val="24"/>
          <w:szCs w:val="24"/>
          <w:vertAlign w:val="subscript"/>
        </w:rPr>
        <w:t xml:space="preserve"> </w:t>
      </w:r>
      <w:r w:rsidRPr="008C2CE4">
        <w:rPr>
          <w:rFonts w:ascii="Times New Roman" w:hAnsi="Times New Roman" w:cs="Times New Roman"/>
          <w:sz w:val="24"/>
          <w:szCs w:val="24"/>
        </w:rPr>
        <w:t xml:space="preserve"> путем сложения рассчитанных величин по всем трем критериям конкурса с учетом коэффициентов значимости:</w:t>
      </w:r>
    </w:p>
    <w:p w:rsidR="007D3C52" w:rsidRPr="008C2CE4" w:rsidRDefault="007D3C52" w:rsidP="007D3C52">
      <w:pPr>
        <w:pStyle w:val="ConsPlusNormal"/>
        <w:tabs>
          <w:tab w:val="left" w:pos="0"/>
          <w:tab w:val="left" w:pos="1560"/>
        </w:tabs>
        <w:spacing w:before="120"/>
        <w:jc w:val="both"/>
        <w:rPr>
          <w:rFonts w:ascii="Times New Roman" w:hAnsi="Times New Roman" w:cs="Times New Roman"/>
          <w:sz w:val="24"/>
          <w:szCs w:val="24"/>
          <w:vertAlign w:val="subscript"/>
        </w:rPr>
      </w:pPr>
      <w:r w:rsidRPr="008C2CE4">
        <w:rPr>
          <w:rFonts w:ascii="Times New Roman" w:hAnsi="Times New Roman" w:cs="Times New Roman"/>
          <w:sz w:val="24"/>
          <w:szCs w:val="24"/>
        </w:rPr>
        <w:t>ИР</w:t>
      </w:r>
      <w:r w:rsidRPr="008C2CE4">
        <w:rPr>
          <w:rFonts w:ascii="Times New Roman" w:hAnsi="Times New Roman" w:cs="Times New Roman"/>
          <w:sz w:val="24"/>
          <w:szCs w:val="24"/>
          <w:vertAlign w:val="subscript"/>
          <w:lang w:val="en-GB"/>
        </w:rPr>
        <w:t>i</w:t>
      </w:r>
      <w:r w:rsidRPr="008C2CE4">
        <w:rPr>
          <w:rFonts w:ascii="Times New Roman" w:hAnsi="Times New Roman" w:cs="Times New Roman"/>
          <w:sz w:val="24"/>
          <w:szCs w:val="24"/>
        </w:rPr>
        <w:t xml:space="preserve"> = 0,3 х КУ</w:t>
      </w:r>
      <w:r w:rsidRPr="008C2CE4">
        <w:rPr>
          <w:rFonts w:ascii="Times New Roman" w:hAnsi="Times New Roman" w:cs="Times New Roman"/>
          <w:sz w:val="24"/>
          <w:szCs w:val="24"/>
          <w:vertAlign w:val="subscript"/>
          <w:lang w:val="en-GB"/>
        </w:rPr>
        <w:t>i</w:t>
      </w:r>
      <w:r w:rsidRPr="008C2CE4">
        <w:rPr>
          <w:rFonts w:ascii="Times New Roman" w:hAnsi="Times New Roman" w:cs="Times New Roman"/>
          <w:sz w:val="24"/>
          <w:szCs w:val="24"/>
        </w:rPr>
        <w:t xml:space="preserve"> + 0,5 х КВ</w:t>
      </w:r>
      <w:r w:rsidRPr="008C2CE4">
        <w:rPr>
          <w:rFonts w:ascii="Times New Roman" w:hAnsi="Times New Roman" w:cs="Times New Roman"/>
          <w:sz w:val="24"/>
          <w:szCs w:val="24"/>
          <w:vertAlign w:val="subscript"/>
          <w:lang w:val="en-GB"/>
        </w:rPr>
        <w:t>i</w:t>
      </w:r>
      <w:r w:rsidRPr="008C2CE4">
        <w:rPr>
          <w:rFonts w:ascii="Times New Roman" w:hAnsi="Times New Roman" w:cs="Times New Roman"/>
          <w:sz w:val="24"/>
          <w:szCs w:val="24"/>
        </w:rPr>
        <w:t xml:space="preserve"> + 0,2 х СУ</w:t>
      </w:r>
      <w:r w:rsidRPr="008C2CE4">
        <w:rPr>
          <w:rFonts w:ascii="Times New Roman" w:hAnsi="Times New Roman" w:cs="Times New Roman"/>
          <w:sz w:val="24"/>
          <w:szCs w:val="24"/>
          <w:vertAlign w:val="subscript"/>
          <w:lang w:val="en-GB"/>
        </w:rPr>
        <w:t>i</w:t>
      </w:r>
    </w:p>
    <w:p w:rsidR="007D3C52" w:rsidRPr="008C2CE4" w:rsidRDefault="007D3C52" w:rsidP="007D3C52">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Победителем признается участник </w:t>
      </w:r>
      <w:r w:rsidR="005554F5">
        <w:rPr>
          <w:rFonts w:ascii="Times New Roman" w:hAnsi="Times New Roman"/>
          <w:sz w:val="24"/>
          <w:szCs w:val="24"/>
        </w:rPr>
        <w:t>отбора</w:t>
      </w:r>
      <w:r w:rsidRPr="008C2CE4">
        <w:rPr>
          <w:rFonts w:ascii="Times New Roman" w:hAnsi="Times New Roman"/>
          <w:sz w:val="24"/>
          <w:szCs w:val="24"/>
        </w:rPr>
        <w:t xml:space="preserve">, получивший наибольшее значение итогового рейтинга среди всех участников. </w:t>
      </w:r>
    </w:p>
    <w:p w:rsidR="007D3C52" w:rsidRPr="008C2CE4" w:rsidRDefault="007D3C52" w:rsidP="007D3C52">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lastRenderedPageBreak/>
        <w:t>В случае</w:t>
      </w:r>
      <w:r w:rsidR="009629FE" w:rsidRPr="008C2CE4">
        <w:rPr>
          <w:rFonts w:ascii="Times New Roman" w:hAnsi="Times New Roman"/>
          <w:sz w:val="24"/>
          <w:szCs w:val="24"/>
        </w:rPr>
        <w:t>,</w:t>
      </w:r>
      <w:r w:rsidRPr="008C2CE4">
        <w:rPr>
          <w:rFonts w:ascii="Times New Roman" w:hAnsi="Times New Roman"/>
          <w:sz w:val="24"/>
          <w:szCs w:val="24"/>
        </w:rPr>
        <w:t xml:space="preserve"> если несколько заявок на участие в </w:t>
      </w:r>
      <w:r w:rsidR="005554F5">
        <w:rPr>
          <w:rFonts w:ascii="Times New Roman" w:hAnsi="Times New Roman"/>
          <w:sz w:val="24"/>
          <w:szCs w:val="24"/>
        </w:rPr>
        <w:t>отборе</w:t>
      </w:r>
      <w:r w:rsidRPr="008C2CE4">
        <w:rPr>
          <w:rFonts w:ascii="Times New Roman" w:hAnsi="Times New Roman"/>
          <w:sz w:val="24"/>
          <w:szCs w:val="24"/>
        </w:rPr>
        <w:t xml:space="preserve"> получили равные наибольшие значения итогового рейтинга, преимущество имеет заявка на участие в </w:t>
      </w:r>
      <w:r w:rsidR="005554F5">
        <w:rPr>
          <w:rFonts w:ascii="Times New Roman" w:hAnsi="Times New Roman"/>
          <w:sz w:val="24"/>
          <w:szCs w:val="24"/>
        </w:rPr>
        <w:t>отборе</w:t>
      </w:r>
      <w:r w:rsidRPr="008C2CE4">
        <w:rPr>
          <w:rFonts w:ascii="Times New Roman" w:hAnsi="Times New Roman"/>
          <w:sz w:val="24"/>
          <w:szCs w:val="24"/>
        </w:rPr>
        <w:t xml:space="preserve">, которая поступила ранее других заявок на участие в </w:t>
      </w:r>
      <w:r w:rsidR="005554F5">
        <w:rPr>
          <w:rFonts w:ascii="Times New Roman" w:hAnsi="Times New Roman"/>
          <w:sz w:val="24"/>
          <w:szCs w:val="24"/>
        </w:rPr>
        <w:t>отборе</w:t>
      </w:r>
      <w:r w:rsidRPr="008C2CE4">
        <w:rPr>
          <w:rFonts w:ascii="Times New Roman" w:hAnsi="Times New Roman"/>
          <w:sz w:val="24"/>
          <w:szCs w:val="24"/>
        </w:rPr>
        <w:t>, с наибольшим значением итогового рейтинга.</w:t>
      </w:r>
    </w:p>
    <w:p w:rsidR="007D3C52" w:rsidRPr="00F87078" w:rsidRDefault="007D3C52" w:rsidP="00F87078">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F87078">
        <w:rPr>
          <w:rFonts w:ascii="Times New Roman" w:hAnsi="Times New Roman"/>
          <w:sz w:val="24"/>
          <w:szCs w:val="24"/>
        </w:rPr>
        <w:t xml:space="preserve">Конкурсная комиссия ведет протокол оценки и сопоставления заявок на участие в </w:t>
      </w:r>
      <w:r w:rsidR="005554F5" w:rsidRPr="00F87078">
        <w:rPr>
          <w:rFonts w:ascii="Times New Roman" w:hAnsi="Times New Roman"/>
          <w:sz w:val="24"/>
          <w:szCs w:val="24"/>
        </w:rPr>
        <w:t>отборе</w:t>
      </w:r>
      <w:r w:rsidRPr="00F87078">
        <w:rPr>
          <w:rFonts w:ascii="Times New Roman" w:hAnsi="Times New Roman"/>
          <w:sz w:val="24"/>
          <w:szCs w:val="24"/>
        </w:rPr>
        <w:t xml:space="preserve">,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w:t>
      </w:r>
      <w:r w:rsidR="005554F5" w:rsidRPr="00F87078">
        <w:rPr>
          <w:rFonts w:ascii="Times New Roman" w:hAnsi="Times New Roman"/>
          <w:sz w:val="24"/>
          <w:szCs w:val="24"/>
        </w:rPr>
        <w:t>отборе</w:t>
      </w:r>
      <w:r w:rsidRPr="00F87078">
        <w:rPr>
          <w:rFonts w:ascii="Times New Roman" w:hAnsi="Times New Roman"/>
          <w:sz w:val="24"/>
          <w:szCs w:val="24"/>
        </w:rPr>
        <w:t xml:space="preserve">. </w:t>
      </w:r>
    </w:p>
    <w:p w:rsidR="00C06D82" w:rsidRPr="00F87078" w:rsidRDefault="007D3C52" w:rsidP="00F87078">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F87078">
        <w:rPr>
          <w:rFonts w:ascii="Times New Roman" w:hAnsi="Times New Roman"/>
          <w:sz w:val="24"/>
          <w:szCs w:val="24"/>
        </w:rPr>
        <w:t xml:space="preserve">Любой Участник </w:t>
      </w:r>
      <w:r w:rsidR="005554F5" w:rsidRPr="00F87078">
        <w:rPr>
          <w:rFonts w:ascii="Times New Roman" w:hAnsi="Times New Roman"/>
          <w:sz w:val="24"/>
          <w:szCs w:val="24"/>
        </w:rPr>
        <w:t>отбора</w:t>
      </w:r>
      <w:r w:rsidRPr="00F87078">
        <w:rPr>
          <w:rFonts w:ascii="Times New Roman" w:hAnsi="Times New Roman"/>
          <w:sz w:val="24"/>
          <w:szCs w:val="24"/>
        </w:rPr>
        <w:t xml:space="preserve"> после опубликования или размещения протокола оценки и сопоставления заявок на участие в </w:t>
      </w:r>
      <w:r w:rsidR="005554F5" w:rsidRPr="00F87078">
        <w:rPr>
          <w:rFonts w:ascii="Times New Roman" w:hAnsi="Times New Roman"/>
          <w:sz w:val="24"/>
          <w:szCs w:val="24"/>
        </w:rPr>
        <w:t>отбора</w:t>
      </w:r>
      <w:r w:rsidRPr="00F87078">
        <w:rPr>
          <w:rFonts w:ascii="Times New Roman" w:hAnsi="Times New Roman"/>
          <w:sz w:val="24"/>
          <w:szCs w:val="24"/>
        </w:rPr>
        <w:t xml:space="preserve"> может направить Организатору </w:t>
      </w:r>
      <w:r w:rsidR="005554F5" w:rsidRPr="00F87078">
        <w:rPr>
          <w:rFonts w:ascii="Times New Roman" w:hAnsi="Times New Roman"/>
          <w:sz w:val="24"/>
          <w:szCs w:val="24"/>
        </w:rPr>
        <w:t>отбора</w:t>
      </w:r>
      <w:r w:rsidRPr="00F87078">
        <w:rPr>
          <w:rFonts w:ascii="Times New Roman" w:hAnsi="Times New Roman"/>
          <w:sz w:val="24"/>
          <w:szCs w:val="24"/>
        </w:rPr>
        <w:t xml:space="preserve">      в письменной форме запрос о разъяснении результатов </w:t>
      </w:r>
      <w:r w:rsidR="005554F5" w:rsidRPr="00F87078">
        <w:rPr>
          <w:rFonts w:ascii="Times New Roman" w:hAnsi="Times New Roman"/>
          <w:sz w:val="24"/>
          <w:szCs w:val="24"/>
        </w:rPr>
        <w:t>отбора</w:t>
      </w:r>
      <w:r w:rsidRPr="00F87078">
        <w:rPr>
          <w:rFonts w:ascii="Times New Roman" w:hAnsi="Times New Roman"/>
          <w:sz w:val="24"/>
          <w:szCs w:val="24"/>
        </w:rPr>
        <w:t xml:space="preserve">. Организатор  </w:t>
      </w:r>
      <w:r w:rsidR="005554F5" w:rsidRPr="00F87078">
        <w:rPr>
          <w:rFonts w:ascii="Times New Roman" w:hAnsi="Times New Roman"/>
          <w:sz w:val="24"/>
          <w:szCs w:val="24"/>
        </w:rPr>
        <w:t>отбора</w:t>
      </w:r>
      <w:r w:rsidRPr="00F87078">
        <w:rPr>
          <w:rFonts w:ascii="Times New Roman" w:hAnsi="Times New Roman"/>
          <w:sz w:val="24"/>
          <w:szCs w:val="24"/>
        </w:rPr>
        <w:t xml:space="preserve"> в течение 2 (Двух) рабочих дней со дня поступления такого запроса представляет Участнику </w:t>
      </w:r>
      <w:r w:rsidR="005554F5" w:rsidRPr="00F87078">
        <w:rPr>
          <w:rFonts w:ascii="Times New Roman" w:hAnsi="Times New Roman"/>
          <w:sz w:val="24"/>
          <w:szCs w:val="24"/>
        </w:rPr>
        <w:t>отбора</w:t>
      </w:r>
      <w:r w:rsidRPr="00F87078">
        <w:rPr>
          <w:rFonts w:ascii="Times New Roman" w:hAnsi="Times New Roman"/>
          <w:sz w:val="24"/>
          <w:szCs w:val="24"/>
        </w:rPr>
        <w:t xml:space="preserve"> (Участнику размещения заказа) в письменной форме соответствующие разъяснения</w:t>
      </w:r>
      <w:r w:rsidR="009629FE" w:rsidRPr="00F87078">
        <w:rPr>
          <w:rFonts w:ascii="Times New Roman" w:hAnsi="Times New Roman"/>
          <w:sz w:val="24"/>
          <w:szCs w:val="24"/>
        </w:rPr>
        <w:t>.</w:t>
      </w:r>
    </w:p>
    <w:p w:rsidR="007D3C52" w:rsidRPr="008C2CE4" w:rsidRDefault="007D3C52" w:rsidP="007D3C52">
      <w:pPr>
        <w:tabs>
          <w:tab w:val="left" w:pos="0"/>
          <w:tab w:val="left" w:pos="1276"/>
        </w:tabs>
        <w:spacing w:after="0" w:line="240" w:lineRule="auto"/>
        <w:ind w:left="525"/>
        <w:jc w:val="both"/>
        <w:rPr>
          <w:b/>
          <w:bCs/>
          <w:sz w:val="24"/>
          <w:szCs w:val="24"/>
        </w:rPr>
      </w:pPr>
    </w:p>
    <w:p w:rsidR="00C32676" w:rsidRPr="008C2CE4" w:rsidRDefault="00C32676" w:rsidP="0019129A">
      <w:pPr>
        <w:pStyle w:val="a8"/>
        <w:numPr>
          <w:ilvl w:val="0"/>
          <w:numId w:val="1"/>
        </w:numPr>
        <w:shd w:val="clear" w:color="auto" w:fill="FFFFFF"/>
        <w:jc w:val="center"/>
        <w:rPr>
          <w:b/>
          <w:bCs/>
          <w:sz w:val="24"/>
          <w:szCs w:val="24"/>
        </w:rPr>
      </w:pPr>
      <w:r w:rsidRPr="008C2CE4">
        <w:rPr>
          <w:b/>
          <w:bCs/>
          <w:sz w:val="24"/>
          <w:szCs w:val="24"/>
        </w:rPr>
        <w:t xml:space="preserve">ПРИЗНАНИЕ </w:t>
      </w:r>
      <w:r w:rsidR="005554F5">
        <w:rPr>
          <w:b/>
          <w:bCs/>
          <w:sz w:val="24"/>
          <w:szCs w:val="24"/>
        </w:rPr>
        <w:t>ОТБОРА</w:t>
      </w:r>
      <w:r w:rsidRPr="008C2CE4">
        <w:rPr>
          <w:b/>
          <w:bCs/>
          <w:sz w:val="24"/>
          <w:szCs w:val="24"/>
        </w:rPr>
        <w:t xml:space="preserve"> НЕСОСТОЯВШИМСЯ</w:t>
      </w:r>
    </w:p>
    <w:p w:rsidR="00C51316" w:rsidRDefault="00C51316" w:rsidP="00C51316">
      <w:pPr>
        <w:tabs>
          <w:tab w:val="left" w:pos="0"/>
          <w:tab w:val="left" w:pos="1134"/>
        </w:tabs>
        <w:spacing w:after="0" w:line="240" w:lineRule="auto"/>
        <w:ind w:left="710"/>
        <w:rPr>
          <w:rFonts w:ascii="Times New Roman" w:hAnsi="Times New Roman"/>
          <w:sz w:val="24"/>
          <w:szCs w:val="24"/>
        </w:rPr>
      </w:pPr>
      <w:r>
        <w:rPr>
          <w:rFonts w:ascii="Times New Roman" w:hAnsi="Times New Roman"/>
          <w:sz w:val="24"/>
          <w:szCs w:val="24"/>
        </w:rPr>
        <w:t xml:space="preserve"> </w:t>
      </w:r>
      <w:bookmarkStart w:id="1" w:name="_Ref119430397"/>
    </w:p>
    <w:bookmarkEnd w:id="1"/>
    <w:p w:rsidR="00C51316" w:rsidRDefault="00C51316" w:rsidP="00376F51">
      <w:pPr>
        <w:numPr>
          <w:ilvl w:val="1"/>
          <w:numId w:val="1"/>
        </w:numPr>
        <w:tabs>
          <w:tab w:val="left" w:pos="0"/>
          <w:tab w:val="left" w:pos="1134"/>
        </w:tabs>
        <w:spacing w:after="0" w:line="240" w:lineRule="auto"/>
        <w:ind w:left="0" w:firstLine="710"/>
        <w:rPr>
          <w:rFonts w:ascii="Times New Roman" w:hAnsi="Times New Roman"/>
          <w:sz w:val="24"/>
          <w:szCs w:val="24"/>
        </w:rPr>
      </w:pPr>
      <w:r>
        <w:rPr>
          <w:rFonts w:ascii="Times New Roman" w:hAnsi="Times New Roman"/>
          <w:sz w:val="24"/>
          <w:szCs w:val="24"/>
        </w:rPr>
        <w:t>Отбор признается несостоявшимся в случае, если:</w:t>
      </w:r>
    </w:p>
    <w:p w:rsidR="00C32676" w:rsidRPr="008C2CE4" w:rsidRDefault="00C51316" w:rsidP="00C51316">
      <w:pPr>
        <w:tabs>
          <w:tab w:val="left" w:pos="0"/>
          <w:tab w:val="left" w:pos="1134"/>
        </w:tabs>
        <w:spacing w:after="0" w:line="240" w:lineRule="auto"/>
        <w:ind w:left="851"/>
        <w:rPr>
          <w:rFonts w:ascii="Times New Roman" w:hAnsi="Times New Roman"/>
          <w:sz w:val="24"/>
          <w:szCs w:val="24"/>
        </w:rPr>
      </w:pPr>
      <w:r w:rsidRPr="00F87078">
        <w:rPr>
          <w:rFonts w:ascii="Times New Roman" w:hAnsi="Times New Roman"/>
          <w:i/>
          <w:sz w:val="24"/>
          <w:szCs w:val="24"/>
        </w:rPr>
        <w:t>10.1.1</w:t>
      </w:r>
      <w:r>
        <w:rPr>
          <w:rFonts w:ascii="Times New Roman" w:hAnsi="Times New Roman"/>
          <w:sz w:val="24"/>
          <w:szCs w:val="24"/>
        </w:rPr>
        <w:t xml:space="preserve">.  </w:t>
      </w:r>
      <w:r w:rsidR="00C543EF">
        <w:rPr>
          <w:rFonts w:ascii="Times New Roman" w:hAnsi="Times New Roman"/>
          <w:sz w:val="24"/>
          <w:szCs w:val="24"/>
        </w:rPr>
        <w:t>К объявленному сроку вскрытия конвертов не поступило ни одной заявки;</w:t>
      </w:r>
    </w:p>
    <w:p w:rsidR="00C32676" w:rsidRPr="008C2CE4" w:rsidRDefault="00C51316" w:rsidP="00C51316">
      <w:pPr>
        <w:tabs>
          <w:tab w:val="left" w:pos="0"/>
          <w:tab w:val="left" w:pos="1418"/>
        </w:tabs>
        <w:spacing w:after="0" w:line="240" w:lineRule="auto"/>
        <w:ind w:left="851"/>
        <w:jc w:val="both"/>
        <w:rPr>
          <w:rFonts w:ascii="Times New Roman" w:hAnsi="Times New Roman"/>
          <w:sz w:val="24"/>
          <w:szCs w:val="24"/>
        </w:rPr>
      </w:pPr>
      <w:r w:rsidRPr="00F87078">
        <w:rPr>
          <w:rFonts w:ascii="Times New Roman" w:hAnsi="Times New Roman"/>
          <w:i/>
          <w:sz w:val="24"/>
          <w:szCs w:val="24"/>
        </w:rPr>
        <w:t>10.1.2</w:t>
      </w:r>
      <w:r>
        <w:rPr>
          <w:rFonts w:ascii="Times New Roman" w:hAnsi="Times New Roman"/>
          <w:sz w:val="24"/>
          <w:szCs w:val="24"/>
        </w:rPr>
        <w:t xml:space="preserve">.  </w:t>
      </w:r>
      <w:r w:rsidR="00C543EF">
        <w:rPr>
          <w:rFonts w:ascii="Times New Roman" w:hAnsi="Times New Roman"/>
          <w:sz w:val="24"/>
          <w:szCs w:val="24"/>
        </w:rPr>
        <w:t>Всем претендентам отказано в допуске к участию в отборе;</w:t>
      </w:r>
      <w:r w:rsidR="00C32676" w:rsidRPr="008C2CE4">
        <w:rPr>
          <w:rFonts w:ascii="Times New Roman" w:hAnsi="Times New Roman"/>
          <w:sz w:val="24"/>
          <w:szCs w:val="24"/>
        </w:rPr>
        <w:t xml:space="preserve"> </w:t>
      </w:r>
    </w:p>
    <w:p w:rsidR="00C51316" w:rsidRDefault="00C51316" w:rsidP="00C51316">
      <w:pPr>
        <w:tabs>
          <w:tab w:val="left" w:pos="0"/>
          <w:tab w:val="left" w:pos="1276"/>
        </w:tabs>
        <w:spacing w:after="0" w:line="240" w:lineRule="auto"/>
        <w:ind w:left="851"/>
        <w:jc w:val="both"/>
        <w:rPr>
          <w:rFonts w:ascii="Times New Roman" w:hAnsi="Times New Roman"/>
          <w:sz w:val="24"/>
          <w:szCs w:val="24"/>
        </w:rPr>
      </w:pPr>
      <w:r w:rsidRPr="00F87078">
        <w:rPr>
          <w:rFonts w:ascii="Times New Roman" w:hAnsi="Times New Roman"/>
          <w:i/>
          <w:sz w:val="24"/>
          <w:szCs w:val="24"/>
        </w:rPr>
        <w:t>10.1.3</w:t>
      </w:r>
      <w:r>
        <w:rPr>
          <w:rFonts w:ascii="Times New Roman" w:hAnsi="Times New Roman"/>
          <w:sz w:val="24"/>
          <w:szCs w:val="24"/>
        </w:rPr>
        <w:t>.  К отбору допущена заявка единственного участника.</w:t>
      </w:r>
      <w:r w:rsidR="00C06D82" w:rsidRPr="008C2CE4">
        <w:rPr>
          <w:rFonts w:ascii="Times New Roman" w:hAnsi="Times New Roman"/>
          <w:sz w:val="24"/>
          <w:szCs w:val="24"/>
        </w:rPr>
        <w:t xml:space="preserve"> </w:t>
      </w:r>
      <w:r w:rsidR="00C543EF">
        <w:rPr>
          <w:rFonts w:ascii="Times New Roman" w:hAnsi="Times New Roman"/>
          <w:sz w:val="24"/>
          <w:szCs w:val="24"/>
        </w:rPr>
        <w:t xml:space="preserve"> </w:t>
      </w:r>
    </w:p>
    <w:p w:rsidR="00C32676" w:rsidRPr="008C2CE4" w:rsidRDefault="00C51316" w:rsidP="00CB3BCE">
      <w:pPr>
        <w:numPr>
          <w:ilvl w:val="1"/>
          <w:numId w:val="1"/>
        </w:numPr>
        <w:tabs>
          <w:tab w:val="left" w:pos="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32676" w:rsidRPr="008C2CE4">
        <w:rPr>
          <w:rFonts w:ascii="Times New Roman" w:hAnsi="Times New Roman"/>
          <w:sz w:val="24"/>
          <w:szCs w:val="24"/>
        </w:rPr>
        <w:t xml:space="preserve">В случае если </w:t>
      </w:r>
      <w:r>
        <w:rPr>
          <w:rFonts w:ascii="Times New Roman" w:hAnsi="Times New Roman"/>
          <w:sz w:val="24"/>
          <w:szCs w:val="24"/>
        </w:rPr>
        <w:t>отбор</w:t>
      </w:r>
      <w:r w:rsidR="00C32676" w:rsidRPr="008C2CE4">
        <w:rPr>
          <w:rFonts w:ascii="Times New Roman" w:hAnsi="Times New Roman"/>
          <w:sz w:val="24"/>
          <w:szCs w:val="24"/>
        </w:rPr>
        <w:t xml:space="preserve"> признан несостоявшимся и только один Участник </w:t>
      </w:r>
      <w:r>
        <w:rPr>
          <w:rFonts w:ascii="Times New Roman" w:hAnsi="Times New Roman"/>
          <w:sz w:val="24"/>
          <w:szCs w:val="24"/>
        </w:rPr>
        <w:t>отбора</w:t>
      </w:r>
      <w:r w:rsidR="00C32676" w:rsidRPr="008C2CE4">
        <w:rPr>
          <w:rFonts w:ascii="Times New Roman" w:hAnsi="Times New Roman"/>
          <w:sz w:val="24"/>
          <w:szCs w:val="24"/>
        </w:rPr>
        <w:t xml:space="preserve">, подавший заявку на участие в </w:t>
      </w:r>
      <w:r>
        <w:rPr>
          <w:rFonts w:ascii="Times New Roman" w:hAnsi="Times New Roman"/>
          <w:sz w:val="24"/>
          <w:szCs w:val="24"/>
        </w:rPr>
        <w:t>отборе</w:t>
      </w:r>
      <w:r w:rsidR="004A2AD1" w:rsidRPr="008C2CE4">
        <w:rPr>
          <w:rFonts w:ascii="Times New Roman" w:hAnsi="Times New Roman"/>
          <w:sz w:val="24"/>
          <w:szCs w:val="24"/>
        </w:rPr>
        <w:t xml:space="preserve">, признан Участником </w:t>
      </w:r>
      <w:r>
        <w:rPr>
          <w:rFonts w:ascii="Times New Roman" w:hAnsi="Times New Roman"/>
          <w:sz w:val="24"/>
          <w:szCs w:val="24"/>
        </w:rPr>
        <w:t>отбора</w:t>
      </w:r>
      <w:r w:rsidR="004A2AD1" w:rsidRPr="008C2CE4">
        <w:rPr>
          <w:rFonts w:ascii="Times New Roman" w:hAnsi="Times New Roman"/>
          <w:sz w:val="24"/>
          <w:szCs w:val="24"/>
        </w:rPr>
        <w:t xml:space="preserve"> </w:t>
      </w:r>
      <w:r w:rsidR="00C32676" w:rsidRPr="008C2CE4">
        <w:rPr>
          <w:rFonts w:ascii="Times New Roman" w:hAnsi="Times New Roman"/>
          <w:sz w:val="24"/>
          <w:szCs w:val="24"/>
        </w:rPr>
        <w:t xml:space="preserve"> Организатор </w:t>
      </w:r>
      <w:r>
        <w:rPr>
          <w:rFonts w:ascii="Times New Roman" w:hAnsi="Times New Roman"/>
          <w:sz w:val="24"/>
          <w:szCs w:val="24"/>
        </w:rPr>
        <w:t>отбора</w:t>
      </w:r>
      <w:r w:rsidR="00C32676" w:rsidRPr="008C2CE4">
        <w:rPr>
          <w:rFonts w:ascii="Times New Roman" w:hAnsi="Times New Roman"/>
          <w:sz w:val="24"/>
          <w:szCs w:val="24"/>
        </w:rPr>
        <w:t xml:space="preserve"> в течение 3 (трех) рабочих дней со дня подписания протокола, обязан передать такому Участнику </w:t>
      </w:r>
      <w:r>
        <w:rPr>
          <w:rFonts w:ascii="Times New Roman" w:hAnsi="Times New Roman"/>
          <w:sz w:val="24"/>
          <w:szCs w:val="24"/>
        </w:rPr>
        <w:t>отбора</w:t>
      </w:r>
      <w:r w:rsidR="00C32676" w:rsidRPr="008C2CE4">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таким Участником </w:t>
      </w:r>
      <w:r>
        <w:rPr>
          <w:rFonts w:ascii="Times New Roman" w:hAnsi="Times New Roman"/>
          <w:sz w:val="24"/>
          <w:szCs w:val="24"/>
        </w:rPr>
        <w:t>отбора</w:t>
      </w:r>
      <w:r w:rsidR="00C32676" w:rsidRPr="008C2CE4">
        <w:rPr>
          <w:rFonts w:ascii="Times New Roman" w:hAnsi="Times New Roman"/>
          <w:sz w:val="24"/>
          <w:szCs w:val="24"/>
        </w:rPr>
        <w:t xml:space="preserve"> в заявке на участие в </w:t>
      </w:r>
      <w:r>
        <w:rPr>
          <w:rFonts w:ascii="Times New Roman" w:hAnsi="Times New Roman"/>
          <w:sz w:val="24"/>
          <w:szCs w:val="24"/>
        </w:rPr>
        <w:t>отборе</w:t>
      </w:r>
      <w:r w:rsidR="00C32676" w:rsidRPr="008C2CE4">
        <w:rPr>
          <w:rFonts w:ascii="Times New Roman" w:hAnsi="Times New Roman"/>
          <w:sz w:val="24"/>
          <w:szCs w:val="24"/>
        </w:rPr>
        <w:t xml:space="preserve">, в проект договора, прилагаемый к настоящей Конкурсной документации. При этом договор заключается на условиях и по цене договора, которые предусмотрены заявкой на участие в </w:t>
      </w:r>
      <w:r>
        <w:rPr>
          <w:rFonts w:ascii="Times New Roman" w:hAnsi="Times New Roman"/>
          <w:sz w:val="24"/>
          <w:szCs w:val="24"/>
        </w:rPr>
        <w:t>отборе</w:t>
      </w:r>
      <w:r w:rsidR="00C32676" w:rsidRPr="008C2CE4">
        <w:rPr>
          <w:rFonts w:ascii="Times New Roman" w:hAnsi="Times New Roman"/>
          <w:sz w:val="24"/>
          <w:szCs w:val="24"/>
        </w:rPr>
        <w:t xml:space="preserve"> и настоящей Конкурсной документацией, но цена такого договора не может превышать </w:t>
      </w:r>
      <w:r>
        <w:rPr>
          <w:rFonts w:ascii="Times New Roman" w:hAnsi="Times New Roman"/>
          <w:sz w:val="24"/>
          <w:szCs w:val="24"/>
        </w:rPr>
        <w:t>20</w:t>
      </w:r>
      <w:r w:rsidR="00C32676" w:rsidRPr="008C2CE4">
        <w:rPr>
          <w:rFonts w:ascii="Times New Roman" w:hAnsi="Times New Roman"/>
          <w:sz w:val="24"/>
          <w:szCs w:val="24"/>
        </w:rPr>
        <w:t xml:space="preserve">0 000 </w:t>
      </w:r>
      <w:r w:rsidR="0069797A" w:rsidRPr="008C2CE4">
        <w:rPr>
          <w:rFonts w:ascii="Times New Roman" w:hAnsi="Times New Roman"/>
          <w:sz w:val="24"/>
          <w:szCs w:val="24"/>
        </w:rPr>
        <w:t>(</w:t>
      </w:r>
      <w:r>
        <w:rPr>
          <w:rFonts w:ascii="Times New Roman" w:hAnsi="Times New Roman"/>
          <w:sz w:val="24"/>
          <w:szCs w:val="24"/>
        </w:rPr>
        <w:t>Двести</w:t>
      </w:r>
      <w:r w:rsidR="0069797A" w:rsidRPr="008C2CE4">
        <w:rPr>
          <w:rFonts w:ascii="Times New Roman" w:hAnsi="Times New Roman"/>
          <w:sz w:val="24"/>
          <w:szCs w:val="24"/>
        </w:rPr>
        <w:t xml:space="preserve"> тысяч) </w:t>
      </w:r>
      <w:r w:rsidR="00C32676" w:rsidRPr="008C2CE4">
        <w:rPr>
          <w:rFonts w:ascii="Times New Roman" w:hAnsi="Times New Roman"/>
          <w:sz w:val="24"/>
          <w:szCs w:val="24"/>
        </w:rPr>
        <w:t xml:space="preserve">рублей. </w:t>
      </w:r>
    </w:p>
    <w:p w:rsidR="00C32676" w:rsidRPr="008C2CE4" w:rsidRDefault="00C32676" w:rsidP="00C32676">
      <w:pPr>
        <w:tabs>
          <w:tab w:val="left" w:pos="0"/>
        </w:tabs>
        <w:spacing w:after="0" w:line="240" w:lineRule="auto"/>
        <w:ind w:firstLine="709"/>
        <w:jc w:val="both"/>
        <w:rPr>
          <w:rFonts w:ascii="Times New Roman" w:hAnsi="Times New Roman"/>
          <w:sz w:val="24"/>
          <w:szCs w:val="24"/>
        </w:rPr>
      </w:pPr>
      <w:r w:rsidRPr="008C2CE4">
        <w:rPr>
          <w:rFonts w:ascii="Times New Roman" w:hAnsi="Times New Roman"/>
          <w:sz w:val="24"/>
          <w:szCs w:val="24"/>
        </w:rPr>
        <w:t xml:space="preserve">Такой Участник </w:t>
      </w:r>
      <w:r w:rsidR="00C51316">
        <w:rPr>
          <w:rFonts w:ascii="Times New Roman" w:hAnsi="Times New Roman"/>
          <w:sz w:val="24"/>
          <w:szCs w:val="24"/>
        </w:rPr>
        <w:t>отбора</w:t>
      </w:r>
      <w:r w:rsidRPr="008C2CE4">
        <w:rPr>
          <w:rFonts w:ascii="Times New Roman" w:hAnsi="Times New Roman"/>
          <w:sz w:val="24"/>
          <w:szCs w:val="24"/>
        </w:rPr>
        <w:t xml:space="preserve">  не вправе отказаться от заключения Договора.</w:t>
      </w:r>
    </w:p>
    <w:p w:rsidR="00C32676" w:rsidRPr="008C2CE4" w:rsidRDefault="00C32676" w:rsidP="00C32676">
      <w:pPr>
        <w:tabs>
          <w:tab w:val="left" w:pos="0"/>
        </w:tabs>
        <w:spacing w:after="0" w:line="240" w:lineRule="auto"/>
        <w:ind w:firstLine="709"/>
        <w:rPr>
          <w:rFonts w:ascii="Times New Roman" w:hAnsi="Times New Roman"/>
          <w:sz w:val="24"/>
          <w:szCs w:val="24"/>
        </w:rPr>
      </w:pPr>
    </w:p>
    <w:p w:rsidR="00C32676" w:rsidRPr="008C2CE4" w:rsidRDefault="00C32676" w:rsidP="0019129A">
      <w:pPr>
        <w:pStyle w:val="a8"/>
        <w:numPr>
          <w:ilvl w:val="0"/>
          <w:numId w:val="1"/>
        </w:numPr>
        <w:shd w:val="clear" w:color="auto" w:fill="FFFFFF"/>
        <w:jc w:val="center"/>
        <w:rPr>
          <w:b/>
          <w:bCs/>
          <w:sz w:val="24"/>
          <w:szCs w:val="24"/>
        </w:rPr>
      </w:pPr>
      <w:r w:rsidRPr="008C2CE4">
        <w:rPr>
          <w:b/>
          <w:bCs/>
          <w:sz w:val="24"/>
          <w:szCs w:val="24"/>
        </w:rPr>
        <w:t xml:space="preserve">ЗАКЛЮЧЕНИЕ ДОГОВОРА НА ОКАЗАНИЕ АУДИТОРСКИХ УСЛУГ ПО РЕЗУЛЬТАТАМ ПРОВЕДЕННИЯ </w:t>
      </w:r>
      <w:r w:rsidR="003F3C8E">
        <w:rPr>
          <w:b/>
          <w:bCs/>
          <w:sz w:val="24"/>
          <w:szCs w:val="24"/>
        </w:rPr>
        <w:t>ОТБОРА</w:t>
      </w:r>
      <w:r w:rsidRPr="008C2CE4">
        <w:rPr>
          <w:b/>
          <w:bCs/>
          <w:sz w:val="24"/>
          <w:szCs w:val="24"/>
        </w:rPr>
        <w:t xml:space="preserve"> </w:t>
      </w:r>
    </w:p>
    <w:p w:rsidR="00C32676" w:rsidRPr="008C2CE4" w:rsidRDefault="003C5822" w:rsidP="00CB3BCE">
      <w:pPr>
        <w:pStyle w:val="a8"/>
        <w:numPr>
          <w:ilvl w:val="1"/>
          <w:numId w:val="1"/>
        </w:numPr>
        <w:shd w:val="clear" w:color="auto" w:fill="FFFFFF"/>
        <w:tabs>
          <w:tab w:val="left" w:pos="0"/>
          <w:tab w:val="left" w:pos="720"/>
          <w:tab w:val="left" w:pos="1418"/>
        </w:tabs>
        <w:ind w:left="0" w:firstLine="709"/>
        <w:jc w:val="both"/>
        <w:rPr>
          <w:sz w:val="24"/>
          <w:szCs w:val="24"/>
        </w:rPr>
      </w:pPr>
      <w:r w:rsidRPr="008C2CE4">
        <w:rPr>
          <w:sz w:val="24"/>
          <w:szCs w:val="24"/>
        </w:rPr>
        <w:t xml:space="preserve">Организатор </w:t>
      </w:r>
      <w:r w:rsidR="00C80E49">
        <w:rPr>
          <w:sz w:val="24"/>
          <w:szCs w:val="24"/>
        </w:rPr>
        <w:t>отбора</w:t>
      </w:r>
      <w:r w:rsidRPr="008C2CE4">
        <w:rPr>
          <w:sz w:val="24"/>
          <w:szCs w:val="24"/>
        </w:rPr>
        <w:t xml:space="preserve"> в течение </w:t>
      </w:r>
      <w:r w:rsidR="001E024E">
        <w:rPr>
          <w:sz w:val="24"/>
          <w:szCs w:val="24"/>
        </w:rPr>
        <w:t>3</w:t>
      </w:r>
      <w:r w:rsidRPr="008C2CE4">
        <w:rPr>
          <w:sz w:val="24"/>
          <w:szCs w:val="24"/>
        </w:rPr>
        <w:t xml:space="preserve"> (</w:t>
      </w:r>
      <w:r w:rsidR="001E024E">
        <w:rPr>
          <w:sz w:val="24"/>
          <w:szCs w:val="24"/>
        </w:rPr>
        <w:t>трех</w:t>
      </w:r>
      <w:r w:rsidRPr="008C2CE4">
        <w:rPr>
          <w:sz w:val="24"/>
          <w:szCs w:val="24"/>
        </w:rPr>
        <w:t>) дн</w:t>
      </w:r>
      <w:r w:rsidR="001E024E">
        <w:rPr>
          <w:sz w:val="24"/>
          <w:szCs w:val="24"/>
        </w:rPr>
        <w:t>ей</w:t>
      </w:r>
      <w:r w:rsidRPr="008C2CE4">
        <w:rPr>
          <w:sz w:val="24"/>
          <w:szCs w:val="24"/>
        </w:rPr>
        <w:t xml:space="preserve"> со дня подписания Конкурсной комиссией протокола о результатах проведения </w:t>
      </w:r>
      <w:r w:rsidR="00C80E49">
        <w:rPr>
          <w:sz w:val="24"/>
          <w:szCs w:val="24"/>
        </w:rPr>
        <w:t>отбора</w:t>
      </w:r>
      <w:r w:rsidRPr="008C2CE4">
        <w:rPr>
          <w:sz w:val="24"/>
          <w:szCs w:val="24"/>
        </w:rPr>
        <w:t xml:space="preserve"> и  утверждения указанного  протокола Правлением Фонда передает Победителю </w:t>
      </w:r>
      <w:r w:rsidR="00C80E49">
        <w:rPr>
          <w:sz w:val="24"/>
          <w:szCs w:val="24"/>
        </w:rPr>
        <w:t>отбора</w:t>
      </w:r>
      <w:r w:rsidRPr="008C2CE4">
        <w:rPr>
          <w:sz w:val="24"/>
          <w:szCs w:val="24"/>
        </w:rPr>
        <w:t xml:space="preserve">  копию указанного протокола, заверенную Организатором </w:t>
      </w:r>
      <w:r w:rsidR="00C80E49">
        <w:rPr>
          <w:sz w:val="24"/>
          <w:szCs w:val="24"/>
        </w:rPr>
        <w:t>отбора</w:t>
      </w:r>
      <w:r w:rsidRPr="008C2CE4">
        <w:rPr>
          <w:sz w:val="24"/>
          <w:szCs w:val="24"/>
        </w:rPr>
        <w:t xml:space="preserve">  и проект </w:t>
      </w:r>
      <w:r w:rsidR="001C495D" w:rsidRPr="008C2CE4">
        <w:rPr>
          <w:sz w:val="24"/>
          <w:szCs w:val="24"/>
        </w:rPr>
        <w:t>Договора</w:t>
      </w:r>
      <w:r w:rsidRPr="008C2CE4">
        <w:rPr>
          <w:sz w:val="24"/>
          <w:szCs w:val="24"/>
        </w:rPr>
        <w:t xml:space="preserve">, который составляется путем включения условий </w:t>
      </w:r>
      <w:r w:rsidR="001C495D" w:rsidRPr="008C2CE4">
        <w:rPr>
          <w:sz w:val="24"/>
          <w:szCs w:val="24"/>
        </w:rPr>
        <w:t>Договора</w:t>
      </w:r>
      <w:r w:rsidRPr="008C2CE4">
        <w:rPr>
          <w:sz w:val="24"/>
          <w:szCs w:val="24"/>
        </w:rPr>
        <w:t xml:space="preserve">, предложенного Победителем </w:t>
      </w:r>
      <w:r w:rsidR="00C80E49">
        <w:rPr>
          <w:sz w:val="24"/>
          <w:szCs w:val="24"/>
        </w:rPr>
        <w:t>отбора</w:t>
      </w:r>
      <w:r w:rsidRPr="008C2CE4">
        <w:rPr>
          <w:sz w:val="24"/>
          <w:szCs w:val="24"/>
        </w:rPr>
        <w:t xml:space="preserve"> в заявке, в проект </w:t>
      </w:r>
      <w:r w:rsidR="001C495D" w:rsidRPr="008C2CE4">
        <w:rPr>
          <w:sz w:val="24"/>
          <w:szCs w:val="24"/>
        </w:rPr>
        <w:t>Договора</w:t>
      </w:r>
      <w:r w:rsidRPr="008C2CE4">
        <w:rPr>
          <w:sz w:val="24"/>
          <w:szCs w:val="24"/>
        </w:rPr>
        <w:t>, прилагаемого к конкурсной документации.</w:t>
      </w:r>
      <w:r w:rsidR="001C495D" w:rsidRPr="008C2CE4">
        <w:rPr>
          <w:sz w:val="24"/>
          <w:szCs w:val="24"/>
        </w:rPr>
        <w:t xml:space="preserve"> Договор </w:t>
      </w:r>
      <w:r w:rsidRPr="008C2CE4">
        <w:rPr>
          <w:sz w:val="24"/>
          <w:szCs w:val="24"/>
        </w:rPr>
        <w:t>долж</w:t>
      </w:r>
      <w:r w:rsidR="001C495D" w:rsidRPr="008C2CE4">
        <w:rPr>
          <w:sz w:val="24"/>
          <w:szCs w:val="24"/>
        </w:rPr>
        <w:t>ен</w:t>
      </w:r>
      <w:r w:rsidRPr="008C2CE4">
        <w:rPr>
          <w:sz w:val="24"/>
          <w:szCs w:val="24"/>
        </w:rPr>
        <w:t xml:space="preserve"> быть подписан Победителем </w:t>
      </w:r>
      <w:r w:rsidR="00C80E49">
        <w:rPr>
          <w:sz w:val="24"/>
          <w:szCs w:val="24"/>
        </w:rPr>
        <w:t>отбора</w:t>
      </w:r>
      <w:r w:rsidRPr="008C2CE4">
        <w:rPr>
          <w:sz w:val="24"/>
          <w:szCs w:val="24"/>
        </w:rPr>
        <w:t xml:space="preserve"> в течение </w:t>
      </w:r>
      <w:r w:rsidR="00C80E49">
        <w:rPr>
          <w:sz w:val="24"/>
          <w:szCs w:val="24"/>
        </w:rPr>
        <w:t>20</w:t>
      </w:r>
      <w:r w:rsidRPr="008C2CE4">
        <w:rPr>
          <w:sz w:val="24"/>
          <w:szCs w:val="24"/>
        </w:rPr>
        <w:t xml:space="preserve"> (</w:t>
      </w:r>
      <w:r w:rsidR="00C80E49">
        <w:rPr>
          <w:sz w:val="24"/>
          <w:szCs w:val="24"/>
        </w:rPr>
        <w:t>Двадцат</w:t>
      </w:r>
      <w:r w:rsidR="005B51D0" w:rsidRPr="008C2CE4">
        <w:rPr>
          <w:sz w:val="24"/>
          <w:szCs w:val="24"/>
        </w:rPr>
        <w:t>и</w:t>
      </w:r>
      <w:r w:rsidRPr="008C2CE4">
        <w:rPr>
          <w:sz w:val="24"/>
          <w:szCs w:val="24"/>
        </w:rPr>
        <w:t xml:space="preserve">) рабочих дней с </w:t>
      </w:r>
      <w:r w:rsidR="00C80E49">
        <w:rPr>
          <w:sz w:val="24"/>
          <w:szCs w:val="24"/>
        </w:rPr>
        <w:t xml:space="preserve">даты подписания </w:t>
      </w:r>
      <w:r w:rsidR="00C80E49" w:rsidRPr="008C2CE4">
        <w:rPr>
          <w:sz w:val="24"/>
          <w:szCs w:val="24"/>
        </w:rPr>
        <w:t xml:space="preserve">Конкурсной комиссией протокола о результатах проведения </w:t>
      </w:r>
      <w:r w:rsidR="00C80E49">
        <w:rPr>
          <w:sz w:val="24"/>
          <w:szCs w:val="24"/>
        </w:rPr>
        <w:t>отбора</w:t>
      </w:r>
      <w:r w:rsidRPr="008C2CE4">
        <w:rPr>
          <w:sz w:val="24"/>
          <w:szCs w:val="24"/>
        </w:rPr>
        <w:t xml:space="preserve">. </w:t>
      </w:r>
    </w:p>
    <w:p w:rsidR="00C32676" w:rsidRPr="008C2CE4" w:rsidRDefault="00C32676" w:rsidP="00CB3BCE">
      <w:pPr>
        <w:numPr>
          <w:ilvl w:val="1"/>
          <w:numId w:val="1"/>
        </w:numPr>
        <w:tabs>
          <w:tab w:val="left" w:pos="0"/>
          <w:tab w:val="left" w:pos="1418"/>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В случае</w:t>
      </w:r>
      <w:r w:rsidR="0028780B" w:rsidRPr="008C2CE4">
        <w:rPr>
          <w:rFonts w:ascii="Times New Roman" w:hAnsi="Times New Roman"/>
          <w:sz w:val="24"/>
          <w:szCs w:val="24"/>
        </w:rPr>
        <w:t>,</w:t>
      </w:r>
      <w:r w:rsidRPr="008C2CE4">
        <w:rPr>
          <w:rFonts w:ascii="Times New Roman" w:hAnsi="Times New Roman"/>
          <w:sz w:val="24"/>
          <w:szCs w:val="24"/>
        </w:rPr>
        <w:t xml:space="preserve"> если победитель </w:t>
      </w:r>
      <w:r w:rsidR="00C80E49">
        <w:rPr>
          <w:rFonts w:ascii="Times New Roman" w:hAnsi="Times New Roman"/>
          <w:sz w:val="24"/>
          <w:szCs w:val="24"/>
        </w:rPr>
        <w:t>отбора</w:t>
      </w:r>
      <w:r w:rsidRPr="008C2CE4">
        <w:rPr>
          <w:rFonts w:ascii="Times New Roman" w:hAnsi="Times New Roman"/>
          <w:sz w:val="24"/>
          <w:szCs w:val="24"/>
        </w:rPr>
        <w:t>, в срок, предусмотренный конкурсной документацией, не представил Организатору конкурса подписанный договор, он признается уклонившимся от заключения договора.</w:t>
      </w:r>
    </w:p>
    <w:p w:rsidR="00C32676" w:rsidRPr="008C2CE4" w:rsidRDefault="00C32676" w:rsidP="00CB3BCE">
      <w:pPr>
        <w:numPr>
          <w:ilvl w:val="1"/>
          <w:numId w:val="1"/>
        </w:numPr>
        <w:tabs>
          <w:tab w:val="left" w:pos="0"/>
          <w:tab w:val="left" w:pos="1418"/>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В случае</w:t>
      </w:r>
      <w:r w:rsidR="0028780B" w:rsidRPr="008C2CE4">
        <w:rPr>
          <w:rFonts w:ascii="Times New Roman" w:hAnsi="Times New Roman"/>
          <w:sz w:val="24"/>
          <w:szCs w:val="24"/>
        </w:rPr>
        <w:t>,</w:t>
      </w:r>
      <w:r w:rsidRPr="008C2CE4">
        <w:rPr>
          <w:rFonts w:ascii="Times New Roman" w:hAnsi="Times New Roman"/>
          <w:sz w:val="24"/>
          <w:szCs w:val="24"/>
        </w:rPr>
        <w:t xml:space="preserve"> если победитель </w:t>
      </w:r>
      <w:r w:rsidR="00C80E49">
        <w:rPr>
          <w:rFonts w:ascii="Times New Roman" w:hAnsi="Times New Roman"/>
          <w:sz w:val="24"/>
          <w:szCs w:val="24"/>
        </w:rPr>
        <w:t>отбора</w:t>
      </w:r>
      <w:r w:rsidRPr="008C2CE4">
        <w:rPr>
          <w:rFonts w:ascii="Times New Roman" w:hAnsi="Times New Roman"/>
          <w:sz w:val="24"/>
          <w:szCs w:val="24"/>
        </w:rPr>
        <w:t xml:space="preserve"> признан уклонившимся от заключения договора, Организатор конкурса вправе заключить договор с Участником </w:t>
      </w:r>
      <w:r w:rsidR="00C80E49">
        <w:rPr>
          <w:rFonts w:ascii="Times New Roman" w:hAnsi="Times New Roman"/>
          <w:sz w:val="24"/>
          <w:szCs w:val="24"/>
        </w:rPr>
        <w:t>отбора</w:t>
      </w:r>
      <w:r w:rsidRPr="008C2CE4">
        <w:rPr>
          <w:rFonts w:ascii="Times New Roman" w:hAnsi="Times New Roman"/>
          <w:sz w:val="24"/>
          <w:szCs w:val="24"/>
        </w:rPr>
        <w:t xml:space="preserve">, </w:t>
      </w:r>
      <w:r w:rsidR="00C80E49">
        <w:rPr>
          <w:rFonts w:ascii="Times New Roman" w:hAnsi="Times New Roman"/>
          <w:sz w:val="24"/>
          <w:szCs w:val="24"/>
        </w:rPr>
        <w:t xml:space="preserve">конкурсной </w:t>
      </w:r>
      <w:r w:rsidRPr="008C2CE4">
        <w:rPr>
          <w:rFonts w:ascii="Times New Roman" w:hAnsi="Times New Roman"/>
          <w:sz w:val="24"/>
          <w:szCs w:val="24"/>
        </w:rPr>
        <w:t xml:space="preserve">заявке которого присвоен второй номер. </w:t>
      </w:r>
    </w:p>
    <w:p w:rsidR="00C32676" w:rsidRPr="008C2CE4" w:rsidRDefault="00C32676" w:rsidP="00CB3BCE">
      <w:pPr>
        <w:numPr>
          <w:ilvl w:val="1"/>
          <w:numId w:val="1"/>
        </w:numPr>
        <w:tabs>
          <w:tab w:val="left" w:pos="0"/>
          <w:tab w:val="left" w:pos="1418"/>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 xml:space="preserve">Договор заключается на условиях, указанных в поданной Участником </w:t>
      </w:r>
      <w:r w:rsidR="00C80E49">
        <w:rPr>
          <w:rFonts w:ascii="Times New Roman" w:hAnsi="Times New Roman"/>
          <w:sz w:val="24"/>
          <w:szCs w:val="24"/>
        </w:rPr>
        <w:t>отбора</w:t>
      </w:r>
      <w:r w:rsidRPr="008C2CE4">
        <w:rPr>
          <w:rFonts w:ascii="Times New Roman" w:hAnsi="Times New Roman"/>
          <w:sz w:val="24"/>
          <w:szCs w:val="24"/>
        </w:rPr>
        <w:t xml:space="preserve">, с которым заключается договор, </w:t>
      </w:r>
      <w:r w:rsidR="00C80E49">
        <w:rPr>
          <w:rFonts w:ascii="Times New Roman" w:hAnsi="Times New Roman"/>
          <w:sz w:val="24"/>
          <w:szCs w:val="24"/>
        </w:rPr>
        <w:t xml:space="preserve">конкурсной </w:t>
      </w:r>
      <w:r w:rsidRPr="008C2CE4">
        <w:rPr>
          <w:rFonts w:ascii="Times New Roman" w:hAnsi="Times New Roman"/>
          <w:sz w:val="24"/>
          <w:szCs w:val="24"/>
        </w:rPr>
        <w:t xml:space="preserve">заявке и в конкурсной документации. При заключении договора его цена не может превышать начальную (максимальную) цену, указанную в извещении о проведении </w:t>
      </w:r>
      <w:r w:rsidR="00C80E49">
        <w:rPr>
          <w:rFonts w:ascii="Times New Roman" w:hAnsi="Times New Roman"/>
          <w:sz w:val="24"/>
          <w:szCs w:val="24"/>
        </w:rPr>
        <w:t>отбора</w:t>
      </w:r>
      <w:r w:rsidRPr="008C2CE4">
        <w:rPr>
          <w:rFonts w:ascii="Times New Roman" w:hAnsi="Times New Roman"/>
          <w:sz w:val="24"/>
          <w:szCs w:val="24"/>
        </w:rPr>
        <w:t>.</w:t>
      </w:r>
    </w:p>
    <w:p w:rsidR="00F75BB1" w:rsidRPr="008C2CE4" w:rsidRDefault="00F75BB1" w:rsidP="00F75BB1">
      <w:pPr>
        <w:tabs>
          <w:tab w:val="left" w:pos="0"/>
          <w:tab w:val="left" w:pos="1418"/>
        </w:tabs>
        <w:spacing w:after="0" w:line="240" w:lineRule="auto"/>
        <w:ind w:left="709"/>
        <w:jc w:val="both"/>
        <w:rPr>
          <w:rFonts w:ascii="Times New Roman" w:hAnsi="Times New Roman"/>
          <w:sz w:val="24"/>
          <w:szCs w:val="24"/>
        </w:rPr>
      </w:pPr>
    </w:p>
    <w:p w:rsidR="0027033D" w:rsidRPr="008C2CE4" w:rsidRDefault="0027033D" w:rsidP="0027033D">
      <w:pPr>
        <w:pStyle w:val="a8"/>
        <w:numPr>
          <w:ilvl w:val="0"/>
          <w:numId w:val="1"/>
        </w:numPr>
        <w:shd w:val="clear" w:color="auto" w:fill="FFFFFF"/>
        <w:jc w:val="center"/>
        <w:rPr>
          <w:b/>
          <w:bCs/>
          <w:sz w:val="24"/>
          <w:szCs w:val="24"/>
        </w:rPr>
      </w:pPr>
      <w:r w:rsidRPr="008C2CE4">
        <w:rPr>
          <w:b/>
          <w:bCs/>
          <w:sz w:val="24"/>
          <w:szCs w:val="24"/>
        </w:rPr>
        <w:t xml:space="preserve">ОПУБЛИКОВАНИЕ И РАЗМЕЩЕНИЕ СООБЩЕНИЯ О РЕЗУЛЬТАТАХ ПРОВЕДЕНИЯ </w:t>
      </w:r>
      <w:r w:rsidR="00F87078">
        <w:rPr>
          <w:b/>
          <w:bCs/>
          <w:sz w:val="24"/>
          <w:szCs w:val="24"/>
        </w:rPr>
        <w:t>ОТБОРА</w:t>
      </w:r>
      <w:r w:rsidRPr="008C2CE4">
        <w:rPr>
          <w:b/>
          <w:bCs/>
          <w:sz w:val="24"/>
          <w:szCs w:val="24"/>
        </w:rPr>
        <w:t xml:space="preserve">, УВЕДОМЛЕНИЕ УЧАСТНИКОВ </w:t>
      </w:r>
      <w:r w:rsidR="00F87078">
        <w:rPr>
          <w:b/>
          <w:bCs/>
          <w:sz w:val="24"/>
          <w:szCs w:val="24"/>
        </w:rPr>
        <w:t>ОТБОРА</w:t>
      </w:r>
      <w:r w:rsidRPr="008C2CE4">
        <w:rPr>
          <w:b/>
          <w:bCs/>
          <w:sz w:val="24"/>
          <w:szCs w:val="24"/>
        </w:rPr>
        <w:t xml:space="preserve"> О РЕЗУЛЬТАТАХ </w:t>
      </w:r>
      <w:r w:rsidR="00F87078">
        <w:rPr>
          <w:b/>
          <w:bCs/>
          <w:sz w:val="24"/>
          <w:szCs w:val="24"/>
        </w:rPr>
        <w:t>ОТБОРА</w:t>
      </w:r>
    </w:p>
    <w:p w:rsidR="001E024E" w:rsidRPr="001E024E" w:rsidRDefault="001E024E" w:rsidP="0027033D">
      <w:pPr>
        <w:numPr>
          <w:ilvl w:val="1"/>
          <w:numId w:val="1"/>
        </w:numPr>
        <w:tabs>
          <w:tab w:val="left" w:pos="0"/>
          <w:tab w:val="left" w:pos="1418"/>
        </w:tabs>
        <w:spacing w:after="0" w:line="240" w:lineRule="auto"/>
        <w:ind w:left="0" w:firstLine="709"/>
        <w:jc w:val="both"/>
        <w:rPr>
          <w:rFonts w:ascii="Times New Roman" w:hAnsi="Times New Roman"/>
          <w:sz w:val="24"/>
          <w:szCs w:val="24"/>
        </w:rPr>
      </w:pPr>
      <w:r w:rsidRPr="005F30F4">
        <w:rPr>
          <w:rFonts w:ascii="Times New Roman" w:hAnsi="Times New Roman"/>
          <w:spacing w:val="2"/>
          <w:sz w:val="24"/>
          <w:szCs w:val="24"/>
        </w:rPr>
        <w:t xml:space="preserve">Протокол рассмотрения, оценки и сопоставления заявок на участие в отборе размещается на официальном сайте организатора отбора </w:t>
      </w:r>
      <w:r>
        <w:rPr>
          <w:rFonts w:ascii="Times New Roman" w:hAnsi="Times New Roman"/>
          <w:spacing w:val="2"/>
          <w:sz w:val="24"/>
          <w:szCs w:val="24"/>
          <w:lang w:val="en-US"/>
        </w:rPr>
        <w:t>www</w:t>
      </w:r>
      <w:r w:rsidRPr="005F30F4">
        <w:rPr>
          <w:rFonts w:ascii="Times New Roman" w:hAnsi="Times New Roman"/>
          <w:spacing w:val="2"/>
          <w:sz w:val="24"/>
          <w:szCs w:val="24"/>
        </w:rPr>
        <w:t>.</w:t>
      </w:r>
      <w:r w:rsidRPr="005F30F4">
        <w:rPr>
          <w:rFonts w:ascii="Times New Roman" w:hAnsi="Times New Roman"/>
          <w:spacing w:val="2"/>
          <w:sz w:val="24"/>
          <w:szCs w:val="24"/>
          <w:lang w:val="en-US"/>
        </w:rPr>
        <w:t>garantfond</w:t>
      </w:r>
      <w:r w:rsidRPr="005F30F4">
        <w:rPr>
          <w:rFonts w:ascii="Times New Roman" w:hAnsi="Times New Roman"/>
          <w:spacing w:val="2"/>
          <w:sz w:val="24"/>
          <w:szCs w:val="24"/>
        </w:rPr>
        <w:t>27.</w:t>
      </w:r>
      <w:r w:rsidRPr="005F30F4">
        <w:rPr>
          <w:rFonts w:ascii="Times New Roman" w:hAnsi="Times New Roman"/>
          <w:spacing w:val="2"/>
          <w:sz w:val="24"/>
          <w:szCs w:val="24"/>
          <w:lang w:val="en-US"/>
        </w:rPr>
        <w:t>ru</w:t>
      </w:r>
      <w:r w:rsidRPr="005F30F4">
        <w:rPr>
          <w:rFonts w:ascii="Times New Roman" w:hAnsi="Times New Roman"/>
          <w:spacing w:val="2"/>
          <w:sz w:val="24"/>
          <w:szCs w:val="24"/>
        </w:rPr>
        <w:t xml:space="preserve"> в информационно-</w:t>
      </w:r>
      <w:r w:rsidRPr="005F30F4">
        <w:rPr>
          <w:rFonts w:ascii="Times New Roman" w:hAnsi="Times New Roman"/>
          <w:spacing w:val="2"/>
          <w:sz w:val="24"/>
          <w:szCs w:val="24"/>
        </w:rPr>
        <w:lastRenderedPageBreak/>
        <w:t>телекоммуникационной сети "Интернет" в течение дня, следующего за днем подписания протокола.</w:t>
      </w:r>
    </w:p>
    <w:p w:rsidR="001E024E" w:rsidRPr="001E024E" w:rsidRDefault="001E024E" w:rsidP="001E024E">
      <w:pPr>
        <w:shd w:val="clear" w:color="auto" w:fill="FFFFFF"/>
        <w:jc w:val="both"/>
        <w:rPr>
          <w:rFonts w:ascii="Times New Roman" w:hAnsi="Times New Roman"/>
          <w:spacing w:val="2"/>
          <w:sz w:val="24"/>
          <w:szCs w:val="24"/>
        </w:rPr>
      </w:pPr>
      <w:r>
        <w:rPr>
          <w:sz w:val="24"/>
          <w:szCs w:val="24"/>
        </w:rPr>
        <w:t xml:space="preserve">           </w:t>
      </w:r>
      <w:r w:rsidRPr="001E024E">
        <w:rPr>
          <w:rFonts w:ascii="Times New Roman" w:hAnsi="Times New Roman"/>
          <w:b/>
          <w:sz w:val="24"/>
          <w:szCs w:val="24"/>
        </w:rPr>
        <w:t>12.2.</w:t>
      </w:r>
      <w:r>
        <w:rPr>
          <w:sz w:val="24"/>
          <w:szCs w:val="24"/>
        </w:rPr>
        <w:t xml:space="preserve"> </w:t>
      </w:r>
      <w:r w:rsidRPr="001E024E">
        <w:rPr>
          <w:rFonts w:ascii="Times New Roman" w:hAnsi="Times New Roman"/>
          <w:spacing w:val="2"/>
          <w:sz w:val="24"/>
          <w:szCs w:val="24"/>
        </w:rPr>
        <w:t>Любой Участник отбора после опубликования или размещения протокола оценки и сопоставления заявок на участие в отборе может направить Организатору отбора      в письменной форме запрос о разъяснении результатов отбора. Организатор  отбора в течение 2 (Двух) рабочих дней со дня поступления такого запроса представляет Участнику отбора  в письменной форме соответствующие разъяснения.</w:t>
      </w:r>
    </w:p>
    <w:p w:rsidR="00C32676" w:rsidRPr="008C2CE4" w:rsidRDefault="004648EC" w:rsidP="00B97E3B">
      <w:pPr>
        <w:pageBreakBefore/>
        <w:spacing w:after="0" w:line="240" w:lineRule="auto"/>
        <w:jc w:val="center"/>
        <w:rPr>
          <w:rFonts w:ascii="Times New Roman" w:hAnsi="Times New Roman"/>
          <w:b/>
          <w:sz w:val="24"/>
          <w:szCs w:val="24"/>
        </w:rPr>
      </w:pPr>
      <w:r w:rsidRPr="008C2CE4">
        <w:rPr>
          <w:rFonts w:ascii="Times New Roman" w:hAnsi="Times New Roman"/>
          <w:b/>
          <w:sz w:val="24"/>
          <w:szCs w:val="24"/>
        </w:rPr>
        <w:lastRenderedPageBreak/>
        <w:t>Р</w:t>
      </w:r>
      <w:r w:rsidR="00205744" w:rsidRPr="008C2CE4">
        <w:rPr>
          <w:rFonts w:ascii="Times New Roman" w:hAnsi="Times New Roman"/>
          <w:b/>
          <w:sz w:val="24"/>
          <w:szCs w:val="24"/>
        </w:rPr>
        <w:t xml:space="preserve">аздел </w:t>
      </w:r>
      <w:r w:rsidR="00C32676" w:rsidRPr="008C2CE4">
        <w:rPr>
          <w:rFonts w:ascii="Times New Roman" w:hAnsi="Times New Roman"/>
          <w:b/>
          <w:sz w:val="24"/>
          <w:szCs w:val="24"/>
          <w:lang w:val="en-US"/>
        </w:rPr>
        <w:t>II</w:t>
      </w:r>
      <w:r w:rsidR="00C32676" w:rsidRPr="008C2CE4">
        <w:rPr>
          <w:rFonts w:ascii="Times New Roman" w:hAnsi="Times New Roman"/>
          <w:b/>
          <w:sz w:val="24"/>
          <w:szCs w:val="24"/>
        </w:rPr>
        <w:t xml:space="preserve">. Образцы форм документов на участие в </w:t>
      </w:r>
      <w:r w:rsidR="0095435D">
        <w:rPr>
          <w:rFonts w:ascii="Times New Roman" w:hAnsi="Times New Roman"/>
          <w:b/>
          <w:sz w:val="24"/>
          <w:szCs w:val="24"/>
        </w:rPr>
        <w:t>отборе</w:t>
      </w:r>
    </w:p>
    <w:p w:rsidR="00C32676" w:rsidRPr="008C2CE4" w:rsidRDefault="00C32676" w:rsidP="00C32676">
      <w:pPr>
        <w:spacing w:after="0" w:line="240" w:lineRule="auto"/>
        <w:jc w:val="right"/>
        <w:rPr>
          <w:rFonts w:ascii="Times New Roman" w:hAnsi="Times New Roman"/>
          <w:sz w:val="24"/>
          <w:szCs w:val="24"/>
        </w:rPr>
      </w:pPr>
      <w:r w:rsidRPr="008C2CE4">
        <w:rPr>
          <w:rFonts w:ascii="Times New Roman" w:hAnsi="Times New Roman"/>
          <w:sz w:val="24"/>
          <w:szCs w:val="24"/>
        </w:rPr>
        <w:t>Форма № 1</w:t>
      </w:r>
    </w:p>
    <w:p w:rsidR="00C32676" w:rsidRPr="008C2CE4" w:rsidRDefault="00C32676" w:rsidP="00C32676">
      <w:pPr>
        <w:spacing w:after="0" w:line="240" w:lineRule="auto"/>
        <w:jc w:val="both"/>
        <w:rPr>
          <w:rFonts w:ascii="Times New Roman" w:hAnsi="Times New Roman"/>
          <w:sz w:val="24"/>
          <w:szCs w:val="24"/>
        </w:rPr>
      </w:pPr>
      <w:r w:rsidRPr="008C2CE4">
        <w:rPr>
          <w:rFonts w:ascii="Times New Roman" w:hAnsi="Times New Roman"/>
          <w:sz w:val="24"/>
          <w:szCs w:val="24"/>
        </w:rPr>
        <w:t>На фирменном бланке организации</w:t>
      </w:r>
    </w:p>
    <w:p w:rsidR="00C32676" w:rsidRPr="008C2CE4" w:rsidRDefault="00C32676" w:rsidP="00C32676">
      <w:pPr>
        <w:spacing w:after="0" w:line="240" w:lineRule="auto"/>
        <w:rPr>
          <w:rFonts w:ascii="Times New Roman" w:hAnsi="Times New Roman"/>
          <w:sz w:val="24"/>
          <w:szCs w:val="24"/>
        </w:rPr>
      </w:pPr>
    </w:p>
    <w:p w:rsidR="005A1C7C" w:rsidRDefault="00582811" w:rsidP="006D6E47">
      <w:pPr>
        <w:spacing w:after="0" w:line="240" w:lineRule="auto"/>
        <w:ind w:firstLine="567"/>
        <w:jc w:val="right"/>
        <w:rPr>
          <w:rFonts w:ascii="Times New Roman" w:hAnsi="Times New Roman"/>
          <w:sz w:val="24"/>
          <w:szCs w:val="24"/>
        </w:rPr>
      </w:pPr>
      <w:r w:rsidRPr="008C2CE4">
        <w:rPr>
          <w:rFonts w:ascii="Times New Roman" w:hAnsi="Times New Roman"/>
          <w:sz w:val="24"/>
          <w:szCs w:val="24"/>
        </w:rPr>
        <w:t xml:space="preserve">В </w:t>
      </w:r>
      <w:r w:rsidR="005A1C7C">
        <w:rPr>
          <w:rFonts w:ascii="Times New Roman" w:hAnsi="Times New Roman"/>
          <w:sz w:val="24"/>
          <w:szCs w:val="24"/>
        </w:rPr>
        <w:t xml:space="preserve">Гарантийный фонд </w:t>
      </w:r>
    </w:p>
    <w:p w:rsidR="00C32676" w:rsidRPr="008C2CE4" w:rsidRDefault="005A1C7C" w:rsidP="006D6E47">
      <w:pPr>
        <w:spacing w:after="0" w:line="240" w:lineRule="auto"/>
        <w:ind w:firstLine="567"/>
        <w:jc w:val="right"/>
        <w:rPr>
          <w:rFonts w:ascii="Times New Roman" w:hAnsi="Times New Roman"/>
          <w:sz w:val="24"/>
          <w:szCs w:val="24"/>
        </w:rPr>
      </w:pPr>
      <w:r>
        <w:rPr>
          <w:rFonts w:ascii="Times New Roman" w:hAnsi="Times New Roman"/>
          <w:sz w:val="24"/>
          <w:szCs w:val="24"/>
        </w:rPr>
        <w:t>Хабаровского края</w:t>
      </w:r>
    </w:p>
    <w:p w:rsidR="00C32676" w:rsidRPr="008C2CE4" w:rsidRDefault="00C32676" w:rsidP="00C32676">
      <w:pPr>
        <w:spacing w:after="0" w:line="240" w:lineRule="auto"/>
        <w:ind w:firstLine="567"/>
        <w:jc w:val="right"/>
        <w:rPr>
          <w:rFonts w:ascii="Times New Roman" w:hAnsi="Times New Roman"/>
          <w:sz w:val="24"/>
          <w:szCs w:val="24"/>
        </w:rPr>
      </w:pPr>
    </w:p>
    <w:p w:rsidR="00C32676" w:rsidRPr="008C2CE4" w:rsidRDefault="00C32676" w:rsidP="00C32676">
      <w:pPr>
        <w:spacing w:after="0" w:line="240" w:lineRule="auto"/>
        <w:ind w:firstLine="567"/>
        <w:rPr>
          <w:rFonts w:ascii="Times New Roman" w:hAnsi="Times New Roman"/>
          <w:sz w:val="24"/>
          <w:szCs w:val="24"/>
        </w:rPr>
      </w:pPr>
    </w:p>
    <w:p w:rsidR="00F87078" w:rsidRDefault="00C32676" w:rsidP="00C32676">
      <w:pPr>
        <w:pStyle w:val="a9"/>
        <w:tabs>
          <w:tab w:val="left" w:pos="1418"/>
        </w:tabs>
        <w:ind w:left="567"/>
        <w:jc w:val="center"/>
        <w:rPr>
          <w:rFonts w:ascii="Times New Roman" w:hAnsi="Times New Roman"/>
          <w:b/>
          <w:lang w:val="ru-RU"/>
        </w:rPr>
      </w:pPr>
      <w:r w:rsidRPr="008C2CE4">
        <w:rPr>
          <w:rFonts w:ascii="Times New Roman" w:hAnsi="Times New Roman"/>
          <w:b/>
          <w:lang w:val="ru-RU"/>
        </w:rPr>
        <w:t xml:space="preserve">Заявка </w:t>
      </w:r>
    </w:p>
    <w:p w:rsidR="00C32676" w:rsidRPr="008C2CE4" w:rsidRDefault="00C32676" w:rsidP="00C32676">
      <w:pPr>
        <w:pStyle w:val="a9"/>
        <w:tabs>
          <w:tab w:val="left" w:pos="1418"/>
        </w:tabs>
        <w:ind w:left="567"/>
        <w:jc w:val="center"/>
        <w:rPr>
          <w:rFonts w:ascii="Times New Roman" w:hAnsi="Times New Roman"/>
          <w:b/>
          <w:lang w:val="ru-RU"/>
        </w:rPr>
      </w:pPr>
      <w:r w:rsidRPr="008C2CE4">
        <w:rPr>
          <w:rFonts w:ascii="Times New Roman" w:hAnsi="Times New Roman"/>
          <w:b/>
          <w:lang w:val="ru-RU"/>
        </w:rPr>
        <w:t xml:space="preserve">на участие в </w:t>
      </w:r>
      <w:r w:rsidR="0095435D">
        <w:rPr>
          <w:rFonts w:ascii="Times New Roman" w:hAnsi="Times New Roman"/>
          <w:b/>
          <w:lang w:val="ru-RU"/>
        </w:rPr>
        <w:t>отборе</w:t>
      </w:r>
      <w:r w:rsidRPr="008C2CE4">
        <w:rPr>
          <w:rFonts w:ascii="Times New Roman" w:hAnsi="Times New Roman"/>
          <w:b/>
          <w:lang w:val="ru-RU"/>
        </w:rPr>
        <w:t xml:space="preserve"> </w:t>
      </w:r>
    </w:p>
    <w:p w:rsidR="00C32676" w:rsidRPr="008C2CE4" w:rsidRDefault="003F2FA4" w:rsidP="00C32676">
      <w:pPr>
        <w:pStyle w:val="a9"/>
        <w:tabs>
          <w:tab w:val="left" w:pos="1418"/>
        </w:tabs>
        <w:ind w:left="567"/>
        <w:jc w:val="center"/>
        <w:rPr>
          <w:rFonts w:ascii="Times New Roman" w:hAnsi="Times New Roman"/>
          <w:b/>
          <w:lang w:val="ru-RU"/>
        </w:rPr>
      </w:pPr>
      <w:r w:rsidRPr="008C2CE4">
        <w:rPr>
          <w:rFonts w:ascii="Times New Roman" w:hAnsi="Times New Roman"/>
          <w:b/>
          <w:lang w:val="ru-RU"/>
        </w:rPr>
        <w:t xml:space="preserve">аудиторской организации </w:t>
      </w:r>
      <w:r w:rsidR="00F87078">
        <w:rPr>
          <w:rFonts w:ascii="Times New Roman" w:hAnsi="Times New Roman"/>
          <w:b/>
          <w:lang w:val="ru-RU"/>
        </w:rPr>
        <w:t>для осуществления обязательного аудита</w:t>
      </w:r>
      <w:r w:rsidR="00C32676" w:rsidRPr="008C2CE4">
        <w:rPr>
          <w:rFonts w:ascii="Times New Roman" w:hAnsi="Times New Roman"/>
          <w:b/>
          <w:lang w:val="ru-RU"/>
        </w:rPr>
        <w:t xml:space="preserve">  </w:t>
      </w:r>
    </w:p>
    <w:p w:rsidR="00C32676" w:rsidRPr="008C2CE4" w:rsidRDefault="005A1C7C" w:rsidP="00C32676">
      <w:pPr>
        <w:pStyle w:val="a9"/>
        <w:tabs>
          <w:tab w:val="left" w:pos="1418"/>
        </w:tabs>
        <w:ind w:left="567"/>
        <w:jc w:val="center"/>
        <w:rPr>
          <w:rFonts w:ascii="Times New Roman" w:hAnsi="Times New Roman"/>
          <w:b/>
          <w:lang w:val="ru-RU"/>
        </w:rPr>
      </w:pPr>
      <w:r>
        <w:rPr>
          <w:rFonts w:ascii="Times New Roman" w:hAnsi="Times New Roman"/>
          <w:b/>
          <w:lang w:val="ru-RU"/>
        </w:rPr>
        <w:t xml:space="preserve">Гарантийного фонда Хабаровского края </w:t>
      </w:r>
      <w:r w:rsidR="00C32676" w:rsidRPr="008C2CE4">
        <w:rPr>
          <w:rFonts w:ascii="Times New Roman" w:hAnsi="Times New Roman"/>
          <w:b/>
          <w:lang w:val="ru-RU"/>
        </w:rPr>
        <w:t>за 201</w:t>
      </w:r>
      <w:r>
        <w:rPr>
          <w:rFonts w:ascii="Times New Roman" w:hAnsi="Times New Roman"/>
          <w:b/>
          <w:lang w:val="ru-RU"/>
        </w:rPr>
        <w:t>7</w:t>
      </w:r>
      <w:r w:rsidR="00C32676" w:rsidRPr="008C2CE4">
        <w:rPr>
          <w:rFonts w:ascii="Times New Roman" w:hAnsi="Times New Roman"/>
          <w:b/>
          <w:lang w:val="ru-RU"/>
        </w:rPr>
        <w:t>г.</w:t>
      </w:r>
    </w:p>
    <w:p w:rsidR="00C32676" w:rsidRPr="008C2CE4" w:rsidRDefault="00C32676" w:rsidP="00C32676">
      <w:pPr>
        <w:spacing w:after="0" w:line="240" w:lineRule="auto"/>
        <w:ind w:firstLine="567"/>
        <w:jc w:val="center"/>
        <w:rPr>
          <w:rFonts w:ascii="Times New Roman" w:hAnsi="Times New Roman"/>
          <w:b/>
          <w:sz w:val="24"/>
          <w:szCs w:val="24"/>
        </w:rPr>
      </w:pPr>
    </w:p>
    <w:p w:rsidR="00C96B0E" w:rsidRPr="008C2CE4" w:rsidRDefault="00C06D82" w:rsidP="005A3D68">
      <w:pPr>
        <w:pStyle w:val="31"/>
        <w:numPr>
          <w:ilvl w:val="0"/>
          <w:numId w:val="10"/>
        </w:numPr>
        <w:tabs>
          <w:tab w:val="left" w:pos="1134"/>
        </w:tabs>
        <w:spacing w:after="0"/>
        <w:ind w:left="0" w:firstLine="600"/>
        <w:jc w:val="both"/>
        <w:rPr>
          <w:sz w:val="24"/>
          <w:szCs w:val="24"/>
        </w:rPr>
      </w:pPr>
      <w:r w:rsidRPr="008C2CE4">
        <w:rPr>
          <w:sz w:val="24"/>
          <w:szCs w:val="24"/>
        </w:rPr>
        <w:t>Изучив К</w:t>
      </w:r>
      <w:r w:rsidR="00C96B0E" w:rsidRPr="008C2CE4">
        <w:rPr>
          <w:sz w:val="24"/>
          <w:szCs w:val="24"/>
        </w:rPr>
        <w:t xml:space="preserve">онкурсную документацию </w:t>
      </w:r>
      <w:r w:rsidR="003F2FA4" w:rsidRPr="008C2CE4">
        <w:rPr>
          <w:sz w:val="24"/>
          <w:szCs w:val="24"/>
        </w:rPr>
        <w:t xml:space="preserve">по отбору аудиторской организации </w:t>
      </w:r>
      <w:r w:rsidR="001D677C">
        <w:rPr>
          <w:sz w:val="24"/>
          <w:szCs w:val="24"/>
        </w:rPr>
        <w:t>для осуществления обязательного аудита</w:t>
      </w:r>
      <w:r w:rsidRPr="008C2CE4">
        <w:rPr>
          <w:sz w:val="24"/>
          <w:szCs w:val="24"/>
        </w:rPr>
        <w:t xml:space="preserve"> </w:t>
      </w:r>
      <w:r w:rsidR="005A1C7C">
        <w:rPr>
          <w:sz w:val="24"/>
          <w:szCs w:val="24"/>
        </w:rPr>
        <w:t>Гарантийного фонда Хабаровского края</w:t>
      </w:r>
      <w:r w:rsidRPr="008C2CE4">
        <w:rPr>
          <w:sz w:val="24"/>
          <w:szCs w:val="24"/>
        </w:rPr>
        <w:t xml:space="preserve"> за 201</w:t>
      </w:r>
      <w:r w:rsidR="005A1C7C">
        <w:rPr>
          <w:sz w:val="24"/>
          <w:szCs w:val="24"/>
        </w:rPr>
        <w:t>7</w:t>
      </w:r>
      <w:r w:rsidRPr="008C2CE4">
        <w:rPr>
          <w:sz w:val="24"/>
          <w:szCs w:val="24"/>
        </w:rPr>
        <w:t>г</w:t>
      </w:r>
      <w:r w:rsidR="006301CA" w:rsidRPr="008C2CE4">
        <w:rPr>
          <w:sz w:val="24"/>
          <w:szCs w:val="24"/>
        </w:rPr>
        <w:t>.</w:t>
      </w:r>
      <w:r w:rsidR="00C96B0E" w:rsidRPr="008C2CE4">
        <w:rPr>
          <w:sz w:val="24"/>
          <w:szCs w:val="24"/>
        </w:rPr>
        <w:t>,</w:t>
      </w:r>
      <w:r w:rsidRPr="008C2CE4">
        <w:rPr>
          <w:sz w:val="24"/>
          <w:szCs w:val="24"/>
        </w:rPr>
        <w:t xml:space="preserve"> проект Д</w:t>
      </w:r>
      <w:r w:rsidR="00C96B0E" w:rsidRPr="008C2CE4">
        <w:rPr>
          <w:sz w:val="24"/>
          <w:szCs w:val="24"/>
        </w:rPr>
        <w:t xml:space="preserve">оговора, а также применимые к данному </w:t>
      </w:r>
      <w:r w:rsidR="005A1C7C">
        <w:rPr>
          <w:sz w:val="24"/>
          <w:szCs w:val="24"/>
        </w:rPr>
        <w:t>отбору</w:t>
      </w:r>
      <w:r w:rsidR="00C96B0E" w:rsidRPr="008C2CE4">
        <w:rPr>
          <w:sz w:val="24"/>
          <w:szCs w:val="24"/>
        </w:rPr>
        <w:t xml:space="preserve"> законодательство и нормативно-правовые</w:t>
      </w:r>
      <w:r w:rsidR="00C96B0E" w:rsidRPr="008C2CE4">
        <w:rPr>
          <w:b/>
          <w:i/>
          <w:sz w:val="24"/>
          <w:szCs w:val="24"/>
        </w:rPr>
        <w:t xml:space="preserve"> </w:t>
      </w:r>
      <w:r w:rsidR="00C96B0E" w:rsidRPr="008C2CE4">
        <w:rPr>
          <w:sz w:val="24"/>
          <w:szCs w:val="24"/>
        </w:rPr>
        <w:t xml:space="preserve">акты </w:t>
      </w:r>
    </w:p>
    <w:p w:rsidR="00C96B0E" w:rsidRPr="008C2CE4" w:rsidRDefault="00C96B0E" w:rsidP="00C96B0E">
      <w:pPr>
        <w:pStyle w:val="31"/>
        <w:spacing w:after="0"/>
        <w:jc w:val="both"/>
        <w:rPr>
          <w:sz w:val="24"/>
          <w:szCs w:val="24"/>
        </w:rPr>
      </w:pPr>
      <w:r w:rsidRPr="008C2CE4">
        <w:rPr>
          <w:sz w:val="24"/>
          <w:szCs w:val="24"/>
        </w:rPr>
        <w:t>_____________________________________________________________________________</w:t>
      </w:r>
    </w:p>
    <w:p w:rsidR="00C96B0E" w:rsidRPr="008C2CE4" w:rsidRDefault="00C96B0E" w:rsidP="00C96B0E">
      <w:pPr>
        <w:pStyle w:val="31"/>
        <w:spacing w:after="0"/>
        <w:jc w:val="center"/>
        <w:rPr>
          <w:bCs/>
          <w:i/>
          <w:iCs/>
          <w:sz w:val="24"/>
          <w:szCs w:val="24"/>
        </w:rPr>
      </w:pPr>
      <w:r w:rsidRPr="008C2CE4">
        <w:rPr>
          <w:bCs/>
          <w:i/>
          <w:iCs/>
          <w:sz w:val="24"/>
          <w:szCs w:val="24"/>
        </w:rPr>
        <w:t xml:space="preserve">(наименование </w:t>
      </w:r>
      <w:r w:rsidR="001D677C">
        <w:rPr>
          <w:bCs/>
          <w:i/>
          <w:iCs/>
          <w:sz w:val="24"/>
          <w:szCs w:val="24"/>
        </w:rPr>
        <w:t>аудиторской организации</w:t>
      </w:r>
      <w:r w:rsidRPr="008C2CE4">
        <w:rPr>
          <w:bCs/>
          <w:i/>
          <w:iCs/>
          <w:sz w:val="24"/>
          <w:szCs w:val="24"/>
        </w:rPr>
        <w:t>)</w:t>
      </w:r>
    </w:p>
    <w:p w:rsidR="00C96B0E" w:rsidRPr="008C2CE4" w:rsidRDefault="00C96B0E" w:rsidP="00C96B0E">
      <w:pPr>
        <w:pStyle w:val="af3"/>
        <w:spacing w:after="0"/>
        <w:ind w:left="0"/>
        <w:jc w:val="both"/>
        <w:rPr>
          <w:sz w:val="24"/>
          <w:szCs w:val="24"/>
        </w:rPr>
      </w:pPr>
      <w:r w:rsidRPr="008C2CE4">
        <w:rPr>
          <w:sz w:val="24"/>
          <w:szCs w:val="24"/>
        </w:rPr>
        <w:t>в лице _______________________________________________________________________</w:t>
      </w:r>
    </w:p>
    <w:p w:rsidR="00C96B0E" w:rsidRPr="008C2CE4" w:rsidRDefault="00C96B0E" w:rsidP="00C96B0E">
      <w:pPr>
        <w:pStyle w:val="af3"/>
        <w:spacing w:after="0"/>
        <w:ind w:left="0"/>
        <w:jc w:val="both"/>
        <w:rPr>
          <w:sz w:val="24"/>
          <w:szCs w:val="24"/>
        </w:rPr>
      </w:pPr>
      <w:r w:rsidRPr="008C2CE4">
        <w:rPr>
          <w:sz w:val="24"/>
          <w:szCs w:val="24"/>
        </w:rPr>
        <w:t>_____________________________________________________________________________</w:t>
      </w:r>
    </w:p>
    <w:p w:rsidR="00C96B0E" w:rsidRPr="008C2CE4" w:rsidRDefault="00C96B0E" w:rsidP="00C96B0E">
      <w:pPr>
        <w:pStyle w:val="af3"/>
        <w:spacing w:after="0"/>
        <w:ind w:left="0"/>
        <w:jc w:val="center"/>
        <w:rPr>
          <w:i/>
          <w:sz w:val="24"/>
          <w:szCs w:val="24"/>
        </w:rPr>
      </w:pPr>
      <w:r w:rsidRPr="008C2CE4">
        <w:rPr>
          <w:i/>
          <w:sz w:val="24"/>
          <w:szCs w:val="24"/>
        </w:rPr>
        <w:t>(наименование должности руководителя и его Ф.И.О.)</w:t>
      </w:r>
    </w:p>
    <w:p w:rsidR="00C96B0E" w:rsidRPr="008C2CE4" w:rsidRDefault="00C96B0E" w:rsidP="00C96B0E">
      <w:pPr>
        <w:pStyle w:val="a4"/>
      </w:pPr>
      <w:r w:rsidRPr="008C2CE4">
        <w:t>сообщает о согласии участвовать в конкурсном отборе на условиях, установленных в указанных выше документах, и направляет настоящую заявку.</w:t>
      </w:r>
    </w:p>
    <w:p w:rsidR="00C96B0E" w:rsidRPr="008C2CE4" w:rsidRDefault="00C96B0E" w:rsidP="005A3D68">
      <w:pPr>
        <w:pStyle w:val="31"/>
        <w:numPr>
          <w:ilvl w:val="0"/>
          <w:numId w:val="10"/>
        </w:numPr>
        <w:tabs>
          <w:tab w:val="left" w:pos="1134"/>
        </w:tabs>
        <w:spacing w:after="0"/>
        <w:ind w:left="0" w:firstLine="600"/>
        <w:jc w:val="both"/>
        <w:rPr>
          <w:sz w:val="24"/>
          <w:szCs w:val="24"/>
        </w:rPr>
      </w:pPr>
      <w:r w:rsidRPr="008C2CE4">
        <w:rPr>
          <w:sz w:val="24"/>
          <w:szCs w:val="24"/>
        </w:rPr>
        <w:t xml:space="preserve">Мы согласны оказывать предусмотренные </w:t>
      </w:r>
      <w:r w:rsidR="005A1C7C">
        <w:rPr>
          <w:sz w:val="24"/>
          <w:szCs w:val="24"/>
        </w:rPr>
        <w:t>отбором</w:t>
      </w:r>
      <w:r w:rsidRPr="008C2CE4">
        <w:rPr>
          <w:sz w:val="24"/>
          <w:szCs w:val="24"/>
        </w:rPr>
        <w:t xml:space="preserve"> услуги в соответствии с требованиями конкурсной документации и на условиях, которые мы представили в Конкурсном предложении.</w:t>
      </w:r>
    </w:p>
    <w:p w:rsidR="00C96B0E" w:rsidRPr="008C2CE4" w:rsidRDefault="00C96B0E" w:rsidP="005A3D68">
      <w:pPr>
        <w:pStyle w:val="31"/>
        <w:numPr>
          <w:ilvl w:val="0"/>
          <w:numId w:val="10"/>
        </w:numPr>
        <w:tabs>
          <w:tab w:val="left" w:pos="1134"/>
        </w:tabs>
        <w:spacing w:after="0"/>
        <w:ind w:left="0" w:firstLine="600"/>
        <w:jc w:val="both"/>
        <w:rPr>
          <w:sz w:val="24"/>
          <w:szCs w:val="24"/>
        </w:rPr>
      </w:pPr>
      <w:r w:rsidRPr="008C2CE4">
        <w:rPr>
          <w:sz w:val="24"/>
          <w:szCs w:val="24"/>
        </w:rPr>
        <w:t>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w:t>
      </w:r>
    </w:p>
    <w:p w:rsidR="00C96B0E" w:rsidRPr="008C2CE4" w:rsidRDefault="00C96B0E" w:rsidP="005A3D68">
      <w:pPr>
        <w:pStyle w:val="31"/>
        <w:numPr>
          <w:ilvl w:val="0"/>
          <w:numId w:val="10"/>
        </w:numPr>
        <w:tabs>
          <w:tab w:val="left" w:pos="1134"/>
        </w:tabs>
        <w:spacing w:after="0"/>
        <w:ind w:left="0" w:firstLine="600"/>
        <w:jc w:val="both"/>
        <w:rPr>
          <w:sz w:val="24"/>
          <w:szCs w:val="24"/>
        </w:rPr>
      </w:pPr>
      <w:r w:rsidRPr="008C2CE4">
        <w:rPr>
          <w:sz w:val="24"/>
          <w:szCs w:val="24"/>
        </w:rPr>
        <w:t xml:space="preserve">Данная заявка служит также разрешением любому уполномоченному представителю Организатора </w:t>
      </w:r>
      <w:r w:rsidR="005A1C7C">
        <w:rPr>
          <w:sz w:val="24"/>
          <w:szCs w:val="24"/>
        </w:rPr>
        <w:t>отбора</w:t>
      </w:r>
      <w:r w:rsidRPr="008C2CE4">
        <w:rPr>
          <w:sz w:val="24"/>
          <w:szCs w:val="24"/>
        </w:rPr>
        <w:t xml:space="preserve"> наводить справки или проводить исследования с целью изучения отчетов, документов и сведений, предоставленных в связи с данной Заявкой.</w:t>
      </w:r>
    </w:p>
    <w:p w:rsidR="00C96B0E" w:rsidRPr="008C2CE4" w:rsidRDefault="00C96B0E" w:rsidP="005A3D68">
      <w:pPr>
        <w:pStyle w:val="31"/>
        <w:numPr>
          <w:ilvl w:val="0"/>
          <w:numId w:val="10"/>
        </w:numPr>
        <w:tabs>
          <w:tab w:val="left" w:pos="1134"/>
        </w:tabs>
        <w:spacing w:after="0"/>
        <w:ind w:left="0" w:firstLine="600"/>
        <w:jc w:val="both"/>
        <w:rPr>
          <w:sz w:val="24"/>
          <w:szCs w:val="24"/>
        </w:rPr>
      </w:pPr>
      <w:r w:rsidRPr="008C2CE4">
        <w:rPr>
          <w:sz w:val="24"/>
          <w:szCs w:val="24"/>
        </w:rPr>
        <w:t xml:space="preserve">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сведений, содержащихся в данной Заявке или относящихся к ресурсам, опыту и компетенции </w:t>
      </w:r>
      <w:r w:rsidR="002A7E60" w:rsidRPr="008C2CE4">
        <w:rPr>
          <w:sz w:val="24"/>
          <w:szCs w:val="24"/>
        </w:rPr>
        <w:t xml:space="preserve">Участника </w:t>
      </w:r>
      <w:r w:rsidR="001D677C">
        <w:rPr>
          <w:sz w:val="24"/>
          <w:szCs w:val="24"/>
        </w:rPr>
        <w:t>отбора</w:t>
      </w:r>
      <w:r w:rsidRPr="008C2CE4">
        <w:rPr>
          <w:sz w:val="24"/>
          <w:szCs w:val="24"/>
        </w:rPr>
        <w:t>.</w:t>
      </w:r>
    </w:p>
    <w:p w:rsidR="005B51D0" w:rsidRPr="008C2CE4" w:rsidRDefault="00C96B0E" w:rsidP="005A3D68">
      <w:pPr>
        <w:pStyle w:val="31"/>
        <w:numPr>
          <w:ilvl w:val="0"/>
          <w:numId w:val="10"/>
        </w:numPr>
        <w:tabs>
          <w:tab w:val="left" w:pos="1134"/>
        </w:tabs>
        <w:spacing w:after="0"/>
        <w:ind w:left="0" w:firstLine="600"/>
        <w:jc w:val="both"/>
        <w:rPr>
          <w:bCs/>
          <w:iCs/>
          <w:sz w:val="24"/>
          <w:szCs w:val="24"/>
        </w:rPr>
      </w:pPr>
      <w:r w:rsidRPr="008C2CE4">
        <w:rPr>
          <w:sz w:val="24"/>
          <w:szCs w:val="24"/>
        </w:rPr>
        <w:t>Настоящей заявкой подтверждаем, что против</w:t>
      </w:r>
      <w:r w:rsidRPr="008C2CE4">
        <w:rPr>
          <w:b/>
          <w:i/>
          <w:sz w:val="24"/>
          <w:szCs w:val="24"/>
        </w:rPr>
        <w:t xml:space="preserve"> </w:t>
      </w:r>
      <w:r w:rsidRPr="008C2CE4">
        <w:rPr>
          <w:i/>
          <w:sz w:val="24"/>
          <w:szCs w:val="24"/>
        </w:rPr>
        <w:t xml:space="preserve">[указать наименование </w:t>
      </w:r>
      <w:r w:rsidR="001D677C">
        <w:rPr>
          <w:i/>
          <w:sz w:val="24"/>
          <w:szCs w:val="24"/>
        </w:rPr>
        <w:t>аудиторской организации</w:t>
      </w:r>
      <w:r w:rsidRPr="008C2CE4">
        <w:rPr>
          <w:i/>
          <w:sz w:val="24"/>
          <w:szCs w:val="24"/>
        </w:rPr>
        <w:t xml:space="preserve">] </w:t>
      </w:r>
      <w:r w:rsidRPr="008C2CE4">
        <w:rPr>
          <w:sz w:val="24"/>
          <w:szCs w:val="24"/>
        </w:rPr>
        <w:t>не проводится процедура ликвидации, банкротства, деятельность не приостановлена</w:t>
      </w:r>
      <w:r w:rsidR="005B51D0" w:rsidRPr="008C2CE4">
        <w:rPr>
          <w:sz w:val="24"/>
          <w:szCs w:val="24"/>
        </w:rPr>
        <w:t>.</w:t>
      </w:r>
    </w:p>
    <w:p w:rsidR="00C96B0E" w:rsidRPr="008C2CE4" w:rsidRDefault="00C96B0E" w:rsidP="005A3D68">
      <w:pPr>
        <w:pStyle w:val="31"/>
        <w:numPr>
          <w:ilvl w:val="0"/>
          <w:numId w:val="10"/>
        </w:numPr>
        <w:tabs>
          <w:tab w:val="left" w:pos="1134"/>
        </w:tabs>
        <w:spacing w:after="0"/>
        <w:ind w:left="0" w:firstLine="600"/>
        <w:jc w:val="both"/>
        <w:rPr>
          <w:bCs/>
          <w:iCs/>
          <w:sz w:val="24"/>
          <w:szCs w:val="24"/>
        </w:rPr>
      </w:pPr>
      <w:r w:rsidRPr="008C2CE4">
        <w:rPr>
          <w:sz w:val="24"/>
          <w:szCs w:val="24"/>
        </w:rPr>
        <w:t xml:space="preserve">Настоящим гарантируем достоверность представленной нами в заявке информации и подтверждаем право Организатора </w:t>
      </w:r>
      <w:r w:rsidR="005A1C7C">
        <w:rPr>
          <w:sz w:val="24"/>
          <w:szCs w:val="24"/>
        </w:rPr>
        <w:t>отбора</w:t>
      </w:r>
      <w:r w:rsidRPr="008C2CE4">
        <w:rPr>
          <w:sz w:val="24"/>
          <w:szCs w:val="24"/>
        </w:rPr>
        <w:t xml:space="preserve">, не противоречащее требованию формирования равных для всех </w:t>
      </w:r>
      <w:r w:rsidR="005B51D0" w:rsidRPr="008C2CE4">
        <w:rPr>
          <w:sz w:val="24"/>
          <w:szCs w:val="24"/>
        </w:rPr>
        <w:t>организаций</w:t>
      </w:r>
      <w:r w:rsidRPr="008C2CE4">
        <w:rPr>
          <w:sz w:val="24"/>
          <w:szCs w:val="24"/>
        </w:rPr>
        <w:t xml:space="preserve"> условий, запрашивать у нас, в уполномоченных органах и у упомянутых в нашей заявке юридических  лиц информацию, уточняющую представленные нами в ней сведения.</w:t>
      </w:r>
    </w:p>
    <w:p w:rsidR="007106B4" w:rsidRPr="008C2CE4" w:rsidRDefault="007106B4" w:rsidP="009D1B41">
      <w:pPr>
        <w:pStyle w:val="31"/>
        <w:tabs>
          <w:tab w:val="left" w:pos="1134"/>
        </w:tabs>
        <w:spacing w:after="0"/>
        <w:ind w:firstLine="600"/>
        <w:jc w:val="both"/>
        <w:rPr>
          <w:bCs/>
          <w:iCs/>
          <w:sz w:val="24"/>
          <w:szCs w:val="24"/>
        </w:rPr>
      </w:pPr>
      <w:r w:rsidRPr="008C2CE4">
        <w:rPr>
          <w:sz w:val="24"/>
          <w:szCs w:val="24"/>
        </w:rPr>
        <w:t>Данная заявка с предло</w:t>
      </w:r>
      <w:r w:rsidR="009D1B41" w:rsidRPr="008C2CE4">
        <w:rPr>
          <w:sz w:val="24"/>
          <w:szCs w:val="24"/>
        </w:rPr>
        <w:t>ж</w:t>
      </w:r>
      <w:r w:rsidRPr="008C2CE4">
        <w:rPr>
          <w:sz w:val="24"/>
          <w:szCs w:val="24"/>
        </w:rPr>
        <w:t xml:space="preserve">ениями подается с пониманием того, что </w:t>
      </w:r>
      <w:r w:rsidR="009D1B41" w:rsidRPr="008C2CE4">
        <w:rPr>
          <w:sz w:val="24"/>
          <w:szCs w:val="24"/>
        </w:rPr>
        <w:t>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C0DE4" w:rsidRPr="008C2CE4" w:rsidRDefault="00DC0DE4" w:rsidP="005A3D68">
      <w:pPr>
        <w:pStyle w:val="31"/>
        <w:numPr>
          <w:ilvl w:val="0"/>
          <w:numId w:val="10"/>
        </w:numPr>
        <w:tabs>
          <w:tab w:val="left" w:pos="1134"/>
        </w:tabs>
        <w:spacing w:after="0"/>
        <w:ind w:left="0" w:firstLine="600"/>
        <w:jc w:val="both"/>
        <w:rPr>
          <w:bCs/>
          <w:iCs/>
          <w:sz w:val="24"/>
          <w:szCs w:val="24"/>
        </w:rPr>
      </w:pPr>
      <w:r w:rsidRPr="008C2CE4">
        <w:rPr>
          <w:bCs/>
          <w:iCs/>
          <w:sz w:val="24"/>
          <w:szCs w:val="24"/>
        </w:rPr>
        <w:t xml:space="preserve">Настоящим также подтверждаем отсутствие нашей аффилированности с Организатором конкурса, а также с их работниками. </w:t>
      </w:r>
    </w:p>
    <w:p w:rsidR="00C96B0E" w:rsidRPr="008C2CE4" w:rsidRDefault="00C96B0E" w:rsidP="005A3D68">
      <w:pPr>
        <w:pStyle w:val="31"/>
        <w:numPr>
          <w:ilvl w:val="0"/>
          <w:numId w:val="10"/>
        </w:numPr>
        <w:tabs>
          <w:tab w:val="left" w:pos="1134"/>
        </w:tabs>
        <w:spacing w:after="0"/>
        <w:ind w:left="0" w:firstLine="600"/>
        <w:jc w:val="both"/>
        <w:rPr>
          <w:bCs/>
          <w:iCs/>
          <w:sz w:val="24"/>
          <w:szCs w:val="24"/>
        </w:rPr>
      </w:pPr>
      <w:r w:rsidRPr="008C2CE4">
        <w:rPr>
          <w:sz w:val="24"/>
          <w:szCs w:val="24"/>
        </w:rPr>
        <w:t xml:space="preserve">В случае, если наши предложения будут признаны лучшими, мы берем на себя обязательства подписать с </w:t>
      </w:r>
      <w:r w:rsidR="005A1C7C">
        <w:rPr>
          <w:sz w:val="24"/>
          <w:szCs w:val="24"/>
        </w:rPr>
        <w:t>Гарантийным фондом Хабаровского края</w:t>
      </w:r>
      <w:r w:rsidRPr="008C2CE4">
        <w:rPr>
          <w:sz w:val="24"/>
          <w:szCs w:val="24"/>
        </w:rPr>
        <w:t xml:space="preserve"> Договор в соответствии с требованиями конкурсной документации и условиями наших предложений, в срок </w:t>
      </w:r>
      <w:r w:rsidR="005A1C7C">
        <w:rPr>
          <w:sz w:val="24"/>
          <w:szCs w:val="24"/>
        </w:rPr>
        <w:t>20</w:t>
      </w:r>
      <w:r w:rsidRPr="008C2CE4">
        <w:rPr>
          <w:sz w:val="24"/>
          <w:szCs w:val="24"/>
        </w:rPr>
        <w:t xml:space="preserve"> (</w:t>
      </w:r>
      <w:r w:rsidR="005A1C7C">
        <w:rPr>
          <w:sz w:val="24"/>
          <w:szCs w:val="24"/>
        </w:rPr>
        <w:t>двадцати</w:t>
      </w:r>
      <w:r w:rsidRPr="008C2CE4">
        <w:rPr>
          <w:sz w:val="24"/>
          <w:szCs w:val="24"/>
        </w:rPr>
        <w:t>)</w:t>
      </w:r>
      <w:r w:rsidRPr="008C2CE4">
        <w:rPr>
          <w:color w:val="FF0000"/>
          <w:sz w:val="24"/>
          <w:szCs w:val="24"/>
        </w:rPr>
        <w:t xml:space="preserve"> </w:t>
      </w:r>
      <w:r w:rsidR="005A1C7C" w:rsidRPr="005A1C7C">
        <w:rPr>
          <w:sz w:val="24"/>
          <w:szCs w:val="24"/>
        </w:rPr>
        <w:t>календарных</w:t>
      </w:r>
      <w:r w:rsidRPr="008C2CE4">
        <w:rPr>
          <w:sz w:val="24"/>
          <w:szCs w:val="24"/>
        </w:rPr>
        <w:t xml:space="preserve"> дней </w:t>
      </w:r>
      <w:r w:rsidR="005A1C7C" w:rsidRPr="008C2CE4">
        <w:rPr>
          <w:sz w:val="24"/>
          <w:szCs w:val="24"/>
        </w:rPr>
        <w:t xml:space="preserve">с </w:t>
      </w:r>
      <w:r w:rsidR="005A1C7C">
        <w:rPr>
          <w:sz w:val="24"/>
          <w:szCs w:val="24"/>
        </w:rPr>
        <w:t xml:space="preserve">даты подписания </w:t>
      </w:r>
      <w:r w:rsidR="005A1C7C" w:rsidRPr="008C2CE4">
        <w:rPr>
          <w:sz w:val="24"/>
          <w:szCs w:val="24"/>
        </w:rPr>
        <w:t xml:space="preserve">Конкурсной комиссией протокола о результатах проведения </w:t>
      </w:r>
      <w:r w:rsidR="005A1C7C">
        <w:rPr>
          <w:sz w:val="24"/>
          <w:szCs w:val="24"/>
        </w:rPr>
        <w:t>отбора</w:t>
      </w:r>
      <w:r w:rsidRPr="008C2CE4">
        <w:rPr>
          <w:sz w:val="24"/>
          <w:szCs w:val="24"/>
        </w:rPr>
        <w:t>.</w:t>
      </w:r>
    </w:p>
    <w:p w:rsidR="00C96B0E" w:rsidRPr="008C2CE4" w:rsidRDefault="00C96B0E" w:rsidP="005A3D68">
      <w:pPr>
        <w:pStyle w:val="31"/>
        <w:numPr>
          <w:ilvl w:val="0"/>
          <w:numId w:val="10"/>
        </w:numPr>
        <w:tabs>
          <w:tab w:val="left" w:pos="1134"/>
        </w:tabs>
        <w:spacing w:after="0"/>
        <w:ind w:left="0" w:firstLine="600"/>
        <w:jc w:val="both"/>
        <w:rPr>
          <w:sz w:val="24"/>
          <w:szCs w:val="24"/>
        </w:rPr>
      </w:pPr>
      <w:r w:rsidRPr="008C2CE4">
        <w:rPr>
          <w:sz w:val="24"/>
          <w:szCs w:val="24"/>
        </w:rPr>
        <w:t xml:space="preserve">В случае, если наши предложения будут лучшими после предложений Победителя </w:t>
      </w:r>
      <w:r w:rsidR="003E47C2">
        <w:rPr>
          <w:sz w:val="24"/>
          <w:szCs w:val="24"/>
        </w:rPr>
        <w:t>отбора</w:t>
      </w:r>
      <w:r w:rsidRPr="008C2CE4">
        <w:rPr>
          <w:sz w:val="24"/>
          <w:szCs w:val="24"/>
        </w:rPr>
        <w:t xml:space="preserve">, а Победитель </w:t>
      </w:r>
      <w:r w:rsidR="003E47C2">
        <w:rPr>
          <w:sz w:val="24"/>
          <w:szCs w:val="24"/>
        </w:rPr>
        <w:t>отбора</w:t>
      </w:r>
      <w:r w:rsidRPr="008C2CE4">
        <w:rPr>
          <w:sz w:val="24"/>
          <w:szCs w:val="24"/>
        </w:rPr>
        <w:t xml:space="preserve"> будет признан уклонившимся от заключения с </w:t>
      </w:r>
      <w:r w:rsidR="003E47C2">
        <w:rPr>
          <w:sz w:val="24"/>
          <w:szCs w:val="24"/>
        </w:rPr>
        <w:t xml:space="preserve">Гарантийным фондом </w:t>
      </w:r>
      <w:r w:rsidR="003E47C2">
        <w:rPr>
          <w:sz w:val="24"/>
          <w:szCs w:val="24"/>
        </w:rPr>
        <w:lastRenderedPageBreak/>
        <w:t>Хабаровского края</w:t>
      </w:r>
      <w:r w:rsidR="00671D06" w:rsidRPr="008C2CE4">
        <w:rPr>
          <w:sz w:val="24"/>
          <w:szCs w:val="24"/>
        </w:rPr>
        <w:t xml:space="preserve"> Договора</w:t>
      </w:r>
      <w:r w:rsidRPr="008C2CE4">
        <w:rPr>
          <w:sz w:val="24"/>
          <w:szCs w:val="24"/>
        </w:rPr>
        <w:t>, мы обязуемся подписать Договор  в соответствии с требованиями конкурсной документации и условиями наших предложений.</w:t>
      </w:r>
    </w:p>
    <w:p w:rsidR="00C96B0E" w:rsidRPr="008C2CE4" w:rsidRDefault="00C96B0E" w:rsidP="005A3D68">
      <w:pPr>
        <w:pStyle w:val="31"/>
        <w:numPr>
          <w:ilvl w:val="0"/>
          <w:numId w:val="10"/>
        </w:numPr>
        <w:tabs>
          <w:tab w:val="left" w:pos="1134"/>
        </w:tabs>
        <w:spacing w:after="0"/>
        <w:ind w:left="0" w:firstLine="600"/>
        <w:jc w:val="both"/>
        <w:rPr>
          <w:i/>
          <w:sz w:val="24"/>
          <w:szCs w:val="24"/>
        </w:rPr>
      </w:pPr>
      <w:r w:rsidRPr="008C2CE4">
        <w:rPr>
          <w:sz w:val="24"/>
          <w:szCs w:val="24"/>
        </w:rPr>
        <w:t>Сообщаем, что для оперативного уведомления нас по вопросам организационного характера и взаимодействия с Организатором нами уполномочен [</w:t>
      </w:r>
      <w:r w:rsidRPr="008C2CE4">
        <w:rPr>
          <w:i/>
          <w:sz w:val="24"/>
          <w:szCs w:val="24"/>
        </w:rPr>
        <w:t xml:space="preserve">указываются Ф.И.О. работника организации – участника </w:t>
      </w:r>
      <w:r w:rsidR="001D677C">
        <w:rPr>
          <w:i/>
          <w:sz w:val="24"/>
          <w:szCs w:val="24"/>
        </w:rPr>
        <w:t>отбора</w:t>
      </w:r>
      <w:r w:rsidRPr="008C2CE4">
        <w:rPr>
          <w:i/>
          <w:sz w:val="24"/>
          <w:szCs w:val="24"/>
        </w:rPr>
        <w:t xml:space="preserve">, телефон и </w:t>
      </w:r>
      <w:r w:rsidR="001D677C">
        <w:rPr>
          <w:i/>
          <w:sz w:val="24"/>
          <w:szCs w:val="24"/>
        </w:rPr>
        <w:t>адрес электронной почты</w:t>
      </w:r>
      <w:r w:rsidRPr="008C2CE4">
        <w:rPr>
          <w:i/>
          <w:sz w:val="24"/>
          <w:szCs w:val="24"/>
        </w:rPr>
        <w:t>].</w:t>
      </w:r>
    </w:p>
    <w:p w:rsidR="00C96B0E" w:rsidRPr="008C2CE4" w:rsidRDefault="00C96B0E" w:rsidP="00C96B0E">
      <w:pPr>
        <w:pStyle w:val="31"/>
        <w:tabs>
          <w:tab w:val="left" w:pos="1134"/>
        </w:tabs>
        <w:spacing w:after="0"/>
        <w:ind w:firstLine="600"/>
        <w:jc w:val="both"/>
        <w:rPr>
          <w:sz w:val="24"/>
          <w:szCs w:val="24"/>
        </w:rPr>
      </w:pPr>
      <w:r w:rsidRPr="008C2CE4">
        <w:rPr>
          <w:sz w:val="24"/>
          <w:szCs w:val="24"/>
        </w:rPr>
        <w:t>Все сведения о проведении конкурса просим сообщать уполномоченному лицу.</w:t>
      </w:r>
    </w:p>
    <w:p w:rsidR="00C96B0E" w:rsidRPr="008C2CE4" w:rsidRDefault="00C96B0E" w:rsidP="005A3D68">
      <w:pPr>
        <w:pStyle w:val="31"/>
        <w:numPr>
          <w:ilvl w:val="0"/>
          <w:numId w:val="10"/>
        </w:numPr>
        <w:tabs>
          <w:tab w:val="left" w:pos="1134"/>
        </w:tabs>
        <w:spacing w:after="0"/>
        <w:ind w:left="0" w:firstLine="600"/>
        <w:jc w:val="both"/>
        <w:rPr>
          <w:sz w:val="24"/>
          <w:szCs w:val="24"/>
        </w:rPr>
      </w:pPr>
      <w:r w:rsidRPr="008C2CE4">
        <w:rPr>
          <w:sz w:val="24"/>
          <w:szCs w:val="24"/>
        </w:rPr>
        <w:t xml:space="preserve">Настоящая заявка действует до завершения процедуры проведения </w:t>
      </w:r>
      <w:r w:rsidR="003E47C2">
        <w:rPr>
          <w:sz w:val="24"/>
          <w:szCs w:val="24"/>
        </w:rPr>
        <w:t>отбора</w:t>
      </w:r>
      <w:r w:rsidRPr="008C2CE4">
        <w:rPr>
          <w:sz w:val="24"/>
          <w:szCs w:val="24"/>
        </w:rPr>
        <w:t>.</w:t>
      </w:r>
    </w:p>
    <w:p w:rsidR="00C32676" w:rsidRPr="008C2CE4" w:rsidRDefault="00C32676" w:rsidP="005A3D68">
      <w:pPr>
        <w:pStyle w:val="31"/>
        <w:numPr>
          <w:ilvl w:val="0"/>
          <w:numId w:val="10"/>
        </w:numPr>
        <w:tabs>
          <w:tab w:val="left" w:pos="1134"/>
        </w:tabs>
        <w:spacing w:after="0"/>
        <w:ind w:left="0" w:firstLine="600"/>
        <w:jc w:val="both"/>
        <w:rPr>
          <w:sz w:val="24"/>
          <w:szCs w:val="24"/>
        </w:rPr>
      </w:pPr>
      <w:r w:rsidRPr="008C2CE4">
        <w:rPr>
          <w:sz w:val="24"/>
          <w:szCs w:val="24"/>
        </w:rPr>
        <w:t xml:space="preserve">Цена аудиторских услуг составляет: _________ (___________________________________) рублей и более подробно определена в нашем </w:t>
      </w:r>
      <w:r w:rsidR="00020FC8" w:rsidRPr="008C2CE4">
        <w:rPr>
          <w:sz w:val="24"/>
          <w:szCs w:val="24"/>
        </w:rPr>
        <w:t>Конкурсном</w:t>
      </w:r>
      <w:r w:rsidRPr="008C2CE4">
        <w:rPr>
          <w:sz w:val="24"/>
          <w:szCs w:val="24"/>
        </w:rPr>
        <w:t xml:space="preserve"> предложении.</w:t>
      </w:r>
    </w:p>
    <w:p w:rsidR="00E67F67" w:rsidRPr="008C2CE4" w:rsidRDefault="00E67F67" w:rsidP="005A3D68">
      <w:pPr>
        <w:pStyle w:val="31"/>
        <w:numPr>
          <w:ilvl w:val="0"/>
          <w:numId w:val="10"/>
        </w:numPr>
        <w:tabs>
          <w:tab w:val="left" w:pos="1134"/>
        </w:tabs>
        <w:spacing w:after="0"/>
        <w:ind w:left="0" w:firstLine="600"/>
        <w:jc w:val="both"/>
        <w:rPr>
          <w:sz w:val="24"/>
          <w:szCs w:val="24"/>
        </w:rPr>
      </w:pPr>
      <w:r w:rsidRPr="008C2CE4">
        <w:rPr>
          <w:sz w:val="24"/>
          <w:szCs w:val="24"/>
        </w:rPr>
        <w:t>Мы ознакомлены с материалами, содержащимися в технической части конкурсной документации, влияющи</w:t>
      </w:r>
      <w:r w:rsidR="005D3F5C" w:rsidRPr="008C2CE4">
        <w:rPr>
          <w:sz w:val="24"/>
          <w:szCs w:val="24"/>
        </w:rPr>
        <w:t xml:space="preserve">ми на стоимость оказания услуг. Цена, указанная в нашем предложении, включает в себя стоимость </w:t>
      </w:r>
      <w:r w:rsidR="005D3F5C" w:rsidRPr="008C2CE4">
        <w:rPr>
          <w:i/>
          <w:sz w:val="24"/>
          <w:szCs w:val="24"/>
        </w:rPr>
        <w:t>[указывается все, что включено в стоимость услуг]</w:t>
      </w:r>
      <w:r w:rsidR="005D3F5C" w:rsidRPr="008C2CE4">
        <w:rPr>
          <w:sz w:val="24"/>
          <w:szCs w:val="24"/>
        </w:rPr>
        <w:t xml:space="preserve"> и все налоги и пошлины, которые необходимо выплатить при исполнении Договора.</w:t>
      </w:r>
    </w:p>
    <w:p w:rsidR="002C2990" w:rsidRPr="008C2CE4" w:rsidRDefault="002C2990" w:rsidP="005A3D68">
      <w:pPr>
        <w:pStyle w:val="31"/>
        <w:numPr>
          <w:ilvl w:val="0"/>
          <w:numId w:val="10"/>
        </w:numPr>
        <w:tabs>
          <w:tab w:val="left" w:pos="1134"/>
        </w:tabs>
        <w:spacing w:after="0"/>
        <w:ind w:left="0" w:firstLine="600"/>
        <w:jc w:val="both"/>
        <w:rPr>
          <w:sz w:val="24"/>
          <w:szCs w:val="24"/>
        </w:rPr>
      </w:pPr>
      <w:r w:rsidRPr="008C2CE4">
        <w:rPr>
          <w:sz w:val="24"/>
          <w:szCs w:val="24"/>
        </w:rPr>
        <w:t>Мы согласны с тем, что в случае если нами не были учтены какие-либо расценки на выполн</w:t>
      </w:r>
      <w:r w:rsidR="001D677C">
        <w:rPr>
          <w:sz w:val="24"/>
          <w:szCs w:val="24"/>
        </w:rPr>
        <w:t>ение сопутствующих работ, услуг, н</w:t>
      </w:r>
      <w:r w:rsidRPr="008C2CE4">
        <w:rPr>
          <w:sz w:val="24"/>
          <w:szCs w:val="24"/>
        </w:rPr>
        <w:t xml:space="preserve">еобходимых для </w:t>
      </w:r>
      <w:r w:rsidR="001D677C">
        <w:rPr>
          <w:sz w:val="24"/>
          <w:szCs w:val="24"/>
        </w:rPr>
        <w:t>осуществления обязательного аудита</w:t>
      </w:r>
      <w:r w:rsidRPr="008C2CE4">
        <w:rPr>
          <w:sz w:val="24"/>
          <w:szCs w:val="24"/>
        </w:rPr>
        <w:t>,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0E753B" w:rsidRDefault="000E753B" w:rsidP="005A3D68">
      <w:pPr>
        <w:pStyle w:val="31"/>
        <w:numPr>
          <w:ilvl w:val="0"/>
          <w:numId w:val="10"/>
        </w:numPr>
        <w:tabs>
          <w:tab w:val="left" w:pos="1134"/>
        </w:tabs>
        <w:spacing w:after="0"/>
        <w:ind w:left="0" w:firstLine="600"/>
        <w:jc w:val="both"/>
        <w:rPr>
          <w:sz w:val="24"/>
          <w:szCs w:val="24"/>
        </w:rPr>
      </w:pPr>
      <w:r w:rsidRPr="008C2CE4">
        <w:rPr>
          <w:sz w:val="24"/>
          <w:szCs w:val="24"/>
        </w:rPr>
        <w:t>К настоящей заявке прилагаются документы</w:t>
      </w:r>
      <w:r w:rsidR="001524FA">
        <w:rPr>
          <w:sz w:val="24"/>
          <w:szCs w:val="24"/>
        </w:rPr>
        <w:t xml:space="preserve"> согласно Описи</w:t>
      </w:r>
      <w:r w:rsidRPr="008C2CE4">
        <w:rPr>
          <w:sz w:val="24"/>
          <w:szCs w:val="24"/>
        </w:rPr>
        <w:t xml:space="preserve"> на ____ </w:t>
      </w:r>
      <w:r w:rsidR="00272912" w:rsidRPr="008C2CE4">
        <w:rPr>
          <w:sz w:val="24"/>
          <w:szCs w:val="24"/>
        </w:rPr>
        <w:t>листах</w:t>
      </w:r>
      <w:r w:rsidRPr="008C2CE4">
        <w:rPr>
          <w:sz w:val="24"/>
          <w:szCs w:val="24"/>
        </w:rPr>
        <w:t>.</w:t>
      </w: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Pr="008C2CE4" w:rsidRDefault="0095435D" w:rsidP="0095435D">
      <w:pPr>
        <w:spacing w:after="0" w:line="240" w:lineRule="auto"/>
        <w:rPr>
          <w:rFonts w:ascii="Times New Roman" w:hAnsi="Times New Roman"/>
          <w:sz w:val="24"/>
          <w:szCs w:val="24"/>
        </w:rPr>
      </w:pPr>
      <w:r w:rsidRPr="008C2CE4">
        <w:rPr>
          <w:rFonts w:ascii="Times New Roman" w:hAnsi="Times New Roman"/>
          <w:sz w:val="24"/>
          <w:szCs w:val="24"/>
        </w:rPr>
        <w:t xml:space="preserve">      _________    ___________                                         _______________</w:t>
      </w:r>
    </w:p>
    <w:p w:rsidR="0095435D" w:rsidRPr="008C2CE4" w:rsidRDefault="0095435D" w:rsidP="0095435D">
      <w:pPr>
        <w:spacing w:after="0" w:line="240" w:lineRule="auto"/>
        <w:rPr>
          <w:rFonts w:ascii="Times New Roman" w:hAnsi="Times New Roman"/>
          <w:sz w:val="24"/>
          <w:szCs w:val="24"/>
        </w:rPr>
      </w:pPr>
      <w:r w:rsidRPr="008C2CE4">
        <w:rPr>
          <w:rFonts w:ascii="Times New Roman" w:hAnsi="Times New Roman"/>
          <w:sz w:val="24"/>
          <w:szCs w:val="24"/>
        </w:rPr>
        <w:t xml:space="preserve">        (должность,          подпись,                                                    расшифровка подписи) </w:t>
      </w:r>
    </w:p>
    <w:p w:rsidR="0095435D" w:rsidRPr="008C2CE4" w:rsidRDefault="0095435D" w:rsidP="0095435D">
      <w:pPr>
        <w:spacing w:after="0" w:line="240" w:lineRule="auto"/>
        <w:rPr>
          <w:rFonts w:ascii="Times New Roman" w:hAnsi="Times New Roman"/>
          <w:sz w:val="24"/>
          <w:szCs w:val="24"/>
        </w:rPr>
      </w:pPr>
    </w:p>
    <w:p w:rsidR="0095435D" w:rsidRPr="008C2CE4" w:rsidRDefault="0095435D" w:rsidP="0095435D">
      <w:pPr>
        <w:spacing w:after="0" w:line="240" w:lineRule="auto"/>
        <w:rPr>
          <w:rFonts w:ascii="Times New Roman" w:hAnsi="Times New Roman"/>
          <w:b/>
          <w:sz w:val="24"/>
          <w:szCs w:val="24"/>
        </w:rPr>
      </w:pPr>
      <w:r w:rsidRPr="008C2CE4">
        <w:rPr>
          <w:rFonts w:ascii="Times New Roman" w:hAnsi="Times New Roman"/>
          <w:sz w:val="24"/>
          <w:szCs w:val="24"/>
        </w:rPr>
        <w:t xml:space="preserve">                                                                                                                           М.П.</w:t>
      </w:r>
      <w:r w:rsidRPr="008C2CE4">
        <w:rPr>
          <w:rFonts w:ascii="Times New Roman" w:hAnsi="Times New Roman"/>
          <w:b/>
          <w:sz w:val="24"/>
          <w:szCs w:val="24"/>
        </w:rPr>
        <w:t xml:space="preserve"> </w:t>
      </w: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1D677C" w:rsidRDefault="001D677C" w:rsidP="0095435D">
      <w:pPr>
        <w:pStyle w:val="31"/>
        <w:tabs>
          <w:tab w:val="left" w:pos="1134"/>
        </w:tabs>
        <w:spacing w:after="0"/>
        <w:ind w:left="600"/>
        <w:jc w:val="both"/>
        <w:rPr>
          <w:sz w:val="24"/>
          <w:szCs w:val="24"/>
        </w:rPr>
      </w:pPr>
    </w:p>
    <w:p w:rsidR="001D677C" w:rsidRDefault="001D677C" w:rsidP="0095435D">
      <w:pPr>
        <w:pStyle w:val="31"/>
        <w:tabs>
          <w:tab w:val="left" w:pos="1134"/>
        </w:tabs>
        <w:spacing w:after="0"/>
        <w:ind w:left="600"/>
        <w:jc w:val="both"/>
        <w:rPr>
          <w:sz w:val="24"/>
          <w:szCs w:val="24"/>
        </w:rPr>
      </w:pPr>
    </w:p>
    <w:p w:rsidR="001D677C" w:rsidRDefault="001D677C" w:rsidP="0095435D">
      <w:pPr>
        <w:pStyle w:val="31"/>
        <w:tabs>
          <w:tab w:val="left" w:pos="1134"/>
        </w:tabs>
        <w:spacing w:after="0"/>
        <w:ind w:left="600"/>
        <w:jc w:val="both"/>
        <w:rPr>
          <w:sz w:val="24"/>
          <w:szCs w:val="24"/>
        </w:rPr>
      </w:pPr>
    </w:p>
    <w:p w:rsidR="001D677C" w:rsidRDefault="001D677C"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31"/>
        <w:tabs>
          <w:tab w:val="left" w:pos="1134"/>
        </w:tabs>
        <w:spacing w:after="0"/>
        <w:ind w:left="600"/>
        <w:jc w:val="both"/>
        <w:rPr>
          <w:sz w:val="24"/>
          <w:szCs w:val="24"/>
        </w:rPr>
      </w:pPr>
    </w:p>
    <w:p w:rsidR="0095435D" w:rsidRDefault="0095435D" w:rsidP="0095435D">
      <w:pPr>
        <w:pStyle w:val="a9"/>
        <w:tabs>
          <w:tab w:val="left" w:pos="1418"/>
        </w:tabs>
        <w:ind w:left="567"/>
        <w:jc w:val="center"/>
        <w:rPr>
          <w:rFonts w:ascii="Times New Roman" w:hAnsi="Times New Roman"/>
          <w:b/>
          <w:lang w:val="ru-RU"/>
        </w:rPr>
      </w:pPr>
      <w:r>
        <w:rPr>
          <w:rFonts w:ascii="Times New Roman" w:hAnsi="Times New Roman"/>
          <w:b/>
          <w:lang w:val="ru-RU"/>
        </w:rPr>
        <w:lastRenderedPageBreak/>
        <w:t xml:space="preserve">ОПИСЬ </w:t>
      </w:r>
    </w:p>
    <w:p w:rsidR="0095435D" w:rsidRPr="008C2CE4" w:rsidRDefault="0095435D" w:rsidP="0095435D">
      <w:pPr>
        <w:pStyle w:val="a9"/>
        <w:tabs>
          <w:tab w:val="left" w:pos="1418"/>
        </w:tabs>
        <w:ind w:left="567"/>
        <w:jc w:val="center"/>
        <w:rPr>
          <w:rFonts w:ascii="Times New Roman" w:hAnsi="Times New Roman"/>
          <w:b/>
          <w:lang w:val="ru-RU"/>
        </w:rPr>
      </w:pPr>
      <w:r>
        <w:rPr>
          <w:rFonts w:ascii="Times New Roman" w:hAnsi="Times New Roman"/>
          <w:b/>
          <w:lang w:val="ru-RU"/>
        </w:rPr>
        <w:t>документов к з</w:t>
      </w:r>
      <w:r w:rsidRPr="008C2CE4">
        <w:rPr>
          <w:rFonts w:ascii="Times New Roman" w:hAnsi="Times New Roman"/>
          <w:b/>
          <w:lang w:val="ru-RU"/>
        </w:rPr>
        <w:t>аявк</w:t>
      </w:r>
      <w:r>
        <w:rPr>
          <w:rFonts w:ascii="Times New Roman" w:hAnsi="Times New Roman"/>
          <w:b/>
          <w:lang w:val="ru-RU"/>
        </w:rPr>
        <w:t>е</w:t>
      </w:r>
      <w:r w:rsidRPr="008C2CE4">
        <w:rPr>
          <w:rFonts w:ascii="Times New Roman" w:hAnsi="Times New Roman"/>
          <w:b/>
          <w:lang w:val="ru-RU"/>
        </w:rPr>
        <w:t xml:space="preserve"> на участие в </w:t>
      </w:r>
      <w:r>
        <w:rPr>
          <w:rFonts w:ascii="Times New Roman" w:hAnsi="Times New Roman"/>
          <w:b/>
          <w:lang w:val="ru-RU"/>
        </w:rPr>
        <w:t>отборе</w:t>
      </w:r>
      <w:r w:rsidRPr="008C2CE4">
        <w:rPr>
          <w:rFonts w:ascii="Times New Roman" w:hAnsi="Times New Roman"/>
          <w:b/>
          <w:lang w:val="ru-RU"/>
        </w:rPr>
        <w:t xml:space="preserve"> </w:t>
      </w:r>
    </w:p>
    <w:p w:rsidR="0095435D" w:rsidRPr="008C2CE4" w:rsidRDefault="0095435D" w:rsidP="0095435D">
      <w:pPr>
        <w:pStyle w:val="a9"/>
        <w:tabs>
          <w:tab w:val="left" w:pos="1418"/>
        </w:tabs>
        <w:ind w:left="567"/>
        <w:jc w:val="center"/>
        <w:rPr>
          <w:rFonts w:ascii="Times New Roman" w:hAnsi="Times New Roman"/>
          <w:b/>
          <w:lang w:val="ru-RU"/>
        </w:rPr>
      </w:pPr>
      <w:r w:rsidRPr="008C2CE4">
        <w:rPr>
          <w:rFonts w:ascii="Times New Roman" w:hAnsi="Times New Roman"/>
          <w:b/>
          <w:lang w:val="ru-RU"/>
        </w:rPr>
        <w:t xml:space="preserve">аудиторской организации </w:t>
      </w:r>
      <w:r w:rsidR="001D677C">
        <w:rPr>
          <w:rFonts w:ascii="Times New Roman" w:hAnsi="Times New Roman"/>
          <w:b/>
          <w:lang w:val="ru-RU"/>
        </w:rPr>
        <w:t>для осуществления обязательного аудита</w:t>
      </w:r>
      <w:r w:rsidRPr="008C2CE4">
        <w:rPr>
          <w:rFonts w:ascii="Times New Roman" w:hAnsi="Times New Roman"/>
          <w:b/>
          <w:lang w:val="ru-RU"/>
        </w:rPr>
        <w:t xml:space="preserve">  </w:t>
      </w:r>
    </w:p>
    <w:p w:rsidR="0095435D" w:rsidRPr="008C2CE4" w:rsidRDefault="0095435D" w:rsidP="0095435D">
      <w:pPr>
        <w:pStyle w:val="a9"/>
        <w:tabs>
          <w:tab w:val="left" w:pos="1418"/>
        </w:tabs>
        <w:ind w:left="567"/>
        <w:jc w:val="center"/>
        <w:rPr>
          <w:rFonts w:ascii="Times New Roman" w:hAnsi="Times New Roman"/>
          <w:b/>
          <w:lang w:val="ru-RU"/>
        </w:rPr>
      </w:pPr>
      <w:r>
        <w:rPr>
          <w:rFonts w:ascii="Times New Roman" w:hAnsi="Times New Roman"/>
          <w:b/>
          <w:lang w:val="ru-RU"/>
        </w:rPr>
        <w:t xml:space="preserve">Гарантийного фонда Хабаровского края </w:t>
      </w:r>
      <w:r w:rsidRPr="008C2CE4">
        <w:rPr>
          <w:rFonts w:ascii="Times New Roman" w:hAnsi="Times New Roman"/>
          <w:b/>
          <w:lang w:val="ru-RU"/>
        </w:rPr>
        <w:t>за 201</w:t>
      </w:r>
      <w:r>
        <w:rPr>
          <w:rFonts w:ascii="Times New Roman" w:hAnsi="Times New Roman"/>
          <w:b/>
          <w:lang w:val="ru-RU"/>
        </w:rPr>
        <w:t>7</w:t>
      </w:r>
      <w:r w:rsidRPr="008C2CE4">
        <w:rPr>
          <w:rFonts w:ascii="Times New Roman" w:hAnsi="Times New Roman"/>
          <w:b/>
          <w:lang w:val="ru-RU"/>
        </w:rPr>
        <w:t>г.</w:t>
      </w:r>
    </w:p>
    <w:p w:rsidR="0095435D" w:rsidRDefault="0095435D" w:rsidP="0095435D">
      <w:pPr>
        <w:pStyle w:val="31"/>
        <w:tabs>
          <w:tab w:val="left" w:pos="1134"/>
        </w:tabs>
        <w:spacing w:after="0"/>
        <w:ind w:left="600"/>
        <w:jc w:val="both"/>
        <w:rPr>
          <w:sz w:val="24"/>
          <w:szCs w:val="24"/>
        </w:rPr>
      </w:pPr>
    </w:p>
    <w:p w:rsidR="0095435D" w:rsidRPr="008C2CE4" w:rsidRDefault="0095435D" w:rsidP="0095435D">
      <w:pPr>
        <w:pStyle w:val="31"/>
        <w:tabs>
          <w:tab w:val="left" w:pos="1134"/>
        </w:tabs>
        <w:spacing w:after="0"/>
        <w:ind w:left="600"/>
        <w:jc w:val="both"/>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8414"/>
        <w:gridCol w:w="1276"/>
      </w:tblGrid>
      <w:tr w:rsidR="00D53EFF" w:rsidRPr="008C2CE4" w:rsidTr="008C2CE4">
        <w:tc>
          <w:tcPr>
            <w:tcW w:w="800" w:type="dxa"/>
            <w:shd w:val="clear" w:color="000000" w:fill="auto"/>
            <w:vAlign w:val="center"/>
          </w:tcPr>
          <w:p w:rsidR="00D53EFF" w:rsidRPr="008C2CE4" w:rsidRDefault="00D53EFF" w:rsidP="003F3EE9">
            <w:pPr>
              <w:spacing w:after="0" w:line="240" w:lineRule="auto"/>
              <w:jc w:val="center"/>
              <w:rPr>
                <w:rFonts w:ascii="Times New Roman" w:hAnsi="Times New Roman"/>
                <w:b/>
                <w:sz w:val="24"/>
                <w:szCs w:val="24"/>
              </w:rPr>
            </w:pPr>
            <w:r w:rsidRPr="008C2CE4">
              <w:rPr>
                <w:rFonts w:ascii="Times New Roman" w:hAnsi="Times New Roman"/>
                <w:b/>
                <w:sz w:val="24"/>
                <w:szCs w:val="24"/>
              </w:rPr>
              <w:t>№№</w:t>
            </w:r>
          </w:p>
          <w:p w:rsidR="00D53EFF" w:rsidRPr="008C2CE4" w:rsidRDefault="00D53EFF" w:rsidP="003F3EE9">
            <w:pPr>
              <w:spacing w:after="0" w:line="240" w:lineRule="auto"/>
              <w:jc w:val="center"/>
              <w:rPr>
                <w:rFonts w:ascii="Times New Roman" w:hAnsi="Times New Roman"/>
                <w:b/>
                <w:sz w:val="24"/>
                <w:szCs w:val="24"/>
              </w:rPr>
            </w:pPr>
            <w:r w:rsidRPr="008C2CE4">
              <w:rPr>
                <w:rFonts w:ascii="Times New Roman" w:hAnsi="Times New Roman"/>
                <w:b/>
                <w:sz w:val="24"/>
                <w:szCs w:val="24"/>
              </w:rPr>
              <w:t>п\п</w:t>
            </w:r>
          </w:p>
        </w:tc>
        <w:tc>
          <w:tcPr>
            <w:tcW w:w="8414" w:type="dxa"/>
            <w:shd w:val="clear" w:color="000000" w:fill="auto"/>
            <w:vAlign w:val="center"/>
          </w:tcPr>
          <w:p w:rsidR="00D53EFF" w:rsidRPr="008C2CE4" w:rsidRDefault="00D53EFF" w:rsidP="003F3EE9">
            <w:pPr>
              <w:spacing w:after="0" w:line="240" w:lineRule="auto"/>
              <w:jc w:val="center"/>
              <w:rPr>
                <w:rFonts w:ascii="Times New Roman" w:hAnsi="Times New Roman"/>
                <w:b/>
                <w:sz w:val="24"/>
                <w:szCs w:val="24"/>
              </w:rPr>
            </w:pPr>
            <w:r w:rsidRPr="008C2CE4">
              <w:rPr>
                <w:rFonts w:ascii="Times New Roman" w:hAnsi="Times New Roman"/>
                <w:b/>
                <w:sz w:val="24"/>
                <w:szCs w:val="24"/>
              </w:rPr>
              <w:t>Наименование документа</w:t>
            </w:r>
          </w:p>
        </w:tc>
        <w:tc>
          <w:tcPr>
            <w:tcW w:w="1276" w:type="dxa"/>
            <w:shd w:val="clear" w:color="000000" w:fill="auto"/>
            <w:vAlign w:val="center"/>
          </w:tcPr>
          <w:p w:rsidR="00D53EFF" w:rsidRPr="008C2CE4" w:rsidRDefault="00D53EFF" w:rsidP="003F3EE9">
            <w:pPr>
              <w:spacing w:after="0" w:line="240" w:lineRule="auto"/>
              <w:jc w:val="center"/>
              <w:rPr>
                <w:rFonts w:ascii="Times New Roman" w:hAnsi="Times New Roman"/>
                <w:b/>
                <w:sz w:val="24"/>
                <w:szCs w:val="24"/>
              </w:rPr>
            </w:pPr>
            <w:r w:rsidRPr="008C2CE4">
              <w:rPr>
                <w:rFonts w:ascii="Times New Roman" w:hAnsi="Times New Roman"/>
                <w:b/>
                <w:sz w:val="24"/>
                <w:szCs w:val="24"/>
              </w:rPr>
              <w:t>Кол-во</w:t>
            </w:r>
          </w:p>
          <w:p w:rsidR="00D53EFF" w:rsidRPr="008C2CE4" w:rsidRDefault="00D53EFF" w:rsidP="003F3EE9">
            <w:pPr>
              <w:spacing w:after="0" w:line="240" w:lineRule="auto"/>
              <w:jc w:val="center"/>
              <w:rPr>
                <w:rFonts w:ascii="Times New Roman" w:hAnsi="Times New Roman"/>
                <w:b/>
                <w:sz w:val="24"/>
                <w:szCs w:val="24"/>
              </w:rPr>
            </w:pPr>
            <w:r w:rsidRPr="008C2CE4">
              <w:rPr>
                <w:rFonts w:ascii="Times New Roman" w:hAnsi="Times New Roman"/>
                <w:b/>
                <w:sz w:val="24"/>
                <w:szCs w:val="24"/>
              </w:rPr>
              <w:t>страниц</w:t>
            </w:r>
          </w:p>
        </w:tc>
      </w:tr>
      <w:tr w:rsidR="00D53EFF" w:rsidRPr="008C2CE4" w:rsidTr="008C2CE4">
        <w:tc>
          <w:tcPr>
            <w:tcW w:w="800" w:type="dxa"/>
            <w:vAlign w:val="center"/>
          </w:tcPr>
          <w:p w:rsidR="00D53EFF" w:rsidRPr="008C2CE4" w:rsidRDefault="00D53EFF" w:rsidP="00D53EFF">
            <w:pPr>
              <w:spacing w:after="0" w:line="240" w:lineRule="auto"/>
              <w:jc w:val="both"/>
              <w:rPr>
                <w:rFonts w:ascii="Times New Roman" w:hAnsi="Times New Roman"/>
                <w:sz w:val="24"/>
                <w:szCs w:val="24"/>
              </w:rPr>
            </w:pPr>
            <w:r w:rsidRPr="008C2CE4">
              <w:rPr>
                <w:rFonts w:ascii="Times New Roman" w:hAnsi="Times New Roman"/>
                <w:sz w:val="24"/>
                <w:szCs w:val="24"/>
              </w:rPr>
              <w:t>1.</w:t>
            </w:r>
          </w:p>
        </w:tc>
        <w:tc>
          <w:tcPr>
            <w:tcW w:w="8414" w:type="dxa"/>
            <w:vAlign w:val="center"/>
          </w:tcPr>
          <w:p w:rsidR="00D53EFF" w:rsidRPr="008C2CE4" w:rsidRDefault="00D53EFF" w:rsidP="00E0555F">
            <w:pPr>
              <w:spacing w:after="0" w:line="240" w:lineRule="auto"/>
              <w:jc w:val="both"/>
              <w:rPr>
                <w:rFonts w:ascii="Times New Roman" w:hAnsi="Times New Roman"/>
                <w:sz w:val="24"/>
                <w:szCs w:val="24"/>
              </w:rPr>
            </w:pPr>
            <w:r w:rsidRPr="008C2CE4">
              <w:rPr>
                <w:rFonts w:ascii="Times New Roman" w:hAnsi="Times New Roman"/>
                <w:sz w:val="24"/>
                <w:szCs w:val="24"/>
              </w:rPr>
              <w:t xml:space="preserve">Анкета </w:t>
            </w:r>
            <w:r w:rsidR="00E0555F" w:rsidRPr="008C2CE4">
              <w:rPr>
                <w:rFonts w:ascii="Times New Roman" w:hAnsi="Times New Roman"/>
                <w:sz w:val="24"/>
                <w:szCs w:val="24"/>
              </w:rPr>
              <w:t>Участника размещения заказа</w:t>
            </w:r>
            <w:r w:rsidRPr="008C2CE4">
              <w:rPr>
                <w:rFonts w:ascii="Times New Roman" w:hAnsi="Times New Roman"/>
                <w:sz w:val="24"/>
                <w:szCs w:val="24"/>
              </w:rPr>
              <w:t xml:space="preserve"> </w:t>
            </w:r>
            <w:r w:rsidRPr="008C2CE4">
              <w:rPr>
                <w:rFonts w:ascii="Times New Roman" w:hAnsi="Times New Roman"/>
                <w:i/>
                <w:sz w:val="24"/>
                <w:szCs w:val="24"/>
              </w:rPr>
              <w:t>[форма № 2].</w:t>
            </w:r>
          </w:p>
        </w:tc>
        <w:tc>
          <w:tcPr>
            <w:tcW w:w="1276" w:type="dxa"/>
            <w:vAlign w:val="center"/>
          </w:tcPr>
          <w:p w:rsidR="00D53EFF" w:rsidRPr="008C2CE4" w:rsidRDefault="00D53EFF" w:rsidP="00D53EFF">
            <w:pPr>
              <w:spacing w:after="0" w:line="240" w:lineRule="auto"/>
              <w:jc w:val="both"/>
              <w:rPr>
                <w:rFonts w:ascii="Times New Roman" w:hAnsi="Times New Roman"/>
                <w:sz w:val="24"/>
                <w:szCs w:val="24"/>
              </w:rPr>
            </w:pPr>
          </w:p>
        </w:tc>
      </w:tr>
      <w:tr w:rsidR="00D53EFF" w:rsidRPr="008C2CE4" w:rsidTr="008C2CE4">
        <w:tc>
          <w:tcPr>
            <w:tcW w:w="800" w:type="dxa"/>
            <w:vAlign w:val="center"/>
          </w:tcPr>
          <w:p w:rsidR="00D53EFF" w:rsidRPr="008C2CE4" w:rsidRDefault="00D53EFF" w:rsidP="00D53EFF">
            <w:pPr>
              <w:spacing w:after="0" w:line="240" w:lineRule="auto"/>
              <w:jc w:val="both"/>
              <w:rPr>
                <w:rFonts w:ascii="Times New Roman" w:hAnsi="Times New Roman"/>
                <w:sz w:val="24"/>
                <w:szCs w:val="24"/>
              </w:rPr>
            </w:pPr>
            <w:r w:rsidRPr="008C2CE4">
              <w:rPr>
                <w:rFonts w:ascii="Times New Roman" w:hAnsi="Times New Roman"/>
                <w:sz w:val="24"/>
                <w:szCs w:val="24"/>
              </w:rPr>
              <w:t>2.</w:t>
            </w:r>
          </w:p>
        </w:tc>
        <w:tc>
          <w:tcPr>
            <w:tcW w:w="8414" w:type="dxa"/>
            <w:vAlign w:val="center"/>
          </w:tcPr>
          <w:p w:rsidR="00D53EFF" w:rsidRPr="008C2CE4" w:rsidRDefault="00A94D53" w:rsidP="00C033D9">
            <w:pPr>
              <w:spacing w:after="0" w:line="240" w:lineRule="auto"/>
              <w:jc w:val="both"/>
              <w:rPr>
                <w:rFonts w:ascii="Times New Roman" w:hAnsi="Times New Roman"/>
                <w:sz w:val="24"/>
                <w:szCs w:val="24"/>
              </w:rPr>
            </w:pPr>
            <w:r w:rsidRPr="008C2CE4">
              <w:rPr>
                <w:rFonts w:ascii="Times New Roman" w:hAnsi="Times New Roman"/>
                <w:sz w:val="24"/>
                <w:szCs w:val="24"/>
              </w:rPr>
              <w:t xml:space="preserve">Конкурсное предложение </w:t>
            </w:r>
            <w:r w:rsidR="00C033D9" w:rsidRPr="008C2CE4">
              <w:rPr>
                <w:rFonts w:ascii="Times New Roman" w:hAnsi="Times New Roman"/>
                <w:i/>
                <w:sz w:val="24"/>
                <w:szCs w:val="24"/>
              </w:rPr>
              <w:t>[форма №3].</w:t>
            </w:r>
            <w:r w:rsidR="00C033D9" w:rsidRPr="008C2CE4">
              <w:rPr>
                <w:rFonts w:ascii="Times New Roman" w:hAnsi="Times New Roman"/>
                <w:sz w:val="24"/>
                <w:szCs w:val="24"/>
              </w:rPr>
              <w:t xml:space="preserve"> </w:t>
            </w:r>
          </w:p>
        </w:tc>
        <w:tc>
          <w:tcPr>
            <w:tcW w:w="1276" w:type="dxa"/>
            <w:vAlign w:val="center"/>
          </w:tcPr>
          <w:p w:rsidR="00D53EFF" w:rsidRPr="008C2CE4" w:rsidRDefault="00D53EFF" w:rsidP="00D53EFF">
            <w:pPr>
              <w:spacing w:after="0" w:line="240" w:lineRule="auto"/>
              <w:jc w:val="both"/>
              <w:rPr>
                <w:rFonts w:ascii="Times New Roman" w:hAnsi="Times New Roman"/>
                <w:sz w:val="24"/>
                <w:szCs w:val="24"/>
              </w:rPr>
            </w:pPr>
          </w:p>
        </w:tc>
      </w:tr>
      <w:tr w:rsidR="00D53EFF" w:rsidRPr="008C2CE4" w:rsidTr="008C2CE4">
        <w:trPr>
          <w:trHeight w:val="389"/>
        </w:trPr>
        <w:tc>
          <w:tcPr>
            <w:tcW w:w="800" w:type="dxa"/>
            <w:vAlign w:val="center"/>
          </w:tcPr>
          <w:p w:rsidR="00D53EFF" w:rsidRPr="008C2CE4" w:rsidRDefault="00D53EFF" w:rsidP="00D53EFF">
            <w:pPr>
              <w:spacing w:after="0" w:line="240" w:lineRule="auto"/>
              <w:jc w:val="both"/>
              <w:rPr>
                <w:rFonts w:ascii="Times New Roman" w:hAnsi="Times New Roman"/>
                <w:sz w:val="24"/>
                <w:szCs w:val="24"/>
              </w:rPr>
            </w:pPr>
            <w:r w:rsidRPr="008C2CE4">
              <w:rPr>
                <w:rFonts w:ascii="Times New Roman" w:hAnsi="Times New Roman"/>
                <w:sz w:val="24"/>
                <w:szCs w:val="24"/>
              </w:rPr>
              <w:t>3.</w:t>
            </w:r>
          </w:p>
        </w:tc>
        <w:tc>
          <w:tcPr>
            <w:tcW w:w="8414" w:type="dxa"/>
            <w:vAlign w:val="center"/>
          </w:tcPr>
          <w:p w:rsidR="00D53EFF" w:rsidRPr="008C2CE4" w:rsidRDefault="005A7782" w:rsidP="005A7782">
            <w:pPr>
              <w:spacing w:after="0" w:line="240" w:lineRule="auto"/>
              <w:jc w:val="both"/>
              <w:rPr>
                <w:rFonts w:ascii="Times New Roman" w:hAnsi="Times New Roman"/>
                <w:sz w:val="24"/>
                <w:szCs w:val="24"/>
              </w:rPr>
            </w:pPr>
            <w:r w:rsidRPr="001524FA">
              <w:rPr>
                <w:rFonts w:ascii="Times New Roman" w:hAnsi="Times New Roman"/>
                <w:sz w:val="24"/>
                <w:szCs w:val="24"/>
              </w:rPr>
              <w:t>Документ, подтверждающий полномочия лица на осуществление действий от имени участника отбора</w:t>
            </w:r>
            <w:r>
              <w:rPr>
                <w:rFonts w:ascii="Times New Roman" w:hAnsi="Times New Roman"/>
                <w:sz w:val="24"/>
                <w:szCs w:val="24"/>
              </w:rPr>
              <w:t xml:space="preserve"> или</w:t>
            </w:r>
            <w:r w:rsidRPr="008C2CE4">
              <w:rPr>
                <w:rFonts w:ascii="Times New Roman" w:hAnsi="Times New Roman"/>
                <w:sz w:val="24"/>
                <w:szCs w:val="24"/>
              </w:rPr>
              <w:t xml:space="preserve"> </w:t>
            </w:r>
            <w:r w:rsidR="00D53EFF" w:rsidRPr="008C2CE4">
              <w:rPr>
                <w:rFonts w:ascii="Times New Roman" w:hAnsi="Times New Roman"/>
                <w:sz w:val="24"/>
                <w:szCs w:val="24"/>
              </w:rPr>
              <w:t xml:space="preserve">Доверенность на уполномоченное лицо </w:t>
            </w:r>
            <w:r w:rsidR="00D53EFF" w:rsidRPr="008C2CE4">
              <w:rPr>
                <w:rFonts w:ascii="Times New Roman" w:hAnsi="Times New Roman"/>
                <w:i/>
                <w:sz w:val="24"/>
                <w:szCs w:val="24"/>
              </w:rPr>
              <w:t>[форма №</w:t>
            </w:r>
            <w:r w:rsidR="00C033D9" w:rsidRPr="008C2CE4">
              <w:rPr>
                <w:rFonts w:ascii="Times New Roman" w:hAnsi="Times New Roman"/>
                <w:i/>
                <w:sz w:val="24"/>
                <w:szCs w:val="24"/>
              </w:rPr>
              <w:t>4</w:t>
            </w:r>
            <w:r w:rsidR="00D53EFF" w:rsidRPr="008C2CE4">
              <w:rPr>
                <w:rFonts w:ascii="Times New Roman" w:hAnsi="Times New Roman"/>
                <w:i/>
                <w:sz w:val="24"/>
                <w:szCs w:val="24"/>
              </w:rPr>
              <w:t>].</w:t>
            </w:r>
          </w:p>
        </w:tc>
        <w:tc>
          <w:tcPr>
            <w:tcW w:w="1276" w:type="dxa"/>
            <w:vAlign w:val="center"/>
          </w:tcPr>
          <w:p w:rsidR="00D53EFF" w:rsidRPr="008C2CE4" w:rsidRDefault="00D53EFF" w:rsidP="00D53EFF">
            <w:pPr>
              <w:spacing w:after="0" w:line="240" w:lineRule="auto"/>
              <w:jc w:val="both"/>
              <w:rPr>
                <w:rFonts w:ascii="Times New Roman" w:hAnsi="Times New Roman"/>
                <w:sz w:val="24"/>
                <w:szCs w:val="24"/>
              </w:rPr>
            </w:pPr>
          </w:p>
        </w:tc>
      </w:tr>
      <w:tr w:rsidR="00D53EFF" w:rsidRPr="008C2CE4" w:rsidTr="008C2CE4">
        <w:trPr>
          <w:trHeight w:val="461"/>
        </w:trPr>
        <w:tc>
          <w:tcPr>
            <w:tcW w:w="800" w:type="dxa"/>
            <w:vAlign w:val="center"/>
          </w:tcPr>
          <w:p w:rsidR="00D53EFF" w:rsidRPr="008C2CE4" w:rsidRDefault="004863D5" w:rsidP="00D53EFF">
            <w:pPr>
              <w:spacing w:after="0" w:line="240" w:lineRule="auto"/>
              <w:jc w:val="both"/>
              <w:rPr>
                <w:rFonts w:ascii="Times New Roman" w:hAnsi="Times New Roman"/>
                <w:sz w:val="24"/>
                <w:szCs w:val="24"/>
              </w:rPr>
            </w:pPr>
            <w:r w:rsidRPr="008C2CE4">
              <w:rPr>
                <w:rFonts w:ascii="Times New Roman" w:hAnsi="Times New Roman"/>
                <w:sz w:val="24"/>
                <w:szCs w:val="24"/>
              </w:rPr>
              <w:t>4</w:t>
            </w:r>
            <w:r w:rsidR="00D53EFF" w:rsidRPr="008C2CE4">
              <w:rPr>
                <w:rFonts w:ascii="Times New Roman" w:hAnsi="Times New Roman"/>
                <w:sz w:val="24"/>
                <w:szCs w:val="24"/>
              </w:rPr>
              <w:t>.</w:t>
            </w:r>
          </w:p>
        </w:tc>
        <w:tc>
          <w:tcPr>
            <w:tcW w:w="8414" w:type="dxa"/>
            <w:vAlign w:val="center"/>
          </w:tcPr>
          <w:p w:rsidR="0069003A" w:rsidRDefault="0066522D" w:rsidP="0069003A">
            <w:pPr>
              <w:spacing w:after="0" w:line="240" w:lineRule="auto"/>
              <w:jc w:val="both"/>
              <w:rPr>
                <w:rFonts w:ascii="Times New Roman" w:hAnsi="Times New Roman"/>
                <w:sz w:val="24"/>
                <w:szCs w:val="24"/>
              </w:rPr>
            </w:pPr>
            <w:r w:rsidRPr="008C2CE4">
              <w:rPr>
                <w:rFonts w:ascii="Times New Roman" w:hAnsi="Times New Roman"/>
                <w:sz w:val="24"/>
                <w:szCs w:val="24"/>
              </w:rPr>
              <w:t>З</w:t>
            </w:r>
            <w:r w:rsidR="00C57767" w:rsidRPr="008C2CE4">
              <w:rPr>
                <w:rFonts w:ascii="Times New Roman" w:hAnsi="Times New Roman"/>
                <w:sz w:val="24"/>
                <w:szCs w:val="24"/>
              </w:rPr>
              <w:t>аверенные копии учредительных документов</w:t>
            </w:r>
            <w:r w:rsidR="0069003A">
              <w:rPr>
                <w:rFonts w:ascii="Times New Roman" w:hAnsi="Times New Roman"/>
                <w:sz w:val="24"/>
                <w:szCs w:val="24"/>
              </w:rPr>
              <w:t>:</w:t>
            </w:r>
          </w:p>
          <w:p w:rsidR="0069003A" w:rsidRDefault="0069003A" w:rsidP="0069003A">
            <w:pPr>
              <w:spacing w:after="0" w:line="240" w:lineRule="auto"/>
              <w:jc w:val="both"/>
              <w:rPr>
                <w:rFonts w:ascii="Times New Roman" w:hAnsi="Times New Roman"/>
                <w:sz w:val="24"/>
                <w:szCs w:val="24"/>
              </w:rPr>
            </w:pPr>
            <w:r w:rsidRPr="00D85E8C">
              <w:rPr>
                <w:rFonts w:ascii="Times New Roman" w:hAnsi="Times New Roman"/>
                <w:spacing w:val="2"/>
                <w:sz w:val="24"/>
                <w:szCs w:val="24"/>
              </w:rPr>
              <w:t>- свидетельство о государственной регистрации юридического лица;</w:t>
            </w:r>
          </w:p>
          <w:p w:rsidR="0069003A" w:rsidRPr="0069003A" w:rsidRDefault="0069003A" w:rsidP="0069003A">
            <w:pPr>
              <w:spacing w:after="0" w:line="240" w:lineRule="auto"/>
              <w:jc w:val="both"/>
              <w:rPr>
                <w:rFonts w:ascii="Times New Roman" w:hAnsi="Times New Roman"/>
                <w:sz w:val="24"/>
                <w:szCs w:val="24"/>
              </w:rPr>
            </w:pPr>
            <w:r w:rsidRPr="00D85E8C">
              <w:rPr>
                <w:rFonts w:ascii="Times New Roman" w:hAnsi="Times New Roman"/>
                <w:spacing w:val="2"/>
                <w:sz w:val="24"/>
                <w:szCs w:val="24"/>
              </w:rPr>
              <w:t>- свидетельство о постановке на учет в налоговом органе;</w:t>
            </w:r>
          </w:p>
          <w:p w:rsidR="00D53EFF" w:rsidRPr="008C2CE4" w:rsidRDefault="0069003A" w:rsidP="0069003A">
            <w:pPr>
              <w:spacing w:after="0" w:line="240" w:lineRule="auto"/>
              <w:jc w:val="both"/>
              <w:rPr>
                <w:rFonts w:ascii="Times New Roman" w:hAnsi="Times New Roman"/>
                <w:sz w:val="24"/>
                <w:szCs w:val="24"/>
              </w:rPr>
            </w:pPr>
            <w:r w:rsidRPr="00D85E8C">
              <w:rPr>
                <w:rFonts w:ascii="Times New Roman" w:hAnsi="Times New Roman"/>
                <w:spacing w:val="2"/>
                <w:sz w:val="24"/>
                <w:szCs w:val="24"/>
              </w:rPr>
              <w:t xml:space="preserve">- учредительные документы </w:t>
            </w:r>
            <w:r>
              <w:rPr>
                <w:rFonts w:ascii="Times New Roman" w:hAnsi="Times New Roman"/>
                <w:spacing w:val="2"/>
                <w:sz w:val="24"/>
                <w:szCs w:val="24"/>
              </w:rPr>
              <w:t>в действующей редакции</w:t>
            </w:r>
            <w:r w:rsidR="00C57767" w:rsidRPr="008C2CE4">
              <w:rPr>
                <w:rFonts w:ascii="Times New Roman" w:hAnsi="Times New Roman"/>
                <w:sz w:val="24"/>
                <w:szCs w:val="24"/>
              </w:rPr>
              <w:t>.</w:t>
            </w:r>
          </w:p>
        </w:tc>
        <w:tc>
          <w:tcPr>
            <w:tcW w:w="1276" w:type="dxa"/>
            <w:vAlign w:val="center"/>
          </w:tcPr>
          <w:p w:rsidR="00D53EFF" w:rsidRPr="008C2CE4" w:rsidRDefault="00D53EFF" w:rsidP="00D53EFF">
            <w:pPr>
              <w:spacing w:after="0" w:line="240" w:lineRule="auto"/>
              <w:jc w:val="both"/>
              <w:rPr>
                <w:rFonts w:ascii="Times New Roman" w:hAnsi="Times New Roman"/>
                <w:sz w:val="24"/>
                <w:szCs w:val="24"/>
              </w:rPr>
            </w:pPr>
          </w:p>
        </w:tc>
      </w:tr>
      <w:tr w:rsidR="00D53EFF" w:rsidRPr="008C2CE4" w:rsidTr="001524FA">
        <w:trPr>
          <w:trHeight w:val="2891"/>
        </w:trPr>
        <w:tc>
          <w:tcPr>
            <w:tcW w:w="800" w:type="dxa"/>
            <w:vAlign w:val="center"/>
          </w:tcPr>
          <w:p w:rsidR="00D53EFF" w:rsidRPr="008C2CE4" w:rsidRDefault="004863D5" w:rsidP="00D53EFF">
            <w:pPr>
              <w:spacing w:after="0" w:line="240" w:lineRule="auto"/>
              <w:jc w:val="both"/>
              <w:rPr>
                <w:rFonts w:ascii="Times New Roman" w:hAnsi="Times New Roman"/>
                <w:sz w:val="24"/>
                <w:szCs w:val="24"/>
              </w:rPr>
            </w:pPr>
            <w:r w:rsidRPr="008C2CE4">
              <w:rPr>
                <w:rFonts w:ascii="Times New Roman" w:hAnsi="Times New Roman"/>
                <w:sz w:val="24"/>
                <w:szCs w:val="24"/>
              </w:rPr>
              <w:t>5</w:t>
            </w:r>
            <w:r w:rsidR="00D53EFF" w:rsidRPr="008C2CE4">
              <w:rPr>
                <w:rFonts w:ascii="Times New Roman" w:hAnsi="Times New Roman"/>
                <w:sz w:val="24"/>
                <w:szCs w:val="24"/>
              </w:rPr>
              <w:t>.</w:t>
            </w:r>
          </w:p>
        </w:tc>
        <w:tc>
          <w:tcPr>
            <w:tcW w:w="8414" w:type="dxa"/>
            <w:vAlign w:val="center"/>
          </w:tcPr>
          <w:p w:rsidR="001524FA" w:rsidRDefault="0091415E" w:rsidP="001524FA">
            <w:pPr>
              <w:spacing w:after="0" w:line="240" w:lineRule="auto"/>
              <w:jc w:val="both"/>
              <w:rPr>
                <w:rFonts w:ascii="Times New Roman" w:hAnsi="Times New Roman"/>
                <w:spacing w:val="2"/>
                <w:sz w:val="24"/>
                <w:szCs w:val="24"/>
              </w:rPr>
            </w:pPr>
            <w:r w:rsidRPr="00D85E8C">
              <w:rPr>
                <w:rFonts w:ascii="Times New Roman" w:hAnsi="Times New Roman"/>
                <w:spacing w:val="2"/>
                <w:sz w:val="24"/>
                <w:szCs w:val="24"/>
              </w:rPr>
              <w:t>Копии документов, подтверждающих соответствие требованиям, предъявляемым к аудиторским организациям </w:t>
            </w:r>
            <w:hyperlink r:id="rId18" w:history="1">
              <w:r w:rsidRPr="00D85E8C">
                <w:rPr>
                  <w:rFonts w:ascii="Times New Roman" w:hAnsi="Times New Roman"/>
                  <w:spacing w:val="2"/>
                  <w:sz w:val="24"/>
                  <w:szCs w:val="24"/>
                </w:rPr>
                <w:t>Федеральным законом от 30.12.2008 N 307-ФЗ "Об аудиторской деятельности"</w:t>
              </w:r>
            </w:hyperlink>
            <w:r w:rsidRPr="00D85E8C">
              <w:rPr>
                <w:rFonts w:ascii="Times New Roman" w:hAnsi="Times New Roman"/>
                <w:spacing w:val="2"/>
                <w:sz w:val="24"/>
                <w:szCs w:val="24"/>
              </w:rPr>
              <w:t>:</w:t>
            </w:r>
          </w:p>
          <w:p w:rsidR="001524FA" w:rsidRDefault="0091415E" w:rsidP="001524FA">
            <w:pPr>
              <w:spacing w:after="0" w:line="240" w:lineRule="auto"/>
              <w:jc w:val="both"/>
              <w:rPr>
                <w:rFonts w:ascii="Times New Roman" w:hAnsi="Times New Roman"/>
                <w:spacing w:val="2"/>
                <w:sz w:val="24"/>
                <w:szCs w:val="24"/>
              </w:rPr>
            </w:pPr>
            <w:r w:rsidRPr="00D85E8C">
              <w:rPr>
                <w:rFonts w:ascii="Times New Roman" w:hAnsi="Times New Roman"/>
                <w:spacing w:val="2"/>
                <w:sz w:val="24"/>
                <w:szCs w:val="24"/>
              </w:rPr>
              <w:t>- документ, подтверждающий членство в саморегулируемой организации аудиторов;</w:t>
            </w:r>
          </w:p>
          <w:p w:rsidR="001524FA" w:rsidRDefault="0091415E" w:rsidP="001524FA">
            <w:pPr>
              <w:spacing w:after="0" w:line="240" w:lineRule="auto"/>
              <w:jc w:val="both"/>
              <w:rPr>
                <w:rFonts w:ascii="Times New Roman" w:hAnsi="Times New Roman"/>
                <w:spacing w:val="2"/>
                <w:sz w:val="24"/>
                <w:szCs w:val="24"/>
              </w:rPr>
            </w:pPr>
            <w:r w:rsidRPr="00D85E8C">
              <w:rPr>
                <w:rFonts w:ascii="Times New Roman" w:hAnsi="Times New Roman"/>
                <w:spacing w:val="2"/>
                <w:sz w:val="24"/>
                <w:szCs w:val="24"/>
              </w:rPr>
              <w:t xml:space="preserve">- действительные квалификационные аттестаты аудиторов (которые будут непосредственно участвовать в проверке) </w:t>
            </w:r>
            <w:r>
              <w:rPr>
                <w:rFonts w:ascii="Times New Roman" w:hAnsi="Times New Roman"/>
                <w:spacing w:val="2"/>
                <w:sz w:val="24"/>
                <w:szCs w:val="24"/>
              </w:rPr>
              <w:t>аудиторской организации;</w:t>
            </w:r>
          </w:p>
          <w:p w:rsidR="00D53EFF" w:rsidRPr="001524FA" w:rsidRDefault="0091415E" w:rsidP="009C34A9">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 </w:t>
            </w:r>
            <w:r w:rsidRPr="00FB0F17">
              <w:rPr>
                <w:rFonts w:ascii="Times New Roman" w:hAnsi="Times New Roman"/>
                <w:spacing w:val="2"/>
                <w:sz w:val="24"/>
                <w:szCs w:val="24"/>
              </w:rPr>
              <w:t>документы, подтверждающие прохождение внешнего контроля качества работы</w:t>
            </w:r>
            <w:r>
              <w:rPr>
                <w:rFonts w:ascii="Times New Roman" w:hAnsi="Times New Roman"/>
                <w:spacing w:val="2"/>
                <w:sz w:val="24"/>
                <w:szCs w:val="24"/>
              </w:rPr>
              <w:t xml:space="preserve"> аудиторской организации</w:t>
            </w:r>
            <w:r w:rsidRPr="00FB0F17">
              <w:rPr>
                <w:rFonts w:ascii="Times New Roman" w:hAnsi="Times New Roman"/>
                <w:spacing w:val="2"/>
                <w:sz w:val="24"/>
                <w:szCs w:val="24"/>
              </w:rPr>
              <w:t>, содержащие сведения о результатах такого контроля</w:t>
            </w:r>
            <w:r>
              <w:rPr>
                <w:rFonts w:ascii="Times New Roman" w:hAnsi="Times New Roman"/>
                <w:spacing w:val="2"/>
                <w:sz w:val="24"/>
                <w:szCs w:val="24"/>
              </w:rPr>
              <w:t>.</w:t>
            </w:r>
          </w:p>
        </w:tc>
        <w:tc>
          <w:tcPr>
            <w:tcW w:w="1276" w:type="dxa"/>
            <w:vAlign w:val="center"/>
          </w:tcPr>
          <w:p w:rsidR="00D53EFF" w:rsidRPr="008C2CE4" w:rsidRDefault="00D53EFF" w:rsidP="00D53EFF">
            <w:pPr>
              <w:spacing w:after="0" w:line="240" w:lineRule="auto"/>
              <w:jc w:val="both"/>
              <w:rPr>
                <w:rFonts w:ascii="Times New Roman" w:hAnsi="Times New Roman"/>
                <w:sz w:val="24"/>
                <w:szCs w:val="24"/>
              </w:rPr>
            </w:pPr>
          </w:p>
        </w:tc>
      </w:tr>
      <w:tr w:rsidR="00D53EFF" w:rsidRPr="008C2CE4" w:rsidTr="008C2CE4">
        <w:tc>
          <w:tcPr>
            <w:tcW w:w="800" w:type="dxa"/>
            <w:vAlign w:val="center"/>
          </w:tcPr>
          <w:p w:rsidR="00D53EFF" w:rsidRPr="008C2CE4" w:rsidRDefault="004863D5" w:rsidP="00D53EFF">
            <w:pPr>
              <w:spacing w:after="0" w:line="240" w:lineRule="auto"/>
              <w:jc w:val="both"/>
              <w:rPr>
                <w:rFonts w:ascii="Times New Roman" w:hAnsi="Times New Roman"/>
                <w:sz w:val="24"/>
                <w:szCs w:val="24"/>
              </w:rPr>
            </w:pPr>
            <w:r w:rsidRPr="008C2CE4">
              <w:rPr>
                <w:rFonts w:ascii="Times New Roman" w:hAnsi="Times New Roman"/>
                <w:sz w:val="24"/>
                <w:szCs w:val="24"/>
              </w:rPr>
              <w:t>6</w:t>
            </w:r>
            <w:r w:rsidR="00D53EFF" w:rsidRPr="008C2CE4">
              <w:rPr>
                <w:rFonts w:ascii="Times New Roman" w:hAnsi="Times New Roman"/>
                <w:sz w:val="24"/>
                <w:szCs w:val="24"/>
              </w:rPr>
              <w:t>.</w:t>
            </w:r>
          </w:p>
        </w:tc>
        <w:tc>
          <w:tcPr>
            <w:tcW w:w="8414" w:type="dxa"/>
            <w:vAlign w:val="center"/>
          </w:tcPr>
          <w:p w:rsidR="00D53EFF" w:rsidRPr="008C2CE4" w:rsidRDefault="0091415E" w:rsidP="00AD4682">
            <w:pPr>
              <w:spacing w:after="0" w:line="240" w:lineRule="auto"/>
              <w:jc w:val="both"/>
              <w:rPr>
                <w:rFonts w:ascii="Times New Roman" w:hAnsi="Times New Roman"/>
                <w:sz w:val="24"/>
                <w:szCs w:val="24"/>
              </w:rPr>
            </w:pPr>
            <w:r>
              <w:rPr>
                <w:rFonts w:ascii="Times New Roman" w:hAnsi="Times New Roman"/>
                <w:spacing w:val="2"/>
                <w:sz w:val="24"/>
                <w:szCs w:val="24"/>
              </w:rPr>
              <w:t>Информационное письмо</w:t>
            </w:r>
            <w:r w:rsidRPr="00D85E8C">
              <w:rPr>
                <w:rFonts w:ascii="Times New Roman" w:hAnsi="Times New Roman"/>
                <w:spacing w:val="2"/>
                <w:sz w:val="24"/>
                <w:szCs w:val="24"/>
              </w:rPr>
              <w:t xml:space="preserve"> о том, что претендент не находится в стадии ликвидации, отсутствует решение Арбитражного суда о признании претендента несостоятельным (банкротом) и об открытии конкурсного производства</w:t>
            </w:r>
          </w:p>
        </w:tc>
        <w:tc>
          <w:tcPr>
            <w:tcW w:w="1276" w:type="dxa"/>
            <w:vAlign w:val="center"/>
          </w:tcPr>
          <w:p w:rsidR="00D53EFF" w:rsidRPr="008C2CE4" w:rsidRDefault="00D53EFF" w:rsidP="00D53EFF">
            <w:pPr>
              <w:spacing w:after="0" w:line="240" w:lineRule="auto"/>
              <w:jc w:val="both"/>
              <w:rPr>
                <w:rFonts w:ascii="Times New Roman" w:hAnsi="Times New Roman"/>
                <w:sz w:val="24"/>
                <w:szCs w:val="24"/>
              </w:rPr>
            </w:pPr>
          </w:p>
        </w:tc>
      </w:tr>
      <w:tr w:rsidR="00D53EFF" w:rsidRPr="008C2CE4" w:rsidTr="008C2CE4">
        <w:tc>
          <w:tcPr>
            <w:tcW w:w="800" w:type="dxa"/>
            <w:vAlign w:val="center"/>
          </w:tcPr>
          <w:p w:rsidR="00D53EFF" w:rsidRPr="0091415E" w:rsidRDefault="004863D5" w:rsidP="00397AA0">
            <w:pPr>
              <w:spacing w:after="0" w:line="240" w:lineRule="auto"/>
              <w:jc w:val="both"/>
              <w:rPr>
                <w:rFonts w:ascii="Times New Roman" w:hAnsi="Times New Roman"/>
                <w:sz w:val="24"/>
                <w:szCs w:val="24"/>
              </w:rPr>
            </w:pPr>
            <w:r w:rsidRPr="0091415E">
              <w:rPr>
                <w:rFonts w:ascii="Times New Roman" w:hAnsi="Times New Roman"/>
                <w:sz w:val="24"/>
                <w:szCs w:val="24"/>
              </w:rPr>
              <w:t>7</w:t>
            </w:r>
            <w:r w:rsidR="00D53EFF" w:rsidRPr="0091415E">
              <w:rPr>
                <w:rFonts w:ascii="Times New Roman" w:hAnsi="Times New Roman"/>
                <w:sz w:val="24"/>
                <w:szCs w:val="24"/>
              </w:rPr>
              <w:t>.</w:t>
            </w:r>
          </w:p>
        </w:tc>
        <w:tc>
          <w:tcPr>
            <w:tcW w:w="8414" w:type="dxa"/>
            <w:vAlign w:val="center"/>
          </w:tcPr>
          <w:p w:rsidR="00D53EFF" w:rsidRPr="008C2CE4" w:rsidRDefault="0091415E" w:rsidP="00020FC8">
            <w:pPr>
              <w:spacing w:after="0" w:line="240" w:lineRule="auto"/>
              <w:jc w:val="both"/>
              <w:rPr>
                <w:rFonts w:ascii="Times New Roman" w:hAnsi="Times New Roman"/>
                <w:i/>
                <w:sz w:val="24"/>
                <w:szCs w:val="24"/>
              </w:rPr>
            </w:pPr>
            <w:r>
              <w:rPr>
                <w:rFonts w:ascii="Times New Roman" w:hAnsi="Times New Roman"/>
                <w:spacing w:val="2"/>
                <w:sz w:val="24"/>
                <w:szCs w:val="24"/>
              </w:rPr>
              <w:t>Информационное письмо</w:t>
            </w:r>
            <w:r w:rsidRPr="00D85E8C">
              <w:rPr>
                <w:rFonts w:ascii="Times New Roman" w:hAnsi="Times New Roman"/>
                <w:spacing w:val="2"/>
                <w:sz w:val="24"/>
                <w:szCs w:val="24"/>
              </w:rPr>
              <w:t xml:space="preserve"> о том, что </w:t>
            </w:r>
            <w:r w:rsidRPr="00D85E8C">
              <w:rPr>
                <w:rFonts w:ascii="Times New Roman" w:hAnsi="Times New Roman"/>
                <w:sz w:val="24"/>
                <w:szCs w:val="24"/>
              </w:rPr>
              <w:t>деятельность аудиторской организации не приостановлена в порядке, предусмотренном Кодексом Российской Федерации об административных правонарушениях, на день подачи заявки на участие в отборе</w:t>
            </w:r>
          </w:p>
        </w:tc>
        <w:tc>
          <w:tcPr>
            <w:tcW w:w="1276" w:type="dxa"/>
            <w:vAlign w:val="center"/>
          </w:tcPr>
          <w:p w:rsidR="00D53EFF" w:rsidRPr="008C2CE4" w:rsidRDefault="00D53EFF" w:rsidP="00D53EFF">
            <w:pPr>
              <w:spacing w:after="0" w:line="240" w:lineRule="auto"/>
              <w:jc w:val="both"/>
              <w:rPr>
                <w:rFonts w:ascii="Times New Roman" w:hAnsi="Times New Roman"/>
                <w:i/>
                <w:sz w:val="24"/>
                <w:szCs w:val="24"/>
              </w:rPr>
            </w:pPr>
          </w:p>
        </w:tc>
      </w:tr>
      <w:tr w:rsidR="0091415E" w:rsidRPr="008C2CE4" w:rsidTr="008C2CE4">
        <w:tc>
          <w:tcPr>
            <w:tcW w:w="800" w:type="dxa"/>
            <w:vAlign w:val="center"/>
          </w:tcPr>
          <w:p w:rsidR="0091415E" w:rsidRPr="0091415E" w:rsidRDefault="0091415E" w:rsidP="00397AA0">
            <w:pPr>
              <w:spacing w:after="0" w:line="240" w:lineRule="auto"/>
              <w:jc w:val="both"/>
              <w:rPr>
                <w:rFonts w:ascii="Times New Roman" w:hAnsi="Times New Roman"/>
                <w:sz w:val="24"/>
                <w:szCs w:val="24"/>
              </w:rPr>
            </w:pPr>
            <w:r>
              <w:rPr>
                <w:rFonts w:ascii="Times New Roman" w:hAnsi="Times New Roman"/>
                <w:sz w:val="24"/>
                <w:szCs w:val="24"/>
              </w:rPr>
              <w:t>8.</w:t>
            </w:r>
          </w:p>
        </w:tc>
        <w:tc>
          <w:tcPr>
            <w:tcW w:w="8414" w:type="dxa"/>
            <w:vAlign w:val="center"/>
          </w:tcPr>
          <w:p w:rsidR="0091415E" w:rsidRDefault="0091415E" w:rsidP="00020FC8">
            <w:pPr>
              <w:spacing w:after="0" w:line="240" w:lineRule="auto"/>
              <w:jc w:val="both"/>
              <w:rPr>
                <w:rFonts w:ascii="Times New Roman" w:hAnsi="Times New Roman"/>
                <w:spacing w:val="2"/>
                <w:sz w:val="24"/>
                <w:szCs w:val="24"/>
              </w:rPr>
            </w:pPr>
            <w:r w:rsidRPr="00D85E8C">
              <w:rPr>
                <w:rFonts w:ascii="Times New Roman" w:hAnsi="Times New Roman"/>
                <w:sz w:val="24"/>
                <w:szCs w:val="24"/>
              </w:rPr>
              <w:t>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w:t>
            </w:r>
            <w:r w:rsidRPr="00F80925">
              <w:rPr>
                <w:rFonts w:ascii="Times New Roman" w:hAnsi="Times New Roman"/>
                <w:sz w:val="24"/>
                <w:szCs w:val="24"/>
              </w:rPr>
              <w:t xml:space="preserve"> </w:t>
            </w:r>
            <w:r>
              <w:rPr>
                <w:rFonts w:ascii="Times New Roman" w:hAnsi="Times New Roman"/>
                <w:sz w:val="24"/>
                <w:szCs w:val="24"/>
              </w:rPr>
              <w:t>либо, при наличии недоимки – справа о состоянии  расчетов с бюджетом</w:t>
            </w:r>
          </w:p>
        </w:tc>
        <w:tc>
          <w:tcPr>
            <w:tcW w:w="1276" w:type="dxa"/>
            <w:vAlign w:val="center"/>
          </w:tcPr>
          <w:p w:rsidR="0091415E" w:rsidRPr="008C2CE4" w:rsidRDefault="0091415E" w:rsidP="00D53EFF">
            <w:pPr>
              <w:spacing w:after="0" w:line="240" w:lineRule="auto"/>
              <w:jc w:val="both"/>
              <w:rPr>
                <w:rFonts w:ascii="Times New Roman" w:hAnsi="Times New Roman"/>
                <w:i/>
                <w:sz w:val="24"/>
                <w:szCs w:val="24"/>
              </w:rPr>
            </w:pPr>
          </w:p>
        </w:tc>
      </w:tr>
      <w:tr w:rsidR="0091415E" w:rsidRPr="008C2CE4" w:rsidTr="008C2CE4">
        <w:tc>
          <w:tcPr>
            <w:tcW w:w="800" w:type="dxa"/>
            <w:vAlign w:val="center"/>
          </w:tcPr>
          <w:p w:rsidR="0091415E" w:rsidRDefault="0091415E" w:rsidP="00397AA0">
            <w:pPr>
              <w:spacing w:after="0" w:line="240" w:lineRule="auto"/>
              <w:jc w:val="both"/>
              <w:rPr>
                <w:rFonts w:ascii="Times New Roman" w:hAnsi="Times New Roman"/>
                <w:sz w:val="24"/>
                <w:szCs w:val="24"/>
              </w:rPr>
            </w:pPr>
            <w:r>
              <w:rPr>
                <w:rFonts w:ascii="Times New Roman" w:hAnsi="Times New Roman"/>
                <w:sz w:val="24"/>
                <w:szCs w:val="24"/>
              </w:rPr>
              <w:t>9.</w:t>
            </w:r>
          </w:p>
        </w:tc>
        <w:tc>
          <w:tcPr>
            <w:tcW w:w="8414" w:type="dxa"/>
            <w:vAlign w:val="center"/>
          </w:tcPr>
          <w:p w:rsidR="0091415E" w:rsidRPr="00D85E8C" w:rsidRDefault="0091415E" w:rsidP="00020FC8">
            <w:pPr>
              <w:spacing w:after="0" w:line="240" w:lineRule="auto"/>
              <w:jc w:val="both"/>
              <w:rPr>
                <w:rFonts w:ascii="Times New Roman" w:hAnsi="Times New Roman"/>
                <w:sz w:val="24"/>
                <w:szCs w:val="24"/>
              </w:rPr>
            </w:pPr>
            <w:r w:rsidRPr="00D85E8C">
              <w:rPr>
                <w:rFonts w:ascii="Times New Roman" w:hAnsi="Times New Roman"/>
                <w:sz w:val="24"/>
                <w:szCs w:val="24"/>
              </w:rPr>
              <w:t>Сведения об отсутствии у руководителя, членов коллегиального исполнительного органа или главного бухгалтера аудиторской организации судимости за преступления в сфере экономики</w:t>
            </w:r>
          </w:p>
        </w:tc>
        <w:tc>
          <w:tcPr>
            <w:tcW w:w="1276" w:type="dxa"/>
            <w:vAlign w:val="center"/>
          </w:tcPr>
          <w:p w:rsidR="0091415E" w:rsidRPr="008C2CE4" w:rsidRDefault="0091415E" w:rsidP="00D53EFF">
            <w:pPr>
              <w:spacing w:after="0" w:line="240" w:lineRule="auto"/>
              <w:jc w:val="both"/>
              <w:rPr>
                <w:rFonts w:ascii="Times New Roman" w:hAnsi="Times New Roman"/>
                <w:i/>
                <w:sz w:val="24"/>
                <w:szCs w:val="24"/>
              </w:rPr>
            </w:pPr>
          </w:p>
        </w:tc>
      </w:tr>
      <w:tr w:rsidR="00E24AF2" w:rsidRPr="008C2CE4" w:rsidTr="001524FA">
        <w:trPr>
          <w:trHeight w:val="867"/>
        </w:trPr>
        <w:tc>
          <w:tcPr>
            <w:tcW w:w="800" w:type="dxa"/>
            <w:vAlign w:val="center"/>
          </w:tcPr>
          <w:p w:rsidR="00E24AF2" w:rsidRDefault="00E24AF2" w:rsidP="006B7BA4">
            <w:pPr>
              <w:spacing w:after="0" w:line="240" w:lineRule="auto"/>
              <w:jc w:val="both"/>
              <w:rPr>
                <w:rFonts w:ascii="Times New Roman" w:hAnsi="Times New Roman"/>
                <w:sz w:val="24"/>
                <w:szCs w:val="24"/>
              </w:rPr>
            </w:pPr>
            <w:r>
              <w:rPr>
                <w:rFonts w:ascii="Times New Roman" w:hAnsi="Times New Roman"/>
                <w:sz w:val="24"/>
                <w:szCs w:val="24"/>
              </w:rPr>
              <w:t xml:space="preserve">10. </w:t>
            </w:r>
          </w:p>
        </w:tc>
        <w:tc>
          <w:tcPr>
            <w:tcW w:w="8414" w:type="dxa"/>
            <w:vAlign w:val="center"/>
          </w:tcPr>
          <w:p w:rsidR="00E24AF2" w:rsidRPr="00D85E8C" w:rsidRDefault="005A7782" w:rsidP="005A7782">
            <w:pPr>
              <w:spacing w:after="0" w:line="240" w:lineRule="auto"/>
              <w:jc w:val="both"/>
              <w:rPr>
                <w:rFonts w:ascii="Times New Roman" w:hAnsi="Times New Roman"/>
                <w:sz w:val="24"/>
                <w:szCs w:val="24"/>
              </w:rPr>
            </w:pPr>
            <w:r>
              <w:rPr>
                <w:rFonts w:ascii="Times New Roman" w:hAnsi="Times New Roman"/>
                <w:spacing w:val="2"/>
                <w:sz w:val="24"/>
                <w:szCs w:val="24"/>
              </w:rPr>
              <w:t>Информационное письмо</w:t>
            </w:r>
            <w:r w:rsidRPr="00D85E8C">
              <w:rPr>
                <w:rFonts w:ascii="Times New Roman" w:hAnsi="Times New Roman"/>
                <w:spacing w:val="2"/>
                <w:sz w:val="24"/>
                <w:szCs w:val="24"/>
              </w:rPr>
              <w:t xml:space="preserve"> о том, что </w:t>
            </w:r>
            <w:r w:rsidRPr="00D85E8C">
              <w:rPr>
                <w:rFonts w:ascii="Times New Roman" w:hAnsi="Times New Roman"/>
                <w:sz w:val="24"/>
                <w:szCs w:val="24"/>
              </w:rPr>
              <w:t>аудиторск</w:t>
            </w:r>
            <w:r>
              <w:rPr>
                <w:rFonts w:ascii="Times New Roman" w:hAnsi="Times New Roman"/>
                <w:sz w:val="24"/>
                <w:szCs w:val="24"/>
              </w:rPr>
              <w:t>ая</w:t>
            </w:r>
            <w:r w:rsidRPr="00D85E8C">
              <w:rPr>
                <w:rFonts w:ascii="Times New Roman" w:hAnsi="Times New Roman"/>
                <w:sz w:val="24"/>
                <w:szCs w:val="24"/>
              </w:rPr>
              <w:t xml:space="preserve"> организаци</w:t>
            </w:r>
            <w:r>
              <w:rPr>
                <w:rFonts w:ascii="Times New Roman" w:hAnsi="Times New Roman"/>
                <w:sz w:val="24"/>
                <w:szCs w:val="24"/>
              </w:rPr>
              <w:t xml:space="preserve">я в течение двух последних </w:t>
            </w:r>
            <w:r w:rsidRPr="005A7782">
              <w:rPr>
                <w:rFonts w:ascii="Times New Roman" w:hAnsi="Times New Roman"/>
                <w:spacing w:val="2"/>
                <w:sz w:val="24"/>
                <w:szCs w:val="24"/>
              </w:rPr>
              <w:t>лет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vAlign w:val="center"/>
          </w:tcPr>
          <w:p w:rsidR="00E24AF2" w:rsidRPr="008C2CE4" w:rsidRDefault="00E24AF2" w:rsidP="00D53EFF">
            <w:pPr>
              <w:spacing w:after="0" w:line="240" w:lineRule="auto"/>
              <w:jc w:val="both"/>
              <w:rPr>
                <w:rFonts w:ascii="Times New Roman" w:hAnsi="Times New Roman"/>
                <w:i/>
                <w:sz w:val="24"/>
                <w:szCs w:val="24"/>
              </w:rPr>
            </w:pPr>
          </w:p>
        </w:tc>
      </w:tr>
      <w:tr w:rsidR="00E24AF2" w:rsidRPr="008C2CE4" w:rsidTr="001524FA">
        <w:trPr>
          <w:trHeight w:val="867"/>
        </w:trPr>
        <w:tc>
          <w:tcPr>
            <w:tcW w:w="800" w:type="dxa"/>
            <w:vAlign w:val="center"/>
          </w:tcPr>
          <w:p w:rsidR="00E24AF2" w:rsidRDefault="00E24AF2" w:rsidP="006B7BA4">
            <w:pPr>
              <w:spacing w:after="0" w:line="240" w:lineRule="auto"/>
              <w:jc w:val="both"/>
              <w:rPr>
                <w:rFonts w:ascii="Times New Roman" w:hAnsi="Times New Roman"/>
                <w:sz w:val="24"/>
                <w:szCs w:val="24"/>
              </w:rPr>
            </w:pPr>
            <w:r>
              <w:rPr>
                <w:rFonts w:ascii="Times New Roman" w:hAnsi="Times New Roman"/>
                <w:sz w:val="24"/>
                <w:szCs w:val="24"/>
              </w:rPr>
              <w:t xml:space="preserve">11. </w:t>
            </w:r>
          </w:p>
        </w:tc>
        <w:tc>
          <w:tcPr>
            <w:tcW w:w="8414" w:type="dxa"/>
            <w:vAlign w:val="center"/>
          </w:tcPr>
          <w:p w:rsidR="00E24AF2" w:rsidRPr="00D85E8C" w:rsidRDefault="00E24AF2" w:rsidP="001524FA">
            <w:pPr>
              <w:spacing w:after="0" w:line="240" w:lineRule="auto"/>
              <w:jc w:val="both"/>
              <w:rPr>
                <w:rFonts w:ascii="Times New Roman" w:hAnsi="Times New Roman"/>
                <w:sz w:val="24"/>
                <w:szCs w:val="24"/>
              </w:rPr>
            </w:pPr>
            <w:r w:rsidRPr="00D85E8C">
              <w:rPr>
                <w:rFonts w:ascii="Times New Roman" w:hAnsi="Times New Roman"/>
                <w:sz w:val="24"/>
                <w:szCs w:val="24"/>
              </w:rPr>
              <w:t>Письма</w:t>
            </w:r>
            <w:r>
              <w:rPr>
                <w:rFonts w:ascii="Times New Roman" w:hAnsi="Times New Roman"/>
                <w:sz w:val="24"/>
                <w:szCs w:val="24"/>
              </w:rPr>
              <w:t>,</w:t>
            </w:r>
            <w:r w:rsidRPr="00D85E8C">
              <w:rPr>
                <w:rFonts w:ascii="Times New Roman" w:hAnsi="Times New Roman"/>
                <w:sz w:val="24"/>
                <w:szCs w:val="24"/>
              </w:rPr>
              <w:t xml:space="preserve"> подтверждающие:</w:t>
            </w:r>
          </w:p>
          <w:p w:rsidR="00E24AF2" w:rsidRPr="00D85E8C" w:rsidRDefault="00E24AF2" w:rsidP="001524FA">
            <w:pPr>
              <w:spacing w:after="0" w:line="240" w:lineRule="auto"/>
              <w:jc w:val="both"/>
              <w:rPr>
                <w:rFonts w:ascii="Times New Roman" w:hAnsi="Times New Roman"/>
                <w:sz w:val="24"/>
                <w:szCs w:val="24"/>
              </w:rPr>
            </w:pPr>
            <w:r w:rsidRPr="00D85E8C">
              <w:rPr>
                <w:rFonts w:ascii="Times New Roman" w:hAnsi="Times New Roman"/>
                <w:sz w:val="24"/>
                <w:szCs w:val="24"/>
              </w:rPr>
              <w:t>- отсутствие между аудиторской организацией и Фондом конфликта интересов;</w:t>
            </w:r>
          </w:p>
          <w:p w:rsidR="00E24AF2" w:rsidRPr="00D85E8C" w:rsidRDefault="00E24AF2" w:rsidP="001524FA">
            <w:pPr>
              <w:spacing w:after="0" w:line="240" w:lineRule="auto"/>
              <w:jc w:val="both"/>
              <w:rPr>
                <w:rFonts w:ascii="Times New Roman" w:hAnsi="Times New Roman"/>
                <w:sz w:val="24"/>
                <w:szCs w:val="24"/>
              </w:rPr>
            </w:pPr>
            <w:r w:rsidRPr="00D85E8C">
              <w:rPr>
                <w:rFonts w:ascii="Times New Roman" w:hAnsi="Times New Roman"/>
                <w:sz w:val="24"/>
                <w:szCs w:val="24"/>
              </w:rPr>
              <w:t>- аудиторская организация не является оффшорной компанией.</w:t>
            </w:r>
          </w:p>
        </w:tc>
        <w:tc>
          <w:tcPr>
            <w:tcW w:w="1276" w:type="dxa"/>
            <w:vAlign w:val="center"/>
          </w:tcPr>
          <w:p w:rsidR="00E24AF2" w:rsidRPr="008C2CE4" w:rsidRDefault="00E24AF2" w:rsidP="00D53EFF">
            <w:pPr>
              <w:spacing w:after="0" w:line="240" w:lineRule="auto"/>
              <w:jc w:val="both"/>
              <w:rPr>
                <w:rFonts w:ascii="Times New Roman" w:hAnsi="Times New Roman"/>
                <w:i/>
                <w:sz w:val="24"/>
                <w:szCs w:val="24"/>
              </w:rPr>
            </w:pPr>
          </w:p>
        </w:tc>
      </w:tr>
      <w:tr w:rsidR="00E24AF2" w:rsidRPr="008C2CE4" w:rsidTr="008C2CE4">
        <w:tc>
          <w:tcPr>
            <w:tcW w:w="800" w:type="dxa"/>
            <w:vAlign w:val="center"/>
          </w:tcPr>
          <w:p w:rsidR="00E24AF2" w:rsidRDefault="00E24AF2" w:rsidP="006B7BA4">
            <w:pPr>
              <w:spacing w:after="0" w:line="240" w:lineRule="auto"/>
              <w:jc w:val="both"/>
              <w:rPr>
                <w:rFonts w:ascii="Times New Roman" w:hAnsi="Times New Roman"/>
                <w:sz w:val="24"/>
                <w:szCs w:val="24"/>
              </w:rPr>
            </w:pPr>
            <w:r>
              <w:rPr>
                <w:rFonts w:ascii="Times New Roman" w:hAnsi="Times New Roman"/>
                <w:sz w:val="24"/>
                <w:szCs w:val="24"/>
              </w:rPr>
              <w:t xml:space="preserve">12. </w:t>
            </w:r>
          </w:p>
        </w:tc>
        <w:tc>
          <w:tcPr>
            <w:tcW w:w="8414" w:type="dxa"/>
            <w:vAlign w:val="center"/>
          </w:tcPr>
          <w:p w:rsidR="00E24AF2" w:rsidRPr="00D85E8C" w:rsidRDefault="00E24AF2" w:rsidP="001524FA">
            <w:pPr>
              <w:spacing w:after="0" w:line="240" w:lineRule="auto"/>
              <w:jc w:val="both"/>
              <w:rPr>
                <w:rFonts w:ascii="Times New Roman" w:hAnsi="Times New Roman"/>
                <w:sz w:val="24"/>
                <w:szCs w:val="24"/>
              </w:rPr>
            </w:pPr>
            <w:r w:rsidRPr="001524FA">
              <w:rPr>
                <w:rFonts w:ascii="Times New Roman" w:hAnsi="Times New Roman"/>
                <w:sz w:val="24"/>
                <w:szCs w:val="24"/>
              </w:rPr>
              <w:t>Сведения об отсутствии претендента в реестре недобросовестных поставщиков, предусмотренном  </w:t>
            </w:r>
            <w:hyperlink r:id="rId19" w:history="1">
              <w:r w:rsidRPr="001524FA">
                <w:rPr>
                  <w:rFonts w:ascii="Times New Roman" w:hAnsi="Times New Roman"/>
                  <w:sz w:val="24"/>
                  <w:szCs w:val="24"/>
                </w:rPr>
                <w:t>Законом</w:t>
              </w:r>
            </w:hyperlink>
            <w:r>
              <w:rPr>
                <w:rFonts w:ascii="Times New Roman" w:hAnsi="Times New Roman"/>
                <w:sz w:val="24"/>
                <w:szCs w:val="24"/>
              </w:rPr>
              <w:t xml:space="preserve"> о контрактной системе</w:t>
            </w:r>
          </w:p>
        </w:tc>
        <w:tc>
          <w:tcPr>
            <w:tcW w:w="1276" w:type="dxa"/>
            <w:vAlign w:val="center"/>
          </w:tcPr>
          <w:p w:rsidR="00E24AF2" w:rsidRPr="008C2CE4" w:rsidRDefault="00E24AF2" w:rsidP="00D53EFF">
            <w:pPr>
              <w:spacing w:after="0" w:line="240" w:lineRule="auto"/>
              <w:jc w:val="both"/>
              <w:rPr>
                <w:rFonts w:ascii="Times New Roman" w:hAnsi="Times New Roman"/>
                <w:i/>
                <w:sz w:val="24"/>
                <w:szCs w:val="24"/>
              </w:rPr>
            </w:pPr>
          </w:p>
        </w:tc>
      </w:tr>
    </w:tbl>
    <w:p w:rsidR="00C32676" w:rsidRPr="008C2CE4" w:rsidRDefault="00C32676" w:rsidP="00C32676">
      <w:pPr>
        <w:spacing w:after="0" w:line="240" w:lineRule="auto"/>
        <w:jc w:val="both"/>
        <w:rPr>
          <w:rFonts w:ascii="Times New Roman" w:hAnsi="Times New Roman"/>
          <w:sz w:val="24"/>
          <w:szCs w:val="24"/>
        </w:rPr>
      </w:pPr>
    </w:p>
    <w:p w:rsidR="00537147" w:rsidRPr="008C2CE4" w:rsidRDefault="00C32676" w:rsidP="00537147">
      <w:pPr>
        <w:spacing w:after="0" w:line="240" w:lineRule="auto"/>
        <w:jc w:val="right"/>
        <w:rPr>
          <w:rFonts w:ascii="Times New Roman" w:hAnsi="Times New Roman"/>
          <w:b/>
          <w:sz w:val="24"/>
          <w:szCs w:val="24"/>
        </w:rPr>
      </w:pPr>
      <w:r w:rsidRPr="008C2CE4">
        <w:rPr>
          <w:rFonts w:ascii="Times New Roman" w:hAnsi="Times New Roman"/>
          <w:b/>
          <w:sz w:val="24"/>
          <w:szCs w:val="24"/>
        </w:rPr>
        <w:br w:type="page"/>
      </w:r>
      <w:r w:rsidR="00537147" w:rsidRPr="008C2CE4">
        <w:rPr>
          <w:rFonts w:ascii="Times New Roman" w:hAnsi="Times New Roman"/>
          <w:b/>
          <w:sz w:val="24"/>
          <w:szCs w:val="24"/>
        </w:rPr>
        <w:lastRenderedPageBreak/>
        <w:t>Форма № 2</w:t>
      </w:r>
    </w:p>
    <w:p w:rsidR="00537147" w:rsidRPr="008C2CE4" w:rsidRDefault="00537147" w:rsidP="00537147">
      <w:pPr>
        <w:pStyle w:val="5"/>
        <w:keepNext/>
        <w:numPr>
          <w:ilvl w:val="4"/>
          <w:numId w:val="0"/>
        </w:numPr>
        <w:spacing w:before="0" w:after="0" w:line="240" w:lineRule="auto"/>
        <w:jc w:val="both"/>
        <w:rPr>
          <w:rFonts w:ascii="Times New Roman" w:hAnsi="Times New Roman"/>
          <w:b w:val="0"/>
          <w:sz w:val="24"/>
          <w:szCs w:val="24"/>
        </w:rPr>
      </w:pPr>
      <w:bookmarkStart w:id="2" w:name="_Ref503354062"/>
    </w:p>
    <w:p w:rsidR="00537147" w:rsidRPr="008C2CE4" w:rsidRDefault="00537147" w:rsidP="001D677C">
      <w:pPr>
        <w:pStyle w:val="5"/>
        <w:keepNext/>
        <w:numPr>
          <w:ilvl w:val="4"/>
          <w:numId w:val="0"/>
        </w:numPr>
        <w:spacing w:before="0" w:after="0" w:line="240" w:lineRule="auto"/>
        <w:jc w:val="center"/>
        <w:rPr>
          <w:rFonts w:ascii="Times New Roman" w:hAnsi="Times New Roman"/>
          <w:sz w:val="24"/>
          <w:szCs w:val="24"/>
        </w:rPr>
      </w:pPr>
      <w:r w:rsidRPr="008C2CE4">
        <w:rPr>
          <w:rFonts w:ascii="Times New Roman" w:hAnsi="Times New Roman"/>
          <w:i w:val="0"/>
          <w:sz w:val="24"/>
          <w:szCs w:val="24"/>
        </w:rPr>
        <w:t>Анкета</w:t>
      </w:r>
      <w:bookmarkEnd w:id="2"/>
      <w:r w:rsidRPr="008C2CE4">
        <w:rPr>
          <w:rFonts w:ascii="Times New Roman" w:hAnsi="Times New Roman"/>
          <w:i w:val="0"/>
          <w:sz w:val="24"/>
          <w:szCs w:val="24"/>
        </w:rPr>
        <w:t xml:space="preserve"> Участника </w:t>
      </w:r>
      <w:r w:rsidR="001D677C">
        <w:rPr>
          <w:rFonts w:ascii="Times New Roman" w:hAnsi="Times New Roman"/>
          <w:i w:val="0"/>
          <w:sz w:val="24"/>
          <w:szCs w:val="24"/>
        </w:rPr>
        <w:t>отбора</w:t>
      </w:r>
    </w:p>
    <w:p w:rsidR="00537147" w:rsidRPr="008C2CE4" w:rsidRDefault="00537147" w:rsidP="00537147">
      <w:pPr>
        <w:spacing w:after="0" w:line="240" w:lineRule="auto"/>
        <w:jc w:val="both"/>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387"/>
        <w:gridCol w:w="4394"/>
      </w:tblGrid>
      <w:tr w:rsidR="00537147" w:rsidRPr="008C2CE4" w:rsidTr="008C2CE4">
        <w:trPr>
          <w:trHeight w:val="240"/>
          <w:tblHeader/>
        </w:trPr>
        <w:tc>
          <w:tcPr>
            <w:tcW w:w="709" w:type="dxa"/>
            <w:vAlign w:val="center"/>
          </w:tcPr>
          <w:p w:rsidR="00537147" w:rsidRPr="008C2CE4" w:rsidRDefault="00537147" w:rsidP="00DC0632">
            <w:pPr>
              <w:pStyle w:val="110"/>
              <w:keepNext w:val="0"/>
              <w:rPr>
                <w:b/>
                <w:snapToGrid/>
                <w:szCs w:val="24"/>
              </w:rPr>
            </w:pPr>
            <w:r w:rsidRPr="008C2CE4">
              <w:rPr>
                <w:b/>
                <w:snapToGrid/>
                <w:szCs w:val="24"/>
              </w:rPr>
              <w:t>№ п/п</w:t>
            </w:r>
          </w:p>
        </w:tc>
        <w:tc>
          <w:tcPr>
            <w:tcW w:w="5387" w:type="dxa"/>
            <w:vAlign w:val="center"/>
          </w:tcPr>
          <w:p w:rsidR="00537147" w:rsidRPr="008C2CE4" w:rsidRDefault="00537147" w:rsidP="00DC0632">
            <w:pPr>
              <w:spacing w:after="0" w:line="240" w:lineRule="auto"/>
              <w:jc w:val="center"/>
              <w:rPr>
                <w:rFonts w:ascii="Times New Roman" w:hAnsi="Times New Roman"/>
                <w:b/>
                <w:sz w:val="24"/>
                <w:szCs w:val="24"/>
              </w:rPr>
            </w:pPr>
            <w:r w:rsidRPr="008C2CE4">
              <w:rPr>
                <w:rFonts w:ascii="Times New Roman" w:hAnsi="Times New Roman"/>
                <w:b/>
                <w:sz w:val="24"/>
                <w:szCs w:val="24"/>
              </w:rPr>
              <w:t>Наименование</w:t>
            </w:r>
          </w:p>
        </w:tc>
        <w:tc>
          <w:tcPr>
            <w:tcW w:w="4394" w:type="dxa"/>
            <w:vAlign w:val="center"/>
          </w:tcPr>
          <w:p w:rsidR="00537147" w:rsidRPr="008C2CE4" w:rsidRDefault="00537147" w:rsidP="0095435D">
            <w:pPr>
              <w:spacing w:after="0" w:line="240" w:lineRule="auto"/>
              <w:jc w:val="center"/>
              <w:rPr>
                <w:rFonts w:ascii="Times New Roman" w:hAnsi="Times New Roman"/>
                <w:b/>
                <w:sz w:val="24"/>
                <w:szCs w:val="24"/>
              </w:rPr>
            </w:pPr>
            <w:r w:rsidRPr="008C2CE4">
              <w:rPr>
                <w:rFonts w:ascii="Times New Roman" w:hAnsi="Times New Roman"/>
                <w:b/>
                <w:sz w:val="24"/>
                <w:szCs w:val="24"/>
              </w:rPr>
              <w:t xml:space="preserve">Сведения (заполняются Участником </w:t>
            </w:r>
            <w:r w:rsidR="0095435D">
              <w:rPr>
                <w:rFonts w:ascii="Times New Roman" w:hAnsi="Times New Roman"/>
                <w:b/>
                <w:sz w:val="24"/>
                <w:szCs w:val="24"/>
              </w:rPr>
              <w:t>отбора</w:t>
            </w:r>
            <w:r w:rsidRPr="008C2CE4">
              <w:rPr>
                <w:rFonts w:ascii="Times New Roman" w:hAnsi="Times New Roman"/>
                <w:b/>
                <w:sz w:val="24"/>
                <w:szCs w:val="24"/>
              </w:rPr>
              <w:t>)</w:t>
            </w:r>
          </w:p>
        </w:tc>
      </w:tr>
      <w:tr w:rsidR="00537147" w:rsidRPr="008C2CE4" w:rsidTr="008C2CE4">
        <w:tc>
          <w:tcPr>
            <w:tcW w:w="709" w:type="dxa"/>
          </w:tcPr>
          <w:p w:rsidR="00537147" w:rsidRPr="008C2CE4" w:rsidRDefault="00537147" w:rsidP="00537147">
            <w:pPr>
              <w:spacing w:after="0" w:line="240" w:lineRule="auto"/>
              <w:ind w:left="-108"/>
              <w:jc w:val="center"/>
              <w:rPr>
                <w:rFonts w:ascii="Times New Roman" w:hAnsi="Times New Roman"/>
                <w:sz w:val="24"/>
                <w:szCs w:val="24"/>
              </w:rPr>
            </w:pPr>
            <w:r w:rsidRPr="008C2CE4">
              <w:rPr>
                <w:rFonts w:ascii="Times New Roman" w:hAnsi="Times New Roman"/>
                <w:sz w:val="24"/>
                <w:szCs w:val="24"/>
              </w:rPr>
              <w:t>1</w:t>
            </w:r>
          </w:p>
        </w:tc>
        <w:tc>
          <w:tcPr>
            <w:tcW w:w="5387" w:type="dxa"/>
          </w:tcPr>
          <w:p w:rsidR="00537147" w:rsidRPr="008C2CE4" w:rsidRDefault="00537147" w:rsidP="00537147">
            <w:pPr>
              <w:spacing w:after="0" w:line="240" w:lineRule="auto"/>
              <w:rPr>
                <w:rFonts w:ascii="Times New Roman" w:hAnsi="Times New Roman"/>
                <w:sz w:val="24"/>
                <w:szCs w:val="24"/>
              </w:rPr>
            </w:pPr>
            <w:r w:rsidRPr="008C2CE4">
              <w:rPr>
                <w:rFonts w:ascii="Times New Roman" w:hAnsi="Times New Roman"/>
                <w:sz w:val="24"/>
                <w:szCs w:val="24"/>
              </w:rPr>
              <w:t xml:space="preserve">Наименование организации </w:t>
            </w:r>
          </w:p>
          <w:p w:rsidR="00537147" w:rsidRPr="008C2CE4" w:rsidRDefault="00537147" w:rsidP="00537147">
            <w:pPr>
              <w:spacing w:after="0" w:line="240" w:lineRule="auto"/>
              <w:rPr>
                <w:rFonts w:ascii="Times New Roman" w:hAnsi="Times New Roman"/>
                <w:sz w:val="24"/>
                <w:szCs w:val="24"/>
              </w:rPr>
            </w:pPr>
          </w:p>
        </w:tc>
        <w:tc>
          <w:tcPr>
            <w:tcW w:w="4394" w:type="dxa"/>
          </w:tcPr>
          <w:p w:rsidR="00537147" w:rsidRPr="008C2CE4" w:rsidRDefault="00537147" w:rsidP="00537147">
            <w:pPr>
              <w:spacing w:after="0" w:line="240" w:lineRule="auto"/>
              <w:jc w:val="both"/>
              <w:rPr>
                <w:rFonts w:ascii="Times New Roman" w:hAnsi="Times New Roman"/>
                <w:sz w:val="24"/>
                <w:szCs w:val="24"/>
              </w:rPr>
            </w:pPr>
          </w:p>
        </w:tc>
      </w:tr>
      <w:tr w:rsidR="00537147" w:rsidRPr="008C2CE4" w:rsidTr="008C2CE4">
        <w:tc>
          <w:tcPr>
            <w:tcW w:w="709" w:type="dxa"/>
          </w:tcPr>
          <w:p w:rsidR="00537147" w:rsidRPr="008C2CE4" w:rsidRDefault="00537147" w:rsidP="00537147">
            <w:pPr>
              <w:spacing w:after="0" w:line="240" w:lineRule="auto"/>
              <w:ind w:left="-108"/>
              <w:jc w:val="center"/>
              <w:rPr>
                <w:rFonts w:ascii="Times New Roman" w:hAnsi="Times New Roman"/>
                <w:sz w:val="24"/>
                <w:szCs w:val="24"/>
              </w:rPr>
            </w:pPr>
            <w:r w:rsidRPr="008C2CE4">
              <w:rPr>
                <w:rFonts w:ascii="Times New Roman" w:hAnsi="Times New Roman"/>
                <w:sz w:val="24"/>
                <w:szCs w:val="24"/>
              </w:rPr>
              <w:t>2</w:t>
            </w:r>
          </w:p>
        </w:tc>
        <w:tc>
          <w:tcPr>
            <w:tcW w:w="5387" w:type="dxa"/>
          </w:tcPr>
          <w:p w:rsidR="00537147" w:rsidRPr="008C2CE4" w:rsidRDefault="00537147" w:rsidP="00537147">
            <w:pPr>
              <w:spacing w:after="0" w:line="240" w:lineRule="auto"/>
              <w:rPr>
                <w:rFonts w:ascii="Times New Roman" w:hAnsi="Times New Roman"/>
                <w:sz w:val="24"/>
                <w:szCs w:val="24"/>
              </w:rPr>
            </w:pPr>
            <w:r w:rsidRPr="008C2CE4">
              <w:rPr>
                <w:rFonts w:ascii="Times New Roman" w:hAnsi="Times New Roman"/>
                <w:sz w:val="24"/>
                <w:szCs w:val="24"/>
              </w:rPr>
              <w:t>Организационно-правовая форма</w:t>
            </w:r>
          </w:p>
          <w:p w:rsidR="00537147" w:rsidRPr="008C2CE4" w:rsidRDefault="00537147" w:rsidP="00537147">
            <w:pPr>
              <w:spacing w:after="0" w:line="240" w:lineRule="auto"/>
              <w:rPr>
                <w:rFonts w:ascii="Times New Roman" w:hAnsi="Times New Roman"/>
                <w:sz w:val="24"/>
                <w:szCs w:val="24"/>
              </w:rPr>
            </w:pPr>
          </w:p>
        </w:tc>
        <w:tc>
          <w:tcPr>
            <w:tcW w:w="4394" w:type="dxa"/>
          </w:tcPr>
          <w:p w:rsidR="00537147" w:rsidRPr="008C2CE4" w:rsidRDefault="00537147" w:rsidP="00537147">
            <w:pPr>
              <w:spacing w:after="0" w:line="240" w:lineRule="auto"/>
              <w:jc w:val="both"/>
              <w:rPr>
                <w:rFonts w:ascii="Times New Roman" w:hAnsi="Times New Roman"/>
                <w:sz w:val="24"/>
                <w:szCs w:val="24"/>
              </w:rPr>
            </w:pPr>
          </w:p>
        </w:tc>
      </w:tr>
      <w:tr w:rsidR="00537147" w:rsidRPr="008C2CE4" w:rsidTr="008C2CE4">
        <w:trPr>
          <w:trHeight w:val="318"/>
        </w:trPr>
        <w:tc>
          <w:tcPr>
            <w:tcW w:w="709" w:type="dxa"/>
          </w:tcPr>
          <w:p w:rsidR="00537147" w:rsidRPr="008C2CE4" w:rsidRDefault="00537147" w:rsidP="00537147">
            <w:pPr>
              <w:spacing w:after="0" w:line="240" w:lineRule="auto"/>
              <w:ind w:left="-108"/>
              <w:jc w:val="center"/>
              <w:rPr>
                <w:rFonts w:ascii="Times New Roman" w:hAnsi="Times New Roman"/>
                <w:sz w:val="24"/>
                <w:szCs w:val="24"/>
              </w:rPr>
            </w:pPr>
            <w:r w:rsidRPr="008C2CE4">
              <w:rPr>
                <w:rFonts w:ascii="Times New Roman" w:hAnsi="Times New Roman"/>
                <w:sz w:val="24"/>
                <w:szCs w:val="24"/>
              </w:rPr>
              <w:t>3</w:t>
            </w:r>
          </w:p>
        </w:tc>
        <w:tc>
          <w:tcPr>
            <w:tcW w:w="5387" w:type="dxa"/>
          </w:tcPr>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10 %)</w:t>
            </w:r>
          </w:p>
          <w:p w:rsidR="00537147" w:rsidRPr="008C2CE4" w:rsidRDefault="00537147" w:rsidP="00537147">
            <w:pPr>
              <w:spacing w:after="0" w:line="240" w:lineRule="auto"/>
              <w:jc w:val="both"/>
              <w:rPr>
                <w:rFonts w:ascii="Times New Roman" w:hAnsi="Times New Roman"/>
                <w:sz w:val="24"/>
                <w:szCs w:val="24"/>
              </w:rPr>
            </w:pPr>
          </w:p>
        </w:tc>
        <w:tc>
          <w:tcPr>
            <w:tcW w:w="4394" w:type="dxa"/>
          </w:tcPr>
          <w:p w:rsidR="00537147" w:rsidRPr="008C2CE4" w:rsidRDefault="00537147" w:rsidP="00537147">
            <w:pPr>
              <w:spacing w:after="0" w:line="240" w:lineRule="auto"/>
              <w:jc w:val="both"/>
              <w:rPr>
                <w:rFonts w:ascii="Times New Roman" w:hAnsi="Times New Roman"/>
                <w:sz w:val="24"/>
                <w:szCs w:val="24"/>
              </w:rPr>
            </w:pPr>
          </w:p>
        </w:tc>
      </w:tr>
      <w:tr w:rsidR="00537147" w:rsidRPr="008C2CE4" w:rsidTr="008C2CE4">
        <w:trPr>
          <w:trHeight w:val="318"/>
        </w:trPr>
        <w:tc>
          <w:tcPr>
            <w:tcW w:w="709" w:type="dxa"/>
          </w:tcPr>
          <w:p w:rsidR="00537147" w:rsidRPr="008C2CE4" w:rsidRDefault="00537147" w:rsidP="00537147">
            <w:pPr>
              <w:spacing w:after="0" w:line="240" w:lineRule="auto"/>
              <w:ind w:left="-108"/>
              <w:jc w:val="center"/>
              <w:rPr>
                <w:rFonts w:ascii="Times New Roman" w:hAnsi="Times New Roman"/>
                <w:sz w:val="24"/>
                <w:szCs w:val="24"/>
              </w:rPr>
            </w:pPr>
            <w:r w:rsidRPr="008C2CE4">
              <w:rPr>
                <w:rFonts w:ascii="Times New Roman" w:hAnsi="Times New Roman"/>
                <w:sz w:val="24"/>
                <w:szCs w:val="24"/>
              </w:rPr>
              <w:t>4</w:t>
            </w:r>
          </w:p>
        </w:tc>
        <w:tc>
          <w:tcPr>
            <w:tcW w:w="5387" w:type="dxa"/>
          </w:tcPr>
          <w:p w:rsidR="00537147" w:rsidRPr="008C2CE4" w:rsidRDefault="00537147" w:rsidP="00537147">
            <w:pPr>
              <w:spacing w:after="0" w:line="240" w:lineRule="auto"/>
              <w:rPr>
                <w:rFonts w:ascii="Times New Roman" w:hAnsi="Times New Roman"/>
                <w:sz w:val="24"/>
                <w:szCs w:val="24"/>
              </w:rPr>
            </w:pPr>
            <w:r w:rsidRPr="008C2CE4">
              <w:rPr>
                <w:rFonts w:ascii="Times New Roman" w:hAnsi="Times New Roman"/>
                <w:sz w:val="24"/>
                <w:szCs w:val="24"/>
              </w:rPr>
              <w:t>Юридический адрес, ИНН/КПП</w:t>
            </w:r>
            <w:r w:rsidR="008F247A" w:rsidRPr="008C2CE4">
              <w:rPr>
                <w:rFonts w:ascii="Times New Roman" w:hAnsi="Times New Roman"/>
                <w:sz w:val="24"/>
                <w:szCs w:val="24"/>
              </w:rPr>
              <w:t>, ОГРН</w:t>
            </w:r>
            <w:r w:rsidRPr="008C2CE4">
              <w:rPr>
                <w:rFonts w:ascii="Times New Roman" w:hAnsi="Times New Roman"/>
                <w:sz w:val="24"/>
                <w:szCs w:val="24"/>
              </w:rPr>
              <w:t xml:space="preserve"> </w:t>
            </w:r>
          </w:p>
          <w:p w:rsidR="00537147" w:rsidRPr="008C2CE4" w:rsidRDefault="00537147" w:rsidP="00537147">
            <w:pPr>
              <w:spacing w:after="0" w:line="240" w:lineRule="auto"/>
              <w:rPr>
                <w:rFonts w:ascii="Times New Roman" w:hAnsi="Times New Roman"/>
                <w:sz w:val="24"/>
                <w:szCs w:val="24"/>
              </w:rPr>
            </w:pPr>
          </w:p>
        </w:tc>
        <w:tc>
          <w:tcPr>
            <w:tcW w:w="4394" w:type="dxa"/>
          </w:tcPr>
          <w:p w:rsidR="00537147" w:rsidRPr="008C2CE4" w:rsidRDefault="00537147" w:rsidP="00537147">
            <w:pPr>
              <w:spacing w:after="0" w:line="240" w:lineRule="auto"/>
              <w:jc w:val="both"/>
              <w:rPr>
                <w:rFonts w:ascii="Times New Roman" w:hAnsi="Times New Roman"/>
                <w:sz w:val="24"/>
                <w:szCs w:val="24"/>
              </w:rPr>
            </w:pPr>
          </w:p>
        </w:tc>
      </w:tr>
      <w:tr w:rsidR="00537147" w:rsidRPr="008C2CE4" w:rsidTr="008C2CE4">
        <w:trPr>
          <w:trHeight w:val="318"/>
        </w:trPr>
        <w:tc>
          <w:tcPr>
            <w:tcW w:w="709" w:type="dxa"/>
          </w:tcPr>
          <w:p w:rsidR="00537147" w:rsidRPr="008C2CE4" w:rsidRDefault="00537147" w:rsidP="00537147">
            <w:pPr>
              <w:spacing w:after="0" w:line="240" w:lineRule="auto"/>
              <w:ind w:left="-108"/>
              <w:jc w:val="center"/>
              <w:rPr>
                <w:rFonts w:ascii="Times New Roman" w:hAnsi="Times New Roman"/>
                <w:sz w:val="24"/>
                <w:szCs w:val="24"/>
              </w:rPr>
            </w:pPr>
            <w:r w:rsidRPr="008C2CE4">
              <w:rPr>
                <w:rFonts w:ascii="Times New Roman" w:hAnsi="Times New Roman"/>
                <w:sz w:val="24"/>
                <w:szCs w:val="24"/>
              </w:rPr>
              <w:t>5</w:t>
            </w:r>
          </w:p>
        </w:tc>
        <w:tc>
          <w:tcPr>
            <w:tcW w:w="5387" w:type="dxa"/>
          </w:tcPr>
          <w:p w:rsidR="00537147" w:rsidRPr="008C2CE4" w:rsidRDefault="00537147" w:rsidP="00537147">
            <w:pPr>
              <w:spacing w:after="0" w:line="240" w:lineRule="auto"/>
              <w:rPr>
                <w:rFonts w:ascii="Times New Roman" w:hAnsi="Times New Roman"/>
                <w:sz w:val="24"/>
                <w:szCs w:val="24"/>
              </w:rPr>
            </w:pPr>
            <w:r w:rsidRPr="008C2CE4">
              <w:rPr>
                <w:rFonts w:ascii="Times New Roman" w:hAnsi="Times New Roman"/>
                <w:sz w:val="24"/>
                <w:szCs w:val="24"/>
              </w:rPr>
              <w:t>Почтовый адрес</w:t>
            </w:r>
          </w:p>
          <w:p w:rsidR="00537147" w:rsidRPr="008C2CE4" w:rsidRDefault="00537147" w:rsidP="00537147">
            <w:pPr>
              <w:spacing w:after="0" w:line="240" w:lineRule="auto"/>
              <w:rPr>
                <w:rFonts w:ascii="Times New Roman" w:hAnsi="Times New Roman"/>
                <w:sz w:val="24"/>
                <w:szCs w:val="24"/>
              </w:rPr>
            </w:pPr>
          </w:p>
        </w:tc>
        <w:tc>
          <w:tcPr>
            <w:tcW w:w="4394" w:type="dxa"/>
          </w:tcPr>
          <w:p w:rsidR="00537147" w:rsidRPr="008C2CE4" w:rsidRDefault="00537147" w:rsidP="00537147">
            <w:pPr>
              <w:spacing w:after="0" w:line="240" w:lineRule="auto"/>
              <w:jc w:val="both"/>
              <w:rPr>
                <w:rFonts w:ascii="Times New Roman" w:hAnsi="Times New Roman"/>
                <w:sz w:val="24"/>
                <w:szCs w:val="24"/>
              </w:rPr>
            </w:pPr>
          </w:p>
        </w:tc>
      </w:tr>
      <w:tr w:rsidR="00537147" w:rsidRPr="008C2CE4" w:rsidTr="008C2CE4">
        <w:tc>
          <w:tcPr>
            <w:tcW w:w="709" w:type="dxa"/>
          </w:tcPr>
          <w:p w:rsidR="00537147" w:rsidRPr="008C2CE4" w:rsidRDefault="00537147" w:rsidP="00537147">
            <w:pPr>
              <w:spacing w:after="0" w:line="240" w:lineRule="auto"/>
              <w:ind w:left="-108"/>
              <w:jc w:val="center"/>
              <w:rPr>
                <w:rFonts w:ascii="Times New Roman" w:hAnsi="Times New Roman"/>
                <w:sz w:val="24"/>
                <w:szCs w:val="24"/>
              </w:rPr>
            </w:pPr>
            <w:r w:rsidRPr="008C2CE4">
              <w:rPr>
                <w:rFonts w:ascii="Times New Roman" w:hAnsi="Times New Roman"/>
                <w:sz w:val="24"/>
                <w:szCs w:val="24"/>
              </w:rPr>
              <w:t>6</w:t>
            </w:r>
          </w:p>
        </w:tc>
        <w:tc>
          <w:tcPr>
            <w:tcW w:w="5387" w:type="dxa"/>
          </w:tcPr>
          <w:p w:rsidR="00537147" w:rsidRPr="008C2CE4" w:rsidRDefault="00537147" w:rsidP="00537147">
            <w:pPr>
              <w:spacing w:after="0" w:line="240" w:lineRule="auto"/>
              <w:rPr>
                <w:rFonts w:ascii="Times New Roman" w:hAnsi="Times New Roman"/>
                <w:sz w:val="24"/>
                <w:szCs w:val="24"/>
              </w:rPr>
            </w:pPr>
            <w:r w:rsidRPr="008C2CE4">
              <w:rPr>
                <w:rFonts w:ascii="Times New Roman" w:hAnsi="Times New Roman"/>
                <w:sz w:val="24"/>
                <w:szCs w:val="24"/>
              </w:rPr>
              <w:t>Фактическое местонахождение</w:t>
            </w:r>
          </w:p>
          <w:p w:rsidR="00537147" w:rsidRPr="008C2CE4" w:rsidRDefault="00537147" w:rsidP="00537147">
            <w:pPr>
              <w:spacing w:after="0" w:line="240" w:lineRule="auto"/>
              <w:rPr>
                <w:rFonts w:ascii="Times New Roman" w:hAnsi="Times New Roman"/>
                <w:sz w:val="24"/>
                <w:szCs w:val="24"/>
              </w:rPr>
            </w:pPr>
          </w:p>
        </w:tc>
        <w:tc>
          <w:tcPr>
            <w:tcW w:w="4394" w:type="dxa"/>
          </w:tcPr>
          <w:p w:rsidR="00537147" w:rsidRPr="008C2CE4" w:rsidRDefault="00537147" w:rsidP="00537147">
            <w:pPr>
              <w:spacing w:after="0" w:line="240" w:lineRule="auto"/>
              <w:jc w:val="both"/>
              <w:rPr>
                <w:rFonts w:ascii="Times New Roman" w:hAnsi="Times New Roman"/>
                <w:sz w:val="24"/>
                <w:szCs w:val="24"/>
              </w:rPr>
            </w:pPr>
          </w:p>
        </w:tc>
      </w:tr>
      <w:tr w:rsidR="00537147" w:rsidRPr="008C2CE4" w:rsidTr="008C2CE4">
        <w:trPr>
          <w:trHeight w:val="116"/>
        </w:trPr>
        <w:tc>
          <w:tcPr>
            <w:tcW w:w="709" w:type="dxa"/>
          </w:tcPr>
          <w:p w:rsidR="00537147" w:rsidRPr="008C2CE4" w:rsidRDefault="00537147" w:rsidP="00537147">
            <w:pPr>
              <w:spacing w:after="0" w:line="240" w:lineRule="auto"/>
              <w:ind w:left="-108"/>
              <w:jc w:val="center"/>
              <w:rPr>
                <w:rFonts w:ascii="Times New Roman" w:hAnsi="Times New Roman"/>
                <w:sz w:val="24"/>
                <w:szCs w:val="24"/>
              </w:rPr>
            </w:pPr>
            <w:r w:rsidRPr="008C2CE4">
              <w:rPr>
                <w:rFonts w:ascii="Times New Roman" w:hAnsi="Times New Roman"/>
                <w:sz w:val="24"/>
                <w:szCs w:val="24"/>
              </w:rPr>
              <w:t>7</w:t>
            </w:r>
          </w:p>
        </w:tc>
        <w:tc>
          <w:tcPr>
            <w:tcW w:w="5387" w:type="dxa"/>
          </w:tcPr>
          <w:p w:rsidR="00537147" w:rsidRPr="008C2CE4" w:rsidRDefault="00537147" w:rsidP="00537147">
            <w:pPr>
              <w:spacing w:after="0" w:line="240" w:lineRule="auto"/>
              <w:rPr>
                <w:rFonts w:ascii="Times New Roman" w:hAnsi="Times New Roman"/>
                <w:sz w:val="24"/>
                <w:szCs w:val="24"/>
              </w:rPr>
            </w:pPr>
            <w:r w:rsidRPr="008C2CE4">
              <w:rPr>
                <w:rFonts w:ascii="Times New Roman" w:hAnsi="Times New Roman"/>
                <w:sz w:val="24"/>
                <w:szCs w:val="24"/>
              </w:rPr>
              <w:t>Контактные телефоны, факс (с указанием кода страны и города)</w:t>
            </w:r>
          </w:p>
          <w:p w:rsidR="00537147" w:rsidRPr="008C2CE4" w:rsidRDefault="00537147" w:rsidP="00537147">
            <w:pPr>
              <w:spacing w:after="0" w:line="240" w:lineRule="auto"/>
              <w:rPr>
                <w:rFonts w:ascii="Times New Roman" w:hAnsi="Times New Roman"/>
                <w:sz w:val="24"/>
                <w:szCs w:val="24"/>
              </w:rPr>
            </w:pPr>
          </w:p>
        </w:tc>
        <w:tc>
          <w:tcPr>
            <w:tcW w:w="4394" w:type="dxa"/>
          </w:tcPr>
          <w:p w:rsidR="00537147" w:rsidRPr="008C2CE4" w:rsidRDefault="00537147" w:rsidP="00537147">
            <w:pPr>
              <w:spacing w:after="0" w:line="240" w:lineRule="auto"/>
              <w:jc w:val="both"/>
              <w:rPr>
                <w:rFonts w:ascii="Times New Roman" w:hAnsi="Times New Roman"/>
                <w:sz w:val="24"/>
                <w:szCs w:val="24"/>
              </w:rPr>
            </w:pPr>
          </w:p>
        </w:tc>
      </w:tr>
      <w:tr w:rsidR="00537147" w:rsidRPr="008C2CE4" w:rsidTr="008C2CE4">
        <w:trPr>
          <w:trHeight w:val="308"/>
        </w:trPr>
        <w:tc>
          <w:tcPr>
            <w:tcW w:w="709" w:type="dxa"/>
          </w:tcPr>
          <w:p w:rsidR="00537147" w:rsidRPr="008C2CE4" w:rsidRDefault="00537147" w:rsidP="00537147">
            <w:pPr>
              <w:spacing w:after="0" w:line="240" w:lineRule="auto"/>
              <w:ind w:left="-108"/>
              <w:jc w:val="center"/>
              <w:rPr>
                <w:rFonts w:ascii="Times New Roman" w:hAnsi="Times New Roman"/>
                <w:sz w:val="24"/>
                <w:szCs w:val="24"/>
              </w:rPr>
            </w:pPr>
            <w:r w:rsidRPr="008C2CE4">
              <w:rPr>
                <w:rFonts w:ascii="Times New Roman" w:hAnsi="Times New Roman"/>
                <w:sz w:val="24"/>
                <w:szCs w:val="24"/>
              </w:rPr>
              <w:t>8</w:t>
            </w:r>
          </w:p>
        </w:tc>
        <w:tc>
          <w:tcPr>
            <w:tcW w:w="5387" w:type="dxa"/>
          </w:tcPr>
          <w:p w:rsidR="00537147" w:rsidRPr="008C2CE4" w:rsidRDefault="00537147" w:rsidP="00537147">
            <w:pPr>
              <w:spacing w:after="0" w:line="240" w:lineRule="auto"/>
              <w:rPr>
                <w:rFonts w:ascii="Times New Roman" w:hAnsi="Times New Roman"/>
                <w:sz w:val="24"/>
                <w:szCs w:val="24"/>
              </w:rPr>
            </w:pPr>
            <w:r w:rsidRPr="008C2CE4">
              <w:rPr>
                <w:rFonts w:ascii="Times New Roman" w:hAnsi="Times New Roman"/>
                <w:sz w:val="24"/>
                <w:szCs w:val="24"/>
              </w:rPr>
              <w:t>Адрес электронной почты</w:t>
            </w:r>
          </w:p>
          <w:p w:rsidR="00537147" w:rsidRPr="008C2CE4" w:rsidRDefault="00537147" w:rsidP="00537147">
            <w:pPr>
              <w:spacing w:after="0" w:line="240" w:lineRule="auto"/>
              <w:rPr>
                <w:rFonts w:ascii="Times New Roman" w:hAnsi="Times New Roman"/>
                <w:sz w:val="24"/>
                <w:szCs w:val="24"/>
              </w:rPr>
            </w:pPr>
          </w:p>
        </w:tc>
        <w:tc>
          <w:tcPr>
            <w:tcW w:w="4394" w:type="dxa"/>
          </w:tcPr>
          <w:p w:rsidR="00537147" w:rsidRPr="008C2CE4" w:rsidRDefault="00537147" w:rsidP="00537147">
            <w:pPr>
              <w:spacing w:after="0" w:line="240" w:lineRule="auto"/>
              <w:jc w:val="both"/>
              <w:rPr>
                <w:rFonts w:ascii="Times New Roman" w:hAnsi="Times New Roman"/>
                <w:sz w:val="24"/>
                <w:szCs w:val="24"/>
              </w:rPr>
            </w:pPr>
          </w:p>
        </w:tc>
      </w:tr>
      <w:tr w:rsidR="00537147" w:rsidRPr="008C2CE4" w:rsidTr="008C2CE4">
        <w:trPr>
          <w:trHeight w:val="308"/>
        </w:trPr>
        <w:tc>
          <w:tcPr>
            <w:tcW w:w="709" w:type="dxa"/>
          </w:tcPr>
          <w:p w:rsidR="00537147" w:rsidRPr="008C2CE4" w:rsidRDefault="00537147" w:rsidP="00537147">
            <w:pPr>
              <w:spacing w:after="0" w:line="240" w:lineRule="auto"/>
              <w:ind w:left="-108"/>
              <w:jc w:val="center"/>
              <w:rPr>
                <w:rFonts w:ascii="Times New Roman" w:hAnsi="Times New Roman"/>
                <w:sz w:val="24"/>
                <w:szCs w:val="24"/>
              </w:rPr>
            </w:pPr>
            <w:r w:rsidRPr="008C2CE4">
              <w:rPr>
                <w:rFonts w:ascii="Times New Roman" w:hAnsi="Times New Roman"/>
                <w:sz w:val="24"/>
                <w:szCs w:val="24"/>
              </w:rPr>
              <w:t>9</w:t>
            </w:r>
          </w:p>
        </w:tc>
        <w:tc>
          <w:tcPr>
            <w:tcW w:w="5387" w:type="dxa"/>
          </w:tcPr>
          <w:p w:rsidR="00537147" w:rsidRPr="008C2CE4" w:rsidRDefault="00537147" w:rsidP="00537147">
            <w:pPr>
              <w:spacing w:after="0" w:line="240" w:lineRule="auto"/>
              <w:rPr>
                <w:rFonts w:ascii="Times New Roman" w:hAnsi="Times New Roman"/>
                <w:sz w:val="24"/>
                <w:szCs w:val="24"/>
              </w:rPr>
            </w:pPr>
            <w:r w:rsidRPr="008C2CE4">
              <w:rPr>
                <w:rFonts w:ascii="Times New Roman" w:hAnsi="Times New Roman"/>
                <w:sz w:val="24"/>
                <w:szCs w:val="24"/>
              </w:rPr>
              <w:t>Банковские реквизиты</w:t>
            </w:r>
          </w:p>
          <w:p w:rsidR="00537147" w:rsidRPr="008C2CE4" w:rsidRDefault="00537147" w:rsidP="00537147">
            <w:pPr>
              <w:spacing w:after="0" w:line="240" w:lineRule="auto"/>
              <w:rPr>
                <w:rFonts w:ascii="Times New Roman" w:hAnsi="Times New Roman"/>
                <w:sz w:val="24"/>
                <w:szCs w:val="24"/>
              </w:rPr>
            </w:pPr>
          </w:p>
        </w:tc>
        <w:tc>
          <w:tcPr>
            <w:tcW w:w="4394" w:type="dxa"/>
          </w:tcPr>
          <w:p w:rsidR="00537147" w:rsidRPr="008C2CE4" w:rsidRDefault="00537147" w:rsidP="00537147">
            <w:pPr>
              <w:spacing w:after="0" w:line="240" w:lineRule="auto"/>
              <w:jc w:val="both"/>
              <w:rPr>
                <w:rFonts w:ascii="Times New Roman" w:hAnsi="Times New Roman"/>
                <w:sz w:val="24"/>
                <w:szCs w:val="24"/>
              </w:rPr>
            </w:pPr>
          </w:p>
        </w:tc>
      </w:tr>
      <w:tr w:rsidR="00DC0632" w:rsidRPr="008C2CE4" w:rsidTr="008C2CE4">
        <w:trPr>
          <w:trHeight w:val="308"/>
        </w:trPr>
        <w:tc>
          <w:tcPr>
            <w:tcW w:w="709" w:type="dxa"/>
          </w:tcPr>
          <w:p w:rsidR="00DC0632" w:rsidRPr="008C2CE4" w:rsidRDefault="00DC0632" w:rsidP="00537147">
            <w:pPr>
              <w:spacing w:after="0" w:line="240" w:lineRule="auto"/>
              <w:ind w:left="-108"/>
              <w:jc w:val="center"/>
              <w:rPr>
                <w:rFonts w:ascii="Times New Roman" w:hAnsi="Times New Roman"/>
                <w:sz w:val="24"/>
                <w:szCs w:val="24"/>
              </w:rPr>
            </w:pPr>
            <w:r w:rsidRPr="008C2CE4">
              <w:rPr>
                <w:rFonts w:ascii="Times New Roman" w:hAnsi="Times New Roman"/>
                <w:sz w:val="24"/>
                <w:szCs w:val="24"/>
              </w:rPr>
              <w:t>10</w:t>
            </w:r>
          </w:p>
        </w:tc>
        <w:tc>
          <w:tcPr>
            <w:tcW w:w="5387" w:type="dxa"/>
          </w:tcPr>
          <w:p w:rsidR="00DC0632" w:rsidRPr="008C2CE4" w:rsidRDefault="00DC0632" w:rsidP="00537147">
            <w:pPr>
              <w:spacing w:after="0" w:line="240" w:lineRule="auto"/>
              <w:rPr>
                <w:rFonts w:ascii="Times New Roman" w:hAnsi="Times New Roman"/>
                <w:sz w:val="24"/>
                <w:szCs w:val="24"/>
              </w:rPr>
            </w:pPr>
            <w:r w:rsidRPr="008C2CE4">
              <w:rPr>
                <w:rFonts w:ascii="Times New Roman" w:hAnsi="Times New Roman"/>
                <w:sz w:val="24"/>
                <w:szCs w:val="24"/>
              </w:rPr>
              <w:t>Руководитель организации (должность, ФИО)</w:t>
            </w:r>
          </w:p>
        </w:tc>
        <w:tc>
          <w:tcPr>
            <w:tcW w:w="4394" w:type="dxa"/>
          </w:tcPr>
          <w:p w:rsidR="00DC0632" w:rsidRPr="008C2CE4" w:rsidRDefault="00DC0632" w:rsidP="00537147">
            <w:pPr>
              <w:spacing w:after="0" w:line="240" w:lineRule="auto"/>
              <w:jc w:val="both"/>
              <w:rPr>
                <w:rFonts w:ascii="Times New Roman" w:hAnsi="Times New Roman"/>
                <w:sz w:val="24"/>
                <w:szCs w:val="24"/>
              </w:rPr>
            </w:pPr>
          </w:p>
        </w:tc>
      </w:tr>
    </w:tbl>
    <w:p w:rsidR="00537147" w:rsidRPr="008C2CE4" w:rsidRDefault="00537147" w:rsidP="00537147">
      <w:pPr>
        <w:spacing w:after="0" w:line="240" w:lineRule="auto"/>
        <w:jc w:val="both"/>
        <w:rPr>
          <w:rFonts w:ascii="Times New Roman" w:hAnsi="Times New Roman"/>
          <w:sz w:val="24"/>
          <w:szCs w:val="24"/>
        </w:rPr>
      </w:pPr>
    </w:p>
    <w:p w:rsidR="00537147" w:rsidRPr="008C2CE4" w:rsidRDefault="00537147" w:rsidP="00537147">
      <w:pPr>
        <w:spacing w:after="0" w:line="240" w:lineRule="auto"/>
        <w:jc w:val="both"/>
        <w:rPr>
          <w:rFonts w:ascii="Times New Roman" w:hAnsi="Times New Roman"/>
          <w:sz w:val="24"/>
          <w:szCs w:val="24"/>
        </w:rPr>
      </w:pP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Должность __________________________</w:t>
      </w:r>
    </w:p>
    <w:p w:rsidR="00537147" w:rsidRPr="008C2CE4" w:rsidRDefault="00537147" w:rsidP="00537147">
      <w:pPr>
        <w:spacing w:after="0" w:line="240" w:lineRule="auto"/>
        <w:jc w:val="both"/>
        <w:rPr>
          <w:rFonts w:ascii="Times New Roman" w:hAnsi="Times New Roman"/>
          <w:sz w:val="24"/>
          <w:szCs w:val="24"/>
        </w:rPr>
      </w:pPr>
    </w:p>
    <w:p w:rsidR="00537147" w:rsidRPr="008C2CE4" w:rsidRDefault="00537147" w:rsidP="00537147">
      <w:pPr>
        <w:spacing w:after="0" w:line="240" w:lineRule="auto"/>
        <w:rPr>
          <w:rFonts w:ascii="Times New Roman" w:hAnsi="Times New Roman"/>
          <w:sz w:val="24"/>
          <w:szCs w:val="24"/>
        </w:rPr>
      </w:pPr>
      <w:r w:rsidRPr="008C2CE4">
        <w:rPr>
          <w:rFonts w:ascii="Times New Roman" w:hAnsi="Times New Roman"/>
          <w:sz w:val="24"/>
          <w:szCs w:val="24"/>
        </w:rPr>
        <w:t>Фамилия, Имя, Отчество___________________________________________</w:t>
      </w: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 xml:space="preserve">                                                                (Полностью)</w:t>
      </w:r>
    </w:p>
    <w:p w:rsidR="00537147" w:rsidRPr="008C2CE4" w:rsidRDefault="00537147" w:rsidP="00537147">
      <w:pPr>
        <w:spacing w:after="0" w:line="240" w:lineRule="auto"/>
        <w:jc w:val="both"/>
        <w:rPr>
          <w:rFonts w:ascii="Times New Roman" w:hAnsi="Times New Roman"/>
          <w:sz w:val="24"/>
          <w:szCs w:val="24"/>
        </w:rPr>
      </w:pPr>
    </w:p>
    <w:p w:rsidR="00537147" w:rsidRPr="008C2CE4" w:rsidRDefault="00D949CF" w:rsidP="00537147">
      <w:pPr>
        <w:spacing w:after="0" w:line="240" w:lineRule="auto"/>
        <w:jc w:val="both"/>
        <w:rPr>
          <w:rFonts w:ascii="Times New Roman" w:hAnsi="Times New Roman"/>
          <w:sz w:val="24"/>
          <w:szCs w:val="24"/>
        </w:rPr>
      </w:pPr>
      <w:r w:rsidRPr="008C2CE4">
        <w:rPr>
          <w:rFonts w:ascii="Times New Roman" w:hAnsi="Times New Roman"/>
          <w:sz w:val="24"/>
          <w:szCs w:val="24"/>
        </w:rPr>
        <w:t>Дата «___» ____________ 201</w:t>
      </w:r>
      <w:r w:rsidR="0095435D">
        <w:rPr>
          <w:rFonts w:ascii="Times New Roman" w:hAnsi="Times New Roman"/>
          <w:sz w:val="24"/>
          <w:szCs w:val="24"/>
        </w:rPr>
        <w:t>7</w:t>
      </w:r>
      <w:r w:rsidR="00537147" w:rsidRPr="008C2CE4">
        <w:rPr>
          <w:rFonts w:ascii="Times New Roman" w:hAnsi="Times New Roman"/>
          <w:sz w:val="24"/>
          <w:szCs w:val="24"/>
        </w:rPr>
        <w:t xml:space="preserve"> г.        Подпись _____________________</w:t>
      </w: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 xml:space="preserve">                                                                                               М.П.</w:t>
      </w:r>
    </w:p>
    <w:p w:rsidR="00537147" w:rsidRPr="008C2CE4" w:rsidRDefault="00537147" w:rsidP="00537147">
      <w:pPr>
        <w:spacing w:after="0" w:line="240" w:lineRule="auto"/>
        <w:jc w:val="right"/>
        <w:rPr>
          <w:rFonts w:ascii="Times New Roman" w:hAnsi="Times New Roman"/>
          <w:bCs/>
          <w:sz w:val="24"/>
          <w:szCs w:val="24"/>
        </w:rPr>
      </w:pPr>
      <w:r w:rsidRPr="008C2CE4">
        <w:rPr>
          <w:rFonts w:ascii="Times New Roman" w:hAnsi="Times New Roman"/>
          <w:bCs/>
          <w:sz w:val="24"/>
          <w:szCs w:val="24"/>
        </w:rPr>
        <w:br w:type="page"/>
      </w:r>
    </w:p>
    <w:p w:rsidR="00537147" w:rsidRPr="008C2CE4" w:rsidRDefault="00537147" w:rsidP="00537147">
      <w:pPr>
        <w:spacing w:after="0" w:line="240" w:lineRule="auto"/>
        <w:jc w:val="right"/>
        <w:rPr>
          <w:rFonts w:ascii="Times New Roman" w:hAnsi="Times New Roman"/>
          <w:b/>
          <w:sz w:val="24"/>
          <w:szCs w:val="24"/>
        </w:rPr>
      </w:pPr>
      <w:r w:rsidRPr="008C2CE4">
        <w:rPr>
          <w:rFonts w:ascii="Times New Roman" w:hAnsi="Times New Roman"/>
          <w:b/>
          <w:sz w:val="24"/>
          <w:szCs w:val="24"/>
        </w:rPr>
        <w:lastRenderedPageBreak/>
        <w:t>Форма № 3</w:t>
      </w:r>
    </w:p>
    <w:p w:rsidR="00537147" w:rsidRPr="008C2CE4" w:rsidRDefault="00537147" w:rsidP="00537147">
      <w:pPr>
        <w:spacing w:after="0" w:line="240" w:lineRule="auto"/>
        <w:jc w:val="right"/>
        <w:rPr>
          <w:rFonts w:ascii="Times New Roman" w:hAnsi="Times New Roman"/>
          <w:b/>
          <w:sz w:val="24"/>
          <w:szCs w:val="24"/>
        </w:rPr>
      </w:pPr>
    </w:p>
    <w:p w:rsidR="00537147" w:rsidRPr="008C2CE4" w:rsidRDefault="00537147" w:rsidP="00537147">
      <w:pPr>
        <w:spacing w:after="0" w:line="240" w:lineRule="auto"/>
        <w:jc w:val="both"/>
        <w:rPr>
          <w:rFonts w:ascii="Times New Roman" w:hAnsi="Times New Roman"/>
          <w:i/>
          <w:sz w:val="24"/>
          <w:szCs w:val="24"/>
        </w:rPr>
      </w:pPr>
      <w:r w:rsidRPr="008C2CE4">
        <w:rPr>
          <w:rFonts w:ascii="Times New Roman" w:hAnsi="Times New Roman"/>
          <w:i/>
          <w:sz w:val="24"/>
          <w:szCs w:val="24"/>
        </w:rPr>
        <w:t>На фирменном бланке организации</w:t>
      </w: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Дата, исходящий номер</w:t>
      </w:r>
    </w:p>
    <w:p w:rsidR="00537147" w:rsidRPr="008C2CE4" w:rsidRDefault="00537147" w:rsidP="00537147">
      <w:pPr>
        <w:spacing w:after="0" w:line="240" w:lineRule="auto"/>
        <w:jc w:val="right"/>
        <w:rPr>
          <w:rFonts w:ascii="Times New Roman" w:hAnsi="Times New Roman"/>
          <w:sz w:val="24"/>
          <w:szCs w:val="24"/>
        </w:rPr>
      </w:pPr>
    </w:p>
    <w:p w:rsidR="00272912" w:rsidRPr="008C2CE4" w:rsidRDefault="0095435D" w:rsidP="00D949CF">
      <w:pPr>
        <w:spacing w:after="0" w:line="240" w:lineRule="auto"/>
        <w:ind w:left="3686"/>
        <w:jc w:val="right"/>
        <w:rPr>
          <w:rFonts w:ascii="Times New Roman" w:hAnsi="Times New Roman"/>
          <w:sz w:val="24"/>
          <w:szCs w:val="24"/>
        </w:rPr>
      </w:pPr>
      <w:r>
        <w:rPr>
          <w:rFonts w:ascii="Times New Roman" w:hAnsi="Times New Roman"/>
          <w:sz w:val="24"/>
          <w:szCs w:val="24"/>
        </w:rPr>
        <w:t>Г</w:t>
      </w:r>
      <w:r w:rsidR="00D949CF" w:rsidRPr="008C2CE4">
        <w:rPr>
          <w:rFonts w:ascii="Times New Roman" w:hAnsi="Times New Roman"/>
          <w:sz w:val="24"/>
          <w:szCs w:val="24"/>
        </w:rPr>
        <w:t>енерально</w:t>
      </w:r>
      <w:r>
        <w:rPr>
          <w:rFonts w:ascii="Times New Roman" w:hAnsi="Times New Roman"/>
          <w:sz w:val="24"/>
          <w:szCs w:val="24"/>
        </w:rPr>
        <w:t>му</w:t>
      </w:r>
      <w:r w:rsidR="00D949CF" w:rsidRPr="008C2CE4">
        <w:rPr>
          <w:rFonts w:ascii="Times New Roman" w:hAnsi="Times New Roman"/>
          <w:sz w:val="24"/>
          <w:szCs w:val="24"/>
        </w:rPr>
        <w:t xml:space="preserve"> д</w:t>
      </w:r>
      <w:r w:rsidR="00537147" w:rsidRPr="008C2CE4">
        <w:rPr>
          <w:rFonts w:ascii="Times New Roman" w:hAnsi="Times New Roman"/>
          <w:sz w:val="24"/>
          <w:szCs w:val="24"/>
        </w:rPr>
        <w:t>иректор</w:t>
      </w:r>
      <w:r>
        <w:rPr>
          <w:rFonts w:ascii="Times New Roman" w:hAnsi="Times New Roman"/>
          <w:sz w:val="24"/>
          <w:szCs w:val="24"/>
        </w:rPr>
        <w:t>у</w:t>
      </w:r>
      <w:r w:rsidR="00537147" w:rsidRPr="008C2CE4">
        <w:rPr>
          <w:rFonts w:ascii="Times New Roman" w:hAnsi="Times New Roman"/>
          <w:sz w:val="24"/>
          <w:szCs w:val="24"/>
        </w:rPr>
        <w:t xml:space="preserve">  </w:t>
      </w:r>
    </w:p>
    <w:p w:rsidR="0095435D" w:rsidRDefault="0095435D" w:rsidP="00DF0523">
      <w:pPr>
        <w:spacing w:after="0" w:line="240" w:lineRule="auto"/>
        <w:jc w:val="right"/>
        <w:rPr>
          <w:rFonts w:ascii="Times New Roman" w:hAnsi="Times New Roman"/>
          <w:sz w:val="24"/>
          <w:szCs w:val="24"/>
        </w:rPr>
      </w:pPr>
      <w:r>
        <w:rPr>
          <w:rFonts w:ascii="Times New Roman" w:hAnsi="Times New Roman"/>
          <w:sz w:val="24"/>
          <w:szCs w:val="24"/>
        </w:rPr>
        <w:t xml:space="preserve">Гарантийного фонда </w:t>
      </w:r>
    </w:p>
    <w:p w:rsidR="00537147" w:rsidRPr="008C2CE4" w:rsidRDefault="0095435D" w:rsidP="00DF0523">
      <w:pPr>
        <w:spacing w:after="0" w:line="240" w:lineRule="auto"/>
        <w:jc w:val="right"/>
        <w:rPr>
          <w:rFonts w:ascii="Times New Roman" w:hAnsi="Times New Roman"/>
          <w:sz w:val="24"/>
          <w:szCs w:val="24"/>
        </w:rPr>
      </w:pPr>
      <w:r>
        <w:rPr>
          <w:rFonts w:ascii="Times New Roman" w:hAnsi="Times New Roman"/>
          <w:sz w:val="24"/>
          <w:szCs w:val="24"/>
        </w:rPr>
        <w:t>Хабаровского края</w:t>
      </w:r>
    </w:p>
    <w:p w:rsidR="00537147" w:rsidRPr="008C2CE4" w:rsidRDefault="00537147" w:rsidP="00537147">
      <w:pPr>
        <w:spacing w:after="0" w:line="240" w:lineRule="auto"/>
        <w:jc w:val="both"/>
        <w:rPr>
          <w:rFonts w:ascii="Times New Roman" w:hAnsi="Times New Roman"/>
          <w:sz w:val="24"/>
          <w:szCs w:val="24"/>
        </w:rPr>
      </w:pPr>
    </w:p>
    <w:p w:rsidR="00537147" w:rsidRPr="008C2CE4" w:rsidRDefault="00537147" w:rsidP="00537147">
      <w:pPr>
        <w:pStyle w:val="3"/>
        <w:spacing w:before="0" w:after="0"/>
        <w:jc w:val="center"/>
        <w:rPr>
          <w:rFonts w:ascii="Times New Roman" w:hAnsi="Times New Roman"/>
          <w:sz w:val="24"/>
          <w:szCs w:val="24"/>
        </w:rPr>
      </w:pPr>
      <w:r w:rsidRPr="008C2CE4">
        <w:rPr>
          <w:rFonts w:ascii="Times New Roman" w:hAnsi="Times New Roman"/>
          <w:sz w:val="24"/>
          <w:szCs w:val="24"/>
        </w:rPr>
        <w:t>КОНКУРСНОЕ ПРЕДЛОЖЕНИЕ</w:t>
      </w:r>
    </w:p>
    <w:p w:rsidR="00537147" w:rsidRPr="008C2CE4" w:rsidRDefault="00537147" w:rsidP="00537147">
      <w:pPr>
        <w:spacing w:after="0" w:line="240" w:lineRule="auto"/>
        <w:jc w:val="both"/>
        <w:rPr>
          <w:rFonts w:ascii="Times New Roman" w:hAnsi="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6698"/>
        <w:gridCol w:w="3260"/>
      </w:tblGrid>
      <w:tr w:rsidR="00537147" w:rsidRPr="008C2CE4" w:rsidTr="008C2CE4">
        <w:tc>
          <w:tcPr>
            <w:tcW w:w="640" w:type="dxa"/>
          </w:tcPr>
          <w:p w:rsidR="00537147" w:rsidRPr="008C2CE4" w:rsidRDefault="00537147" w:rsidP="0071285E">
            <w:pPr>
              <w:spacing w:after="0" w:line="240" w:lineRule="auto"/>
              <w:jc w:val="center"/>
              <w:rPr>
                <w:rFonts w:ascii="Times New Roman" w:hAnsi="Times New Roman"/>
                <w:b/>
                <w:sz w:val="24"/>
                <w:szCs w:val="24"/>
              </w:rPr>
            </w:pPr>
            <w:r w:rsidRPr="008C2CE4">
              <w:rPr>
                <w:rFonts w:ascii="Times New Roman" w:hAnsi="Times New Roman"/>
                <w:b/>
                <w:sz w:val="24"/>
                <w:szCs w:val="24"/>
              </w:rPr>
              <w:t>№</w:t>
            </w:r>
          </w:p>
        </w:tc>
        <w:tc>
          <w:tcPr>
            <w:tcW w:w="6698" w:type="dxa"/>
          </w:tcPr>
          <w:p w:rsidR="00537147" w:rsidRPr="008C2CE4" w:rsidRDefault="00537147" w:rsidP="0071285E">
            <w:pPr>
              <w:spacing w:after="0" w:line="240" w:lineRule="auto"/>
              <w:jc w:val="center"/>
              <w:rPr>
                <w:rFonts w:ascii="Times New Roman" w:hAnsi="Times New Roman"/>
                <w:b/>
                <w:sz w:val="24"/>
                <w:szCs w:val="24"/>
              </w:rPr>
            </w:pPr>
            <w:r w:rsidRPr="008C2CE4">
              <w:rPr>
                <w:rFonts w:ascii="Times New Roman" w:hAnsi="Times New Roman"/>
                <w:b/>
                <w:sz w:val="24"/>
                <w:szCs w:val="24"/>
              </w:rPr>
              <w:t>Критерий оценки</w:t>
            </w:r>
          </w:p>
        </w:tc>
        <w:tc>
          <w:tcPr>
            <w:tcW w:w="3260" w:type="dxa"/>
          </w:tcPr>
          <w:p w:rsidR="00537147" w:rsidRPr="008C2CE4" w:rsidRDefault="00537147" w:rsidP="0071285E">
            <w:pPr>
              <w:spacing w:after="0" w:line="240" w:lineRule="auto"/>
              <w:jc w:val="center"/>
              <w:rPr>
                <w:rFonts w:ascii="Times New Roman" w:hAnsi="Times New Roman"/>
                <w:b/>
                <w:sz w:val="24"/>
                <w:szCs w:val="24"/>
              </w:rPr>
            </w:pPr>
            <w:r w:rsidRPr="008C2CE4">
              <w:rPr>
                <w:rFonts w:ascii="Times New Roman" w:hAnsi="Times New Roman"/>
                <w:b/>
                <w:sz w:val="24"/>
                <w:szCs w:val="24"/>
              </w:rPr>
              <w:t>Предлагаемые условия</w:t>
            </w:r>
          </w:p>
        </w:tc>
      </w:tr>
      <w:tr w:rsidR="00537147" w:rsidRPr="008C2CE4" w:rsidTr="008C2CE4">
        <w:tc>
          <w:tcPr>
            <w:tcW w:w="640" w:type="dxa"/>
          </w:tcPr>
          <w:p w:rsidR="00537147" w:rsidRPr="008C2CE4" w:rsidRDefault="00537147" w:rsidP="00537147">
            <w:pPr>
              <w:tabs>
                <w:tab w:val="left" w:pos="399"/>
              </w:tabs>
              <w:spacing w:after="0" w:line="240" w:lineRule="auto"/>
              <w:jc w:val="both"/>
              <w:rPr>
                <w:rFonts w:ascii="Times New Roman" w:hAnsi="Times New Roman"/>
                <w:sz w:val="24"/>
                <w:szCs w:val="24"/>
              </w:rPr>
            </w:pPr>
          </w:p>
          <w:p w:rsidR="00537147" w:rsidRPr="008C2CE4" w:rsidRDefault="00537147" w:rsidP="00537147">
            <w:pPr>
              <w:tabs>
                <w:tab w:val="left" w:pos="399"/>
              </w:tabs>
              <w:spacing w:after="0" w:line="240" w:lineRule="auto"/>
              <w:jc w:val="both"/>
              <w:rPr>
                <w:rFonts w:ascii="Times New Roman" w:hAnsi="Times New Roman"/>
                <w:sz w:val="24"/>
                <w:szCs w:val="24"/>
              </w:rPr>
            </w:pPr>
            <w:r w:rsidRPr="008C2CE4">
              <w:rPr>
                <w:rFonts w:ascii="Times New Roman" w:hAnsi="Times New Roman"/>
                <w:sz w:val="24"/>
                <w:szCs w:val="24"/>
              </w:rPr>
              <w:t>1.</w:t>
            </w:r>
          </w:p>
        </w:tc>
        <w:tc>
          <w:tcPr>
            <w:tcW w:w="6698" w:type="dxa"/>
          </w:tcPr>
          <w:p w:rsidR="00537147" w:rsidRPr="008C2CE4" w:rsidRDefault="008D4B33" w:rsidP="003F3EE9">
            <w:pPr>
              <w:tabs>
                <w:tab w:val="left" w:pos="399"/>
              </w:tabs>
              <w:spacing w:after="0" w:line="240" w:lineRule="auto"/>
              <w:ind w:firstLine="523"/>
              <w:jc w:val="both"/>
              <w:rPr>
                <w:rFonts w:ascii="Times New Roman" w:hAnsi="Times New Roman"/>
                <w:sz w:val="24"/>
                <w:szCs w:val="24"/>
              </w:rPr>
            </w:pPr>
            <w:r w:rsidRPr="008C2CE4">
              <w:rPr>
                <w:rFonts w:ascii="Times New Roman" w:hAnsi="Times New Roman"/>
                <w:sz w:val="24"/>
                <w:szCs w:val="24"/>
              </w:rPr>
              <w:t>Опыт работы на рынке аудиторских услуг (определяется с даты получения лицензи</w:t>
            </w:r>
            <w:r w:rsidR="0028780B" w:rsidRPr="008C2CE4">
              <w:rPr>
                <w:rFonts w:ascii="Times New Roman" w:hAnsi="Times New Roman"/>
                <w:sz w:val="24"/>
                <w:szCs w:val="24"/>
              </w:rPr>
              <w:t>и</w:t>
            </w:r>
            <w:r w:rsidRPr="008C2CE4">
              <w:rPr>
                <w:rFonts w:ascii="Times New Roman" w:hAnsi="Times New Roman"/>
                <w:sz w:val="24"/>
                <w:szCs w:val="24"/>
              </w:rPr>
              <w:t xml:space="preserve"> на осуществление аудиторской деятельности</w:t>
            </w:r>
            <w:r w:rsidR="00020FC8" w:rsidRPr="008C2CE4">
              <w:rPr>
                <w:rFonts w:ascii="Times New Roman" w:hAnsi="Times New Roman"/>
                <w:sz w:val="24"/>
                <w:szCs w:val="24"/>
              </w:rPr>
              <w:t xml:space="preserve"> или даты вступления в СРО</w:t>
            </w:r>
            <w:r w:rsidRPr="008C2CE4">
              <w:rPr>
                <w:rFonts w:ascii="Times New Roman" w:hAnsi="Times New Roman"/>
                <w:sz w:val="24"/>
                <w:szCs w:val="24"/>
              </w:rPr>
              <w:t>), лет</w:t>
            </w:r>
          </w:p>
        </w:tc>
        <w:tc>
          <w:tcPr>
            <w:tcW w:w="3260" w:type="dxa"/>
          </w:tcPr>
          <w:p w:rsidR="00537147" w:rsidRPr="008C2CE4" w:rsidRDefault="00537147" w:rsidP="00537147">
            <w:pPr>
              <w:spacing w:after="0" w:line="240" w:lineRule="auto"/>
              <w:jc w:val="both"/>
              <w:rPr>
                <w:rFonts w:ascii="Times New Roman" w:hAnsi="Times New Roman"/>
                <w:sz w:val="24"/>
                <w:szCs w:val="24"/>
              </w:rPr>
            </w:pPr>
          </w:p>
        </w:tc>
      </w:tr>
      <w:tr w:rsidR="00537147" w:rsidRPr="008C2CE4" w:rsidTr="008C2CE4">
        <w:tc>
          <w:tcPr>
            <w:tcW w:w="640" w:type="dxa"/>
          </w:tcPr>
          <w:p w:rsidR="00537147" w:rsidRPr="008C2CE4" w:rsidRDefault="00537147" w:rsidP="00537147">
            <w:pPr>
              <w:tabs>
                <w:tab w:val="left" w:pos="399"/>
              </w:tabs>
              <w:spacing w:after="0" w:line="240" w:lineRule="auto"/>
              <w:jc w:val="both"/>
              <w:rPr>
                <w:rFonts w:ascii="Times New Roman" w:hAnsi="Times New Roman"/>
                <w:sz w:val="24"/>
                <w:szCs w:val="24"/>
              </w:rPr>
            </w:pPr>
          </w:p>
          <w:p w:rsidR="00537147" w:rsidRPr="008C2CE4" w:rsidRDefault="001D4298" w:rsidP="001D4298">
            <w:pPr>
              <w:tabs>
                <w:tab w:val="left" w:pos="399"/>
              </w:tabs>
              <w:spacing w:after="0" w:line="240" w:lineRule="auto"/>
              <w:jc w:val="both"/>
              <w:rPr>
                <w:rFonts w:ascii="Times New Roman" w:hAnsi="Times New Roman"/>
                <w:sz w:val="24"/>
                <w:szCs w:val="24"/>
              </w:rPr>
            </w:pPr>
            <w:r w:rsidRPr="008C2CE4">
              <w:rPr>
                <w:rFonts w:ascii="Times New Roman" w:hAnsi="Times New Roman"/>
                <w:sz w:val="24"/>
                <w:szCs w:val="24"/>
              </w:rPr>
              <w:t>3.</w:t>
            </w:r>
          </w:p>
        </w:tc>
        <w:tc>
          <w:tcPr>
            <w:tcW w:w="6698" w:type="dxa"/>
          </w:tcPr>
          <w:p w:rsidR="00537147" w:rsidRPr="008C2CE4" w:rsidRDefault="001D4298" w:rsidP="003F3EE9">
            <w:pPr>
              <w:tabs>
                <w:tab w:val="left" w:pos="399"/>
              </w:tabs>
              <w:spacing w:after="0" w:line="240" w:lineRule="auto"/>
              <w:ind w:firstLine="523"/>
              <w:jc w:val="both"/>
              <w:rPr>
                <w:rFonts w:ascii="Times New Roman" w:hAnsi="Times New Roman"/>
                <w:sz w:val="24"/>
                <w:szCs w:val="24"/>
              </w:rPr>
            </w:pPr>
            <w:r w:rsidRPr="008C2CE4">
              <w:rPr>
                <w:rFonts w:ascii="Times New Roman" w:hAnsi="Times New Roman"/>
                <w:sz w:val="24"/>
                <w:szCs w:val="24"/>
              </w:rPr>
              <w:t>Количество штатных аудиторов участника конкурса (подтверждается квалификационными аттестатами аудиторов)</w:t>
            </w:r>
          </w:p>
        </w:tc>
        <w:tc>
          <w:tcPr>
            <w:tcW w:w="3260" w:type="dxa"/>
          </w:tcPr>
          <w:p w:rsidR="00537147" w:rsidRPr="008C2CE4" w:rsidRDefault="00537147" w:rsidP="00537147">
            <w:pPr>
              <w:spacing w:after="0" w:line="240" w:lineRule="auto"/>
              <w:jc w:val="both"/>
              <w:rPr>
                <w:rFonts w:ascii="Times New Roman" w:hAnsi="Times New Roman"/>
                <w:sz w:val="24"/>
                <w:szCs w:val="24"/>
              </w:rPr>
            </w:pPr>
          </w:p>
        </w:tc>
      </w:tr>
      <w:tr w:rsidR="001D4298" w:rsidRPr="008C2CE4" w:rsidTr="008C2CE4">
        <w:tc>
          <w:tcPr>
            <w:tcW w:w="640" w:type="dxa"/>
          </w:tcPr>
          <w:p w:rsidR="001D4298" w:rsidRPr="008C2CE4" w:rsidRDefault="001D4298" w:rsidP="00537147">
            <w:pPr>
              <w:tabs>
                <w:tab w:val="left" w:pos="399"/>
              </w:tabs>
              <w:spacing w:after="0" w:line="240" w:lineRule="auto"/>
              <w:jc w:val="both"/>
              <w:rPr>
                <w:rFonts w:ascii="Times New Roman" w:hAnsi="Times New Roman"/>
                <w:sz w:val="24"/>
                <w:szCs w:val="24"/>
              </w:rPr>
            </w:pPr>
            <w:r w:rsidRPr="008C2CE4">
              <w:rPr>
                <w:rFonts w:ascii="Times New Roman" w:hAnsi="Times New Roman"/>
                <w:sz w:val="24"/>
                <w:szCs w:val="24"/>
              </w:rPr>
              <w:t>4.</w:t>
            </w:r>
          </w:p>
        </w:tc>
        <w:tc>
          <w:tcPr>
            <w:tcW w:w="6698" w:type="dxa"/>
          </w:tcPr>
          <w:p w:rsidR="001D4298" w:rsidRPr="008C2CE4" w:rsidRDefault="0071285E" w:rsidP="003A2727">
            <w:pPr>
              <w:tabs>
                <w:tab w:val="left" w:pos="399"/>
              </w:tabs>
              <w:spacing w:after="0" w:line="240" w:lineRule="auto"/>
              <w:ind w:firstLine="523"/>
              <w:jc w:val="both"/>
              <w:rPr>
                <w:rFonts w:ascii="Times New Roman" w:hAnsi="Times New Roman"/>
                <w:sz w:val="24"/>
                <w:szCs w:val="24"/>
              </w:rPr>
            </w:pPr>
            <w:r w:rsidRPr="008C2CE4">
              <w:rPr>
                <w:rFonts w:ascii="Times New Roman" w:hAnsi="Times New Roman"/>
                <w:sz w:val="24"/>
                <w:szCs w:val="24"/>
              </w:rPr>
              <w:t>Количество штатных аудиторов, предлагаемых на аудиторскую проверку Фонда</w:t>
            </w:r>
          </w:p>
        </w:tc>
        <w:tc>
          <w:tcPr>
            <w:tcW w:w="3260" w:type="dxa"/>
          </w:tcPr>
          <w:p w:rsidR="001D4298" w:rsidRPr="008C2CE4" w:rsidRDefault="001D4298" w:rsidP="00537147">
            <w:pPr>
              <w:spacing w:after="0" w:line="240" w:lineRule="auto"/>
              <w:jc w:val="both"/>
              <w:rPr>
                <w:rFonts w:ascii="Times New Roman" w:hAnsi="Times New Roman"/>
                <w:sz w:val="24"/>
                <w:szCs w:val="24"/>
              </w:rPr>
            </w:pPr>
          </w:p>
        </w:tc>
      </w:tr>
      <w:tr w:rsidR="003A2727" w:rsidRPr="008C2CE4" w:rsidTr="008C2CE4">
        <w:tc>
          <w:tcPr>
            <w:tcW w:w="640" w:type="dxa"/>
          </w:tcPr>
          <w:p w:rsidR="003A2727" w:rsidRPr="008C2CE4" w:rsidRDefault="003A2727" w:rsidP="00537147">
            <w:pPr>
              <w:tabs>
                <w:tab w:val="left" w:pos="399"/>
              </w:tabs>
              <w:spacing w:after="0" w:line="240" w:lineRule="auto"/>
              <w:jc w:val="both"/>
              <w:rPr>
                <w:rFonts w:ascii="Times New Roman" w:hAnsi="Times New Roman"/>
                <w:sz w:val="24"/>
                <w:szCs w:val="24"/>
              </w:rPr>
            </w:pPr>
            <w:r w:rsidRPr="008C2CE4">
              <w:rPr>
                <w:rFonts w:ascii="Times New Roman" w:hAnsi="Times New Roman"/>
                <w:sz w:val="24"/>
                <w:szCs w:val="24"/>
              </w:rPr>
              <w:t>5.</w:t>
            </w:r>
          </w:p>
        </w:tc>
        <w:tc>
          <w:tcPr>
            <w:tcW w:w="6698" w:type="dxa"/>
          </w:tcPr>
          <w:p w:rsidR="003A2727" w:rsidRPr="008C2CE4" w:rsidRDefault="00313379" w:rsidP="00313379">
            <w:pPr>
              <w:tabs>
                <w:tab w:val="left" w:pos="399"/>
              </w:tabs>
              <w:spacing w:after="0" w:line="240" w:lineRule="auto"/>
              <w:ind w:firstLine="523"/>
              <w:jc w:val="both"/>
              <w:rPr>
                <w:rFonts w:ascii="Times New Roman" w:hAnsi="Times New Roman"/>
                <w:sz w:val="24"/>
                <w:szCs w:val="24"/>
              </w:rPr>
            </w:pPr>
            <w:r w:rsidRPr="008C2CE4">
              <w:rPr>
                <w:rFonts w:ascii="Times New Roman" w:hAnsi="Times New Roman"/>
                <w:sz w:val="24"/>
                <w:szCs w:val="24"/>
              </w:rPr>
              <w:t>В том числе к</w:t>
            </w:r>
            <w:r w:rsidR="003A2727" w:rsidRPr="008C2CE4">
              <w:rPr>
                <w:rFonts w:ascii="Times New Roman" w:hAnsi="Times New Roman"/>
                <w:sz w:val="24"/>
                <w:szCs w:val="24"/>
              </w:rPr>
              <w:t>оличество штатных аудиторов, предлагаемых на аудиторскую проверку Фонда, имеющих стаж работы аудитором более 5 лет</w:t>
            </w:r>
          </w:p>
        </w:tc>
        <w:tc>
          <w:tcPr>
            <w:tcW w:w="3260" w:type="dxa"/>
          </w:tcPr>
          <w:p w:rsidR="003A2727" w:rsidRPr="008C2CE4" w:rsidRDefault="003A2727" w:rsidP="00537147">
            <w:pPr>
              <w:spacing w:after="0" w:line="240" w:lineRule="auto"/>
              <w:jc w:val="both"/>
              <w:rPr>
                <w:rFonts w:ascii="Times New Roman" w:hAnsi="Times New Roman"/>
                <w:sz w:val="24"/>
                <w:szCs w:val="24"/>
              </w:rPr>
            </w:pPr>
          </w:p>
        </w:tc>
      </w:tr>
      <w:tr w:rsidR="00537147" w:rsidRPr="008C2CE4" w:rsidTr="008C2CE4">
        <w:trPr>
          <w:trHeight w:val="397"/>
        </w:trPr>
        <w:tc>
          <w:tcPr>
            <w:tcW w:w="640" w:type="dxa"/>
          </w:tcPr>
          <w:p w:rsidR="00537147" w:rsidRPr="008C2CE4" w:rsidRDefault="003A2727" w:rsidP="00537147">
            <w:pPr>
              <w:tabs>
                <w:tab w:val="left" w:pos="399"/>
              </w:tabs>
              <w:spacing w:after="0" w:line="240" w:lineRule="auto"/>
              <w:jc w:val="both"/>
              <w:rPr>
                <w:rFonts w:ascii="Times New Roman" w:hAnsi="Times New Roman"/>
                <w:sz w:val="24"/>
                <w:szCs w:val="24"/>
              </w:rPr>
            </w:pPr>
            <w:r w:rsidRPr="008C2CE4">
              <w:rPr>
                <w:rFonts w:ascii="Times New Roman" w:hAnsi="Times New Roman"/>
                <w:sz w:val="24"/>
                <w:szCs w:val="24"/>
              </w:rPr>
              <w:t>6</w:t>
            </w:r>
            <w:r w:rsidR="00537147" w:rsidRPr="008C2CE4">
              <w:rPr>
                <w:rFonts w:ascii="Times New Roman" w:hAnsi="Times New Roman"/>
                <w:sz w:val="24"/>
                <w:szCs w:val="24"/>
              </w:rPr>
              <w:t>.</w:t>
            </w:r>
          </w:p>
        </w:tc>
        <w:tc>
          <w:tcPr>
            <w:tcW w:w="6698" w:type="dxa"/>
          </w:tcPr>
          <w:p w:rsidR="00537147" w:rsidRPr="008C2CE4" w:rsidRDefault="00537147" w:rsidP="00E82AC4">
            <w:pPr>
              <w:tabs>
                <w:tab w:val="left" w:pos="399"/>
              </w:tabs>
              <w:spacing w:after="0" w:line="240" w:lineRule="auto"/>
              <w:ind w:firstLine="523"/>
              <w:jc w:val="both"/>
              <w:rPr>
                <w:rFonts w:ascii="Times New Roman" w:hAnsi="Times New Roman"/>
                <w:sz w:val="24"/>
                <w:szCs w:val="24"/>
              </w:rPr>
            </w:pPr>
            <w:r w:rsidRPr="008C2CE4">
              <w:rPr>
                <w:rFonts w:ascii="Times New Roman" w:hAnsi="Times New Roman"/>
                <w:sz w:val="24"/>
                <w:szCs w:val="24"/>
              </w:rPr>
              <w:t>Сто</w:t>
            </w:r>
            <w:r w:rsidR="00E82AC4" w:rsidRPr="008C2CE4">
              <w:rPr>
                <w:rFonts w:ascii="Times New Roman" w:hAnsi="Times New Roman"/>
                <w:sz w:val="24"/>
                <w:szCs w:val="24"/>
              </w:rPr>
              <w:t>имость услуг, в рублях</w:t>
            </w:r>
          </w:p>
        </w:tc>
        <w:tc>
          <w:tcPr>
            <w:tcW w:w="3260" w:type="dxa"/>
          </w:tcPr>
          <w:p w:rsidR="00537147" w:rsidRPr="008C2CE4" w:rsidRDefault="00537147" w:rsidP="00537147">
            <w:pPr>
              <w:spacing w:after="0" w:line="240" w:lineRule="auto"/>
              <w:jc w:val="both"/>
              <w:rPr>
                <w:rFonts w:ascii="Times New Roman" w:hAnsi="Times New Roman"/>
                <w:sz w:val="24"/>
                <w:szCs w:val="24"/>
              </w:rPr>
            </w:pPr>
          </w:p>
        </w:tc>
      </w:tr>
    </w:tbl>
    <w:p w:rsidR="00537147" w:rsidRPr="008C2CE4" w:rsidRDefault="00537147" w:rsidP="00537147">
      <w:pPr>
        <w:spacing w:after="0" w:line="240" w:lineRule="auto"/>
        <w:ind w:firstLine="567"/>
        <w:jc w:val="both"/>
        <w:rPr>
          <w:rFonts w:ascii="Times New Roman" w:hAnsi="Times New Roman"/>
          <w:sz w:val="24"/>
          <w:szCs w:val="24"/>
        </w:rPr>
      </w:pPr>
    </w:p>
    <w:p w:rsidR="003A2727" w:rsidRPr="008C2CE4" w:rsidRDefault="003A2727" w:rsidP="00537147">
      <w:pPr>
        <w:spacing w:after="0" w:line="240" w:lineRule="auto"/>
        <w:ind w:firstLine="567"/>
        <w:jc w:val="both"/>
        <w:rPr>
          <w:rFonts w:ascii="Times New Roman" w:hAnsi="Times New Roman"/>
          <w:sz w:val="24"/>
          <w:szCs w:val="24"/>
        </w:rPr>
      </w:pPr>
    </w:p>
    <w:p w:rsidR="003A2727" w:rsidRPr="008C2CE4" w:rsidRDefault="003A2727" w:rsidP="00537147">
      <w:pPr>
        <w:spacing w:after="0" w:line="240" w:lineRule="auto"/>
        <w:ind w:firstLine="567"/>
        <w:jc w:val="both"/>
        <w:rPr>
          <w:rFonts w:ascii="Times New Roman" w:hAnsi="Times New Roman"/>
          <w:sz w:val="24"/>
          <w:szCs w:val="24"/>
        </w:rPr>
      </w:pPr>
    </w:p>
    <w:p w:rsidR="00537147" w:rsidRPr="008C2CE4" w:rsidRDefault="00537147" w:rsidP="00537147">
      <w:pPr>
        <w:spacing w:after="0" w:line="240" w:lineRule="auto"/>
        <w:rPr>
          <w:rFonts w:ascii="Times New Roman" w:hAnsi="Times New Roman"/>
          <w:sz w:val="24"/>
          <w:szCs w:val="24"/>
        </w:rPr>
      </w:pPr>
      <w:r w:rsidRPr="008C2CE4">
        <w:rPr>
          <w:rFonts w:ascii="Times New Roman" w:hAnsi="Times New Roman"/>
          <w:sz w:val="24"/>
          <w:szCs w:val="24"/>
        </w:rPr>
        <w:t>Должность                                                          Фамилия, Имя, Отчество</w:t>
      </w: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___________________          ___________________________________</w:t>
      </w: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 xml:space="preserve">                                                                                                      (Полностью)</w:t>
      </w:r>
    </w:p>
    <w:p w:rsidR="00537147" w:rsidRPr="008C2CE4" w:rsidRDefault="00537147" w:rsidP="00537147">
      <w:pPr>
        <w:spacing w:after="0" w:line="240" w:lineRule="auto"/>
        <w:jc w:val="both"/>
        <w:rPr>
          <w:rFonts w:ascii="Times New Roman" w:hAnsi="Times New Roman"/>
          <w:sz w:val="24"/>
          <w:szCs w:val="24"/>
        </w:rPr>
      </w:pP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Дата «___» ____________ 201</w:t>
      </w:r>
      <w:r w:rsidR="0095435D">
        <w:rPr>
          <w:rFonts w:ascii="Times New Roman" w:hAnsi="Times New Roman"/>
          <w:sz w:val="24"/>
          <w:szCs w:val="24"/>
        </w:rPr>
        <w:t>7</w:t>
      </w:r>
      <w:r w:rsidRPr="008C2CE4">
        <w:rPr>
          <w:rFonts w:ascii="Times New Roman" w:hAnsi="Times New Roman"/>
          <w:sz w:val="24"/>
          <w:szCs w:val="24"/>
        </w:rPr>
        <w:t xml:space="preserve"> г.    Подпись ______________________</w:t>
      </w: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 xml:space="preserve">                                                                                                                  М.П.</w:t>
      </w:r>
    </w:p>
    <w:p w:rsidR="00537147" w:rsidRPr="008C2CE4" w:rsidRDefault="00537147" w:rsidP="00537147">
      <w:pPr>
        <w:spacing w:after="0" w:line="240" w:lineRule="auto"/>
        <w:jc w:val="right"/>
        <w:rPr>
          <w:rFonts w:ascii="Times New Roman" w:hAnsi="Times New Roman"/>
          <w:sz w:val="24"/>
          <w:szCs w:val="24"/>
        </w:rPr>
      </w:pPr>
      <w:r w:rsidRPr="008C2CE4">
        <w:rPr>
          <w:rFonts w:ascii="Times New Roman" w:hAnsi="Times New Roman"/>
          <w:sz w:val="24"/>
          <w:szCs w:val="24"/>
        </w:rPr>
        <w:br w:type="page"/>
      </w:r>
    </w:p>
    <w:p w:rsidR="00537147" w:rsidRPr="008C2CE4" w:rsidRDefault="00537147" w:rsidP="00537147">
      <w:pPr>
        <w:spacing w:after="0" w:line="240" w:lineRule="auto"/>
        <w:jc w:val="right"/>
        <w:rPr>
          <w:rFonts w:ascii="Times New Roman" w:hAnsi="Times New Roman"/>
          <w:b/>
          <w:sz w:val="24"/>
          <w:szCs w:val="24"/>
        </w:rPr>
      </w:pPr>
      <w:r w:rsidRPr="008C2CE4">
        <w:rPr>
          <w:rFonts w:ascii="Times New Roman" w:hAnsi="Times New Roman"/>
          <w:b/>
          <w:sz w:val="24"/>
          <w:szCs w:val="24"/>
        </w:rPr>
        <w:lastRenderedPageBreak/>
        <w:t>Форма № 4</w:t>
      </w:r>
    </w:p>
    <w:p w:rsidR="00537147" w:rsidRPr="008C2CE4" w:rsidRDefault="00537147" w:rsidP="00537147">
      <w:pPr>
        <w:spacing w:after="0" w:line="240" w:lineRule="auto"/>
        <w:jc w:val="both"/>
        <w:rPr>
          <w:rFonts w:ascii="Times New Roman" w:hAnsi="Times New Roman"/>
          <w:sz w:val="24"/>
          <w:szCs w:val="24"/>
        </w:rPr>
      </w:pPr>
    </w:p>
    <w:p w:rsidR="00537147" w:rsidRPr="008C2CE4" w:rsidRDefault="00537147" w:rsidP="00537147">
      <w:pPr>
        <w:pStyle w:val="3"/>
        <w:spacing w:before="0" w:after="0"/>
        <w:jc w:val="center"/>
        <w:rPr>
          <w:rFonts w:ascii="Times New Roman" w:hAnsi="Times New Roman"/>
          <w:sz w:val="24"/>
          <w:szCs w:val="24"/>
        </w:rPr>
      </w:pPr>
      <w:r w:rsidRPr="008C2CE4">
        <w:rPr>
          <w:rFonts w:ascii="Times New Roman" w:hAnsi="Times New Roman"/>
          <w:sz w:val="24"/>
          <w:szCs w:val="24"/>
        </w:rPr>
        <w:t>ДОВЕРЕННОСТЬ НА УПОЛНОМОЧЕННОЕ ЛИЦО, ИМЕЮЩЕЕ ПРАВО ПОДПИСИ И ПРЕДСТАВЛЕНИЯ ИНТЕРЕСОВ УЧАСТНИКА КОНКУРСА</w:t>
      </w:r>
    </w:p>
    <w:p w:rsidR="00537147" w:rsidRPr="008C2CE4" w:rsidRDefault="00537147" w:rsidP="00537147">
      <w:pPr>
        <w:spacing w:after="0" w:line="240" w:lineRule="auto"/>
        <w:jc w:val="both"/>
        <w:rPr>
          <w:rFonts w:ascii="Times New Roman" w:hAnsi="Times New Roman"/>
          <w:sz w:val="24"/>
          <w:szCs w:val="24"/>
        </w:rPr>
      </w:pPr>
    </w:p>
    <w:p w:rsidR="00537147" w:rsidRPr="008C2CE4" w:rsidRDefault="00537147" w:rsidP="00537147">
      <w:pPr>
        <w:spacing w:after="0" w:line="240" w:lineRule="auto"/>
        <w:jc w:val="both"/>
        <w:rPr>
          <w:rFonts w:ascii="Times New Roman" w:hAnsi="Times New Roman"/>
          <w:i/>
          <w:sz w:val="24"/>
          <w:szCs w:val="24"/>
        </w:rPr>
      </w:pPr>
      <w:r w:rsidRPr="008C2CE4">
        <w:rPr>
          <w:rFonts w:ascii="Times New Roman" w:hAnsi="Times New Roman"/>
          <w:i/>
          <w:sz w:val="24"/>
          <w:szCs w:val="24"/>
        </w:rPr>
        <w:t>На фирменном бланке организации</w:t>
      </w: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Дата, исходящий номер</w:t>
      </w:r>
    </w:p>
    <w:p w:rsidR="00537147" w:rsidRPr="008C2CE4" w:rsidRDefault="00537147" w:rsidP="00537147">
      <w:pPr>
        <w:spacing w:after="0" w:line="240" w:lineRule="auto"/>
        <w:jc w:val="both"/>
        <w:rPr>
          <w:rFonts w:ascii="Times New Roman" w:hAnsi="Times New Roman"/>
          <w:b/>
          <w:sz w:val="24"/>
          <w:szCs w:val="24"/>
        </w:rPr>
      </w:pPr>
      <w:bookmarkStart w:id="3" w:name="_Toc119343918"/>
    </w:p>
    <w:p w:rsidR="00537147" w:rsidRPr="008C2CE4" w:rsidRDefault="00537147" w:rsidP="00537147">
      <w:pPr>
        <w:spacing w:after="0" w:line="240" w:lineRule="auto"/>
        <w:jc w:val="center"/>
        <w:rPr>
          <w:rFonts w:ascii="Times New Roman" w:hAnsi="Times New Roman"/>
          <w:b/>
          <w:sz w:val="24"/>
          <w:szCs w:val="24"/>
        </w:rPr>
      </w:pPr>
      <w:r w:rsidRPr="008C2CE4">
        <w:rPr>
          <w:rFonts w:ascii="Times New Roman" w:hAnsi="Times New Roman"/>
          <w:b/>
          <w:sz w:val="24"/>
          <w:szCs w:val="24"/>
        </w:rPr>
        <w:t>ДОВЕРЕННОСТЬ № ____</w:t>
      </w:r>
      <w:bookmarkEnd w:id="3"/>
    </w:p>
    <w:p w:rsidR="00537147" w:rsidRPr="008C2CE4" w:rsidRDefault="00537147" w:rsidP="00537147">
      <w:pPr>
        <w:spacing w:after="0" w:line="240" w:lineRule="auto"/>
        <w:jc w:val="both"/>
        <w:rPr>
          <w:rFonts w:ascii="Times New Roman" w:hAnsi="Times New Roman"/>
          <w:sz w:val="24"/>
          <w:szCs w:val="24"/>
        </w:rPr>
      </w:pP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 xml:space="preserve">г. </w:t>
      </w:r>
      <w:r w:rsidR="00D949CF" w:rsidRPr="008C2CE4">
        <w:rPr>
          <w:rFonts w:ascii="Times New Roman" w:hAnsi="Times New Roman"/>
          <w:sz w:val="24"/>
          <w:szCs w:val="24"/>
        </w:rPr>
        <w:t>Хабаровск</w:t>
      </w:r>
      <w:r w:rsidRPr="008C2CE4">
        <w:rPr>
          <w:rFonts w:ascii="Times New Roman" w:hAnsi="Times New Roman"/>
          <w:sz w:val="24"/>
          <w:szCs w:val="24"/>
        </w:rPr>
        <w:t xml:space="preserve">  ___________________________________________________________________</w:t>
      </w:r>
    </w:p>
    <w:p w:rsidR="00537147" w:rsidRPr="008C2CE4" w:rsidRDefault="00537147" w:rsidP="00537147">
      <w:pPr>
        <w:spacing w:after="0" w:line="240" w:lineRule="auto"/>
        <w:jc w:val="center"/>
        <w:rPr>
          <w:rFonts w:ascii="Times New Roman" w:hAnsi="Times New Roman"/>
          <w:sz w:val="24"/>
          <w:szCs w:val="24"/>
          <w:vertAlign w:val="superscript"/>
        </w:rPr>
      </w:pPr>
      <w:r w:rsidRPr="008C2CE4">
        <w:rPr>
          <w:rFonts w:ascii="Times New Roman" w:hAnsi="Times New Roman"/>
          <w:sz w:val="24"/>
          <w:szCs w:val="24"/>
          <w:vertAlign w:val="superscript"/>
        </w:rPr>
        <w:t>(прописью число, месяц и год выдачи доверенности)</w:t>
      </w: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Организация,________________________________</w:t>
      </w:r>
    </w:p>
    <w:p w:rsidR="00537147" w:rsidRPr="008C2CE4" w:rsidRDefault="00537147" w:rsidP="00537147">
      <w:pPr>
        <w:spacing w:after="0" w:line="240" w:lineRule="auto"/>
        <w:ind w:firstLine="709"/>
        <w:jc w:val="center"/>
        <w:rPr>
          <w:rFonts w:ascii="Times New Roman" w:hAnsi="Times New Roman"/>
          <w:sz w:val="24"/>
          <w:szCs w:val="24"/>
          <w:vertAlign w:val="superscript"/>
        </w:rPr>
      </w:pPr>
      <w:r w:rsidRPr="008C2CE4">
        <w:rPr>
          <w:rFonts w:ascii="Times New Roman" w:hAnsi="Times New Roman"/>
          <w:sz w:val="24"/>
          <w:szCs w:val="24"/>
          <w:vertAlign w:val="superscript"/>
        </w:rPr>
        <w:t>(наименование организации)</w:t>
      </w:r>
    </w:p>
    <w:p w:rsidR="00537147" w:rsidRPr="008C2CE4" w:rsidRDefault="00537147" w:rsidP="00537147">
      <w:pPr>
        <w:spacing w:after="0" w:line="240" w:lineRule="auto"/>
        <w:jc w:val="center"/>
        <w:rPr>
          <w:rFonts w:ascii="Times New Roman" w:hAnsi="Times New Roman"/>
          <w:sz w:val="24"/>
          <w:szCs w:val="24"/>
        </w:rPr>
      </w:pPr>
      <w:r w:rsidRPr="008C2CE4">
        <w:rPr>
          <w:rFonts w:ascii="Times New Roman" w:hAnsi="Times New Roman"/>
          <w:sz w:val="24"/>
          <w:szCs w:val="24"/>
        </w:rPr>
        <w:t>доверяет _____________________________________________________________________</w:t>
      </w:r>
    </w:p>
    <w:p w:rsidR="00537147" w:rsidRPr="008C2CE4" w:rsidRDefault="00537147" w:rsidP="00537147">
      <w:pPr>
        <w:spacing w:after="0" w:line="240" w:lineRule="auto"/>
        <w:ind w:firstLine="709"/>
        <w:jc w:val="center"/>
        <w:rPr>
          <w:rFonts w:ascii="Times New Roman" w:hAnsi="Times New Roman"/>
          <w:sz w:val="24"/>
          <w:szCs w:val="24"/>
          <w:vertAlign w:val="superscript"/>
        </w:rPr>
      </w:pPr>
      <w:r w:rsidRPr="008C2CE4">
        <w:rPr>
          <w:rFonts w:ascii="Times New Roman" w:hAnsi="Times New Roman"/>
          <w:sz w:val="24"/>
          <w:szCs w:val="24"/>
          <w:vertAlign w:val="superscript"/>
        </w:rPr>
        <w:t>(фамилия, имя, отчество, должность)</w:t>
      </w:r>
    </w:p>
    <w:p w:rsidR="00537147" w:rsidRPr="008C2CE4" w:rsidRDefault="00537147" w:rsidP="00537147">
      <w:pPr>
        <w:spacing w:after="0" w:line="240" w:lineRule="auto"/>
        <w:jc w:val="both"/>
        <w:rPr>
          <w:rFonts w:ascii="Times New Roman" w:hAnsi="Times New Roman"/>
          <w:sz w:val="24"/>
          <w:szCs w:val="24"/>
        </w:rPr>
      </w:pPr>
      <w:r w:rsidRPr="008C2CE4">
        <w:rPr>
          <w:rFonts w:ascii="Times New Roman" w:hAnsi="Times New Roman"/>
          <w:sz w:val="24"/>
          <w:szCs w:val="24"/>
        </w:rPr>
        <w:t>паспорт серии ____ №______ выдан ____________________________________________ «__» ___________20___ г.</w:t>
      </w:r>
    </w:p>
    <w:p w:rsidR="00537147" w:rsidRPr="008C2CE4" w:rsidRDefault="00537147" w:rsidP="00537147">
      <w:pPr>
        <w:pStyle w:val="a4"/>
        <w:spacing w:after="0"/>
      </w:pPr>
      <w:r w:rsidRPr="008C2CE4">
        <w:t>представлять интересы _________________________________________________________</w:t>
      </w:r>
    </w:p>
    <w:p w:rsidR="00537147" w:rsidRPr="008C2CE4" w:rsidRDefault="00537147" w:rsidP="00537147">
      <w:pPr>
        <w:pStyle w:val="a4"/>
        <w:spacing w:after="0"/>
        <w:ind w:firstLine="709"/>
        <w:jc w:val="center"/>
        <w:rPr>
          <w:vertAlign w:val="superscript"/>
        </w:rPr>
      </w:pPr>
      <w:r w:rsidRPr="008C2CE4">
        <w:rPr>
          <w:vertAlign w:val="superscript"/>
        </w:rPr>
        <w:t>(наименование организации)</w:t>
      </w:r>
    </w:p>
    <w:p w:rsidR="00537147" w:rsidRPr="008C2CE4" w:rsidRDefault="0066719B" w:rsidP="00537147">
      <w:pPr>
        <w:spacing w:after="0" w:line="240" w:lineRule="auto"/>
        <w:jc w:val="both"/>
        <w:rPr>
          <w:rFonts w:ascii="Times New Roman" w:hAnsi="Times New Roman"/>
          <w:sz w:val="24"/>
          <w:szCs w:val="24"/>
        </w:rPr>
      </w:pPr>
      <w:r>
        <w:rPr>
          <w:rFonts w:ascii="Times New Roman" w:hAnsi="Times New Roman"/>
          <w:sz w:val="24"/>
          <w:szCs w:val="24"/>
        </w:rPr>
        <w:t>в</w:t>
      </w:r>
      <w:r w:rsidR="00537147" w:rsidRPr="008C2CE4">
        <w:rPr>
          <w:rFonts w:ascii="Times New Roman" w:hAnsi="Times New Roman"/>
          <w:b/>
          <w:sz w:val="24"/>
          <w:szCs w:val="24"/>
        </w:rPr>
        <w:t xml:space="preserve"> отбор</w:t>
      </w:r>
      <w:r>
        <w:rPr>
          <w:rFonts w:ascii="Times New Roman" w:hAnsi="Times New Roman"/>
          <w:b/>
          <w:sz w:val="24"/>
          <w:szCs w:val="24"/>
        </w:rPr>
        <w:t>е</w:t>
      </w:r>
      <w:r w:rsidR="00537147" w:rsidRPr="008C2CE4">
        <w:rPr>
          <w:rFonts w:ascii="Times New Roman" w:hAnsi="Times New Roman"/>
          <w:b/>
          <w:sz w:val="24"/>
          <w:szCs w:val="24"/>
        </w:rPr>
        <w:t xml:space="preserve"> аудиторской организации </w:t>
      </w:r>
      <w:r w:rsidR="006B07F8">
        <w:rPr>
          <w:rFonts w:ascii="Times New Roman" w:hAnsi="Times New Roman"/>
          <w:b/>
          <w:sz w:val="24"/>
          <w:szCs w:val="24"/>
        </w:rPr>
        <w:t>для осуществления обязательного аудита</w:t>
      </w:r>
      <w:r w:rsidR="00537147" w:rsidRPr="008C2CE4">
        <w:rPr>
          <w:rFonts w:ascii="Times New Roman" w:hAnsi="Times New Roman"/>
          <w:b/>
          <w:sz w:val="24"/>
          <w:szCs w:val="24"/>
        </w:rPr>
        <w:t xml:space="preserve"> </w:t>
      </w:r>
      <w:r>
        <w:rPr>
          <w:rFonts w:ascii="Times New Roman" w:hAnsi="Times New Roman"/>
          <w:b/>
          <w:sz w:val="24"/>
          <w:szCs w:val="24"/>
        </w:rPr>
        <w:t>Гарантийного фонда Хабаровского края</w:t>
      </w:r>
      <w:r w:rsidR="00537147" w:rsidRPr="008C2CE4">
        <w:rPr>
          <w:rFonts w:ascii="Times New Roman" w:hAnsi="Times New Roman"/>
          <w:sz w:val="24"/>
          <w:szCs w:val="24"/>
        </w:rPr>
        <w:t>.</w:t>
      </w:r>
    </w:p>
    <w:p w:rsidR="00537147" w:rsidRPr="008C2CE4" w:rsidRDefault="00537147" w:rsidP="00537147">
      <w:pPr>
        <w:pStyle w:val="a4"/>
        <w:spacing w:after="0"/>
      </w:pPr>
      <w:r w:rsidRPr="008C2CE4">
        <w:tab/>
        <w:t xml:space="preserve">В целях выполнения данного поручения он уполномочен представлять Конкурсной комиссии необходимые документы, разъяснения положений поданной заявки на участие в </w:t>
      </w:r>
      <w:r w:rsidR="0066719B">
        <w:t>отборе</w:t>
      </w:r>
      <w:r w:rsidRPr="008C2CE4">
        <w:t>, подписывать и получать от имени организации - доверителя все документы, связанные с его выполнением.</w:t>
      </w:r>
    </w:p>
    <w:p w:rsidR="00537147" w:rsidRPr="008C2CE4" w:rsidRDefault="00537147" w:rsidP="00537147">
      <w:pPr>
        <w:pStyle w:val="a4"/>
        <w:spacing w:after="0"/>
      </w:pPr>
    </w:p>
    <w:p w:rsidR="00537147" w:rsidRPr="008C2CE4" w:rsidRDefault="00537147" w:rsidP="00537147">
      <w:pPr>
        <w:pStyle w:val="a4"/>
        <w:spacing w:after="0"/>
      </w:pPr>
      <w:r w:rsidRPr="008C2CE4">
        <w:t>Подпись .______________________ __________________ удостоверяем.</w:t>
      </w:r>
    </w:p>
    <w:p w:rsidR="00537147" w:rsidRPr="008C2CE4" w:rsidRDefault="00537147" w:rsidP="00537147">
      <w:pPr>
        <w:pStyle w:val="a4"/>
        <w:spacing w:after="0"/>
        <w:rPr>
          <w:vertAlign w:val="superscript"/>
        </w:rPr>
      </w:pPr>
      <w:r w:rsidRPr="008C2CE4">
        <w:t xml:space="preserve">                        </w:t>
      </w:r>
      <w:r w:rsidRPr="008C2CE4">
        <w:rPr>
          <w:vertAlign w:val="superscript"/>
        </w:rPr>
        <w:t>(Ф.И.О. удостоверяемого)                (Подпись удостоверяемого)</w:t>
      </w:r>
    </w:p>
    <w:p w:rsidR="00537147" w:rsidRPr="008C2CE4" w:rsidRDefault="00537147" w:rsidP="00537147">
      <w:pPr>
        <w:pStyle w:val="a4"/>
        <w:spacing w:after="0"/>
      </w:pPr>
    </w:p>
    <w:p w:rsidR="00537147" w:rsidRPr="008C2CE4" w:rsidRDefault="00537147" w:rsidP="00537147">
      <w:pPr>
        <w:pStyle w:val="a4"/>
        <w:spacing w:after="0"/>
      </w:pPr>
      <w:r w:rsidRPr="008C2CE4">
        <w:t>Доверенность действительна по «___» _____________ 20__ г.</w:t>
      </w:r>
    </w:p>
    <w:p w:rsidR="00537147" w:rsidRPr="008C2CE4" w:rsidRDefault="00537147" w:rsidP="00537147">
      <w:pPr>
        <w:pStyle w:val="a4"/>
        <w:spacing w:after="0"/>
      </w:pPr>
    </w:p>
    <w:p w:rsidR="00537147" w:rsidRPr="008C2CE4" w:rsidRDefault="00537147" w:rsidP="00537147">
      <w:pPr>
        <w:pStyle w:val="a4"/>
        <w:spacing w:after="0"/>
      </w:pPr>
    </w:p>
    <w:p w:rsidR="00537147" w:rsidRPr="008C2CE4" w:rsidRDefault="00537147" w:rsidP="00537147">
      <w:pPr>
        <w:pStyle w:val="a4"/>
        <w:spacing w:after="0"/>
      </w:pPr>
    </w:p>
    <w:p w:rsidR="00537147" w:rsidRPr="008C2CE4" w:rsidRDefault="00537147" w:rsidP="00537147">
      <w:pPr>
        <w:pStyle w:val="a4"/>
        <w:spacing w:after="0"/>
      </w:pPr>
      <w:r w:rsidRPr="008C2CE4">
        <w:t>Руководитель организации _________________ (_________________)</w:t>
      </w:r>
    </w:p>
    <w:p w:rsidR="00537147" w:rsidRPr="008C2CE4" w:rsidRDefault="00537147" w:rsidP="00537147">
      <w:pPr>
        <w:pStyle w:val="a4"/>
        <w:spacing w:after="0"/>
        <w:ind w:firstLine="5954"/>
      </w:pPr>
      <w:r w:rsidRPr="008C2CE4">
        <w:t>М.П.</w:t>
      </w:r>
    </w:p>
    <w:p w:rsidR="00537147" w:rsidRPr="008C2CE4" w:rsidRDefault="00537147" w:rsidP="00537147">
      <w:pPr>
        <w:pStyle w:val="a4"/>
        <w:spacing w:after="0"/>
      </w:pPr>
      <w:r w:rsidRPr="008C2CE4">
        <w:t>Главный бухгалтер ________________________ (________________)</w:t>
      </w:r>
    </w:p>
    <w:p w:rsidR="00537147" w:rsidRPr="008C2CE4" w:rsidRDefault="00537147" w:rsidP="00537147">
      <w:pPr>
        <w:spacing w:after="0" w:line="240" w:lineRule="auto"/>
        <w:ind w:firstLine="708"/>
        <w:jc w:val="both"/>
        <w:rPr>
          <w:rFonts w:ascii="Times New Roman" w:hAnsi="Times New Roman"/>
          <w:sz w:val="24"/>
          <w:szCs w:val="24"/>
          <w:vertAlign w:val="superscript"/>
        </w:rPr>
      </w:pPr>
      <w:r w:rsidRPr="008C2CE4">
        <w:rPr>
          <w:rFonts w:ascii="Times New Roman" w:hAnsi="Times New Roman"/>
          <w:sz w:val="24"/>
          <w:szCs w:val="24"/>
          <w:vertAlign w:val="superscript"/>
        </w:rPr>
        <w:t xml:space="preserve">                                                                                                                        (Ф.И.О.)</w:t>
      </w:r>
      <w:bookmarkStart w:id="4" w:name="_ЧАСТЬ_II._ПРОЕКТ_ГОСУДАРСТВЕННОГО_К"/>
      <w:bookmarkEnd w:id="4"/>
    </w:p>
    <w:p w:rsidR="00537147" w:rsidRPr="008C2CE4" w:rsidRDefault="00537147" w:rsidP="00537147">
      <w:pPr>
        <w:rPr>
          <w:b/>
          <w:sz w:val="24"/>
          <w:szCs w:val="24"/>
        </w:rPr>
      </w:pPr>
    </w:p>
    <w:p w:rsidR="00537147" w:rsidRPr="008C2CE4" w:rsidRDefault="00537147" w:rsidP="00537147">
      <w:pPr>
        <w:spacing w:after="0" w:line="240" w:lineRule="auto"/>
        <w:jc w:val="center"/>
        <w:rPr>
          <w:rFonts w:ascii="Times New Roman" w:hAnsi="Times New Roman"/>
          <w:b/>
          <w:sz w:val="24"/>
          <w:szCs w:val="24"/>
        </w:rPr>
      </w:pPr>
      <w:r w:rsidRPr="008C2CE4">
        <w:rPr>
          <w:rFonts w:ascii="Times New Roman" w:hAnsi="Times New Roman"/>
          <w:b/>
          <w:sz w:val="24"/>
          <w:szCs w:val="24"/>
        </w:rPr>
        <w:br w:type="page"/>
      </w:r>
    </w:p>
    <w:p w:rsidR="003F2427" w:rsidRPr="008C2CE4" w:rsidRDefault="003F2427" w:rsidP="003F2427">
      <w:pPr>
        <w:spacing w:after="0" w:line="240" w:lineRule="auto"/>
        <w:jc w:val="center"/>
        <w:rPr>
          <w:rFonts w:ascii="Times New Roman" w:hAnsi="Times New Roman"/>
          <w:b/>
          <w:sz w:val="24"/>
          <w:szCs w:val="24"/>
        </w:rPr>
      </w:pPr>
      <w:r w:rsidRPr="008C2CE4">
        <w:rPr>
          <w:rFonts w:ascii="Times New Roman" w:hAnsi="Times New Roman"/>
          <w:b/>
          <w:sz w:val="24"/>
          <w:szCs w:val="24"/>
        </w:rPr>
        <w:lastRenderedPageBreak/>
        <w:t xml:space="preserve">Раздел </w:t>
      </w:r>
      <w:r w:rsidRPr="008C2CE4">
        <w:rPr>
          <w:rFonts w:ascii="Times New Roman" w:hAnsi="Times New Roman"/>
          <w:b/>
          <w:sz w:val="24"/>
          <w:szCs w:val="24"/>
          <w:lang w:val="en-US"/>
        </w:rPr>
        <w:t>III</w:t>
      </w:r>
      <w:r w:rsidRPr="008C2CE4">
        <w:rPr>
          <w:rFonts w:ascii="Times New Roman" w:hAnsi="Times New Roman"/>
          <w:b/>
          <w:sz w:val="24"/>
          <w:szCs w:val="24"/>
        </w:rPr>
        <w:t>. ПРОЕКТ ДОГОВОРА НА ОКАЗАНИЕ АУДИТОРСКИХ УСЛУГ</w:t>
      </w:r>
    </w:p>
    <w:p w:rsidR="00C32676" w:rsidRPr="008C2CE4" w:rsidRDefault="00C32676" w:rsidP="003F2427">
      <w:pPr>
        <w:spacing w:after="0" w:line="240" w:lineRule="auto"/>
        <w:jc w:val="center"/>
        <w:rPr>
          <w:rFonts w:ascii="Times New Roman" w:hAnsi="Times New Roman"/>
          <w:b/>
          <w:sz w:val="24"/>
          <w:szCs w:val="24"/>
        </w:rPr>
      </w:pPr>
    </w:p>
    <w:p w:rsidR="00C32676" w:rsidRPr="008C2CE4" w:rsidRDefault="00C32676" w:rsidP="00C32676">
      <w:pPr>
        <w:pStyle w:val="1"/>
        <w:tabs>
          <w:tab w:val="left" w:pos="0"/>
        </w:tabs>
        <w:spacing w:before="0" w:after="0"/>
        <w:ind w:firstLine="709"/>
        <w:jc w:val="center"/>
        <w:rPr>
          <w:rFonts w:ascii="Times New Roman" w:hAnsi="Times New Roman"/>
          <w:sz w:val="24"/>
          <w:szCs w:val="24"/>
        </w:rPr>
      </w:pPr>
      <w:r w:rsidRPr="008C2CE4">
        <w:rPr>
          <w:rFonts w:ascii="Times New Roman" w:hAnsi="Times New Roman"/>
          <w:sz w:val="24"/>
          <w:szCs w:val="24"/>
        </w:rPr>
        <w:t>ДОГОВОР №___</w:t>
      </w:r>
    </w:p>
    <w:p w:rsidR="00C32676" w:rsidRPr="008C2CE4" w:rsidRDefault="00C32676" w:rsidP="00C32676">
      <w:pPr>
        <w:spacing w:after="0" w:line="240" w:lineRule="auto"/>
        <w:ind w:firstLine="709"/>
        <w:jc w:val="center"/>
        <w:rPr>
          <w:rFonts w:ascii="Times New Roman" w:hAnsi="Times New Roman"/>
          <w:b/>
          <w:sz w:val="24"/>
          <w:szCs w:val="24"/>
        </w:rPr>
      </w:pPr>
      <w:r w:rsidRPr="008C2CE4">
        <w:rPr>
          <w:rFonts w:ascii="Times New Roman" w:hAnsi="Times New Roman"/>
          <w:sz w:val="24"/>
          <w:szCs w:val="24"/>
        </w:rPr>
        <w:t>на оказание аудиторских услуг</w:t>
      </w:r>
    </w:p>
    <w:p w:rsidR="00C32676" w:rsidRPr="008C2CE4" w:rsidRDefault="00C32676" w:rsidP="00C32676">
      <w:pPr>
        <w:spacing w:after="0" w:line="240" w:lineRule="auto"/>
        <w:ind w:firstLine="709"/>
        <w:rPr>
          <w:rFonts w:ascii="Times New Roman" w:hAnsi="Times New Roman"/>
          <w:sz w:val="24"/>
          <w:szCs w:val="24"/>
        </w:rPr>
      </w:pPr>
      <w:r w:rsidRPr="008C2CE4">
        <w:rPr>
          <w:rFonts w:ascii="Times New Roman" w:hAnsi="Times New Roman"/>
          <w:sz w:val="24"/>
          <w:szCs w:val="24"/>
        </w:rPr>
        <w:t xml:space="preserve">г. </w:t>
      </w:r>
      <w:r w:rsidR="00D949CF" w:rsidRPr="008C2CE4">
        <w:rPr>
          <w:rFonts w:ascii="Times New Roman" w:hAnsi="Times New Roman"/>
          <w:sz w:val="24"/>
          <w:szCs w:val="24"/>
        </w:rPr>
        <w:t>Хабаровск</w:t>
      </w:r>
      <w:r w:rsidRPr="008C2CE4">
        <w:rPr>
          <w:rFonts w:ascii="Times New Roman" w:hAnsi="Times New Roman"/>
          <w:sz w:val="24"/>
          <w:szCs w:val="24"/>
        </w:rPr>
        <w:t xml:space="preserve">                                                           «____» _______________ 201</w:t>
      </w:r>
      <w:r w:rsidR="0066719B">
        <w:rPr>
          <w:rFonts w:ascii="Times New Roman" w:hAnsi="Times New Roman"/>
          <w:sz w:val="24"/>
          <w:szCs w:val="24"/>
        </w:rPr>
        <w:t>7</w:t>
      </w:r>
      <w:r w:rsidRPr="008C2CE4">
        <w:rPr>
          <w:rFonts w:ascii="Times New Roman" w:hAnsi="Times New Roman"/>
          <w:sz w:val="24"/>
          <w:szCs w:val="24"/>
        </w:rPr>
        <w:t xml:space="preserve"> г.</w:t>
      </w:r>
    </w:p>
    <w:p w:rsidR="00E74678" w:rsidRPr="008C2CE4" w:rsidRDefault="00E74678" w:rsidP="00C32676">
      <w:pPr>
        <w:spacing w:after="0" w:line="240" w:lineRule="auto"/>
        <w:ind w:firstLine="709"/>
        <w:rPr>
          <w:rFonts w:ascii="Times New Roman" w:hAnsi="Times New Roman"/>
          <w:sz w:val="24"/>
          <w:szCs w:val="24"/>
        </w:rPr>
      </w:pPr>
    </w:p>
    <w:p w:rsidR="00C32676" w:rsidRPr="008C2CE4" w:rsidRDefault="0066719B" w:rsidP="00C32676">
      <w:pPr>
        <w:pStyle w:val="a4"/>
        <w:spacing w:after="0"/>
        <w:ind w:firstLine="709"/>
        <w:jc w:val="both"/>
      </w:pPr>
      <w:r>
        <w:rPr>
          <w:b/>
        </w:rPr>
        <w:t>Гарантийный фонд Хабаровского края</w:t>
      </w:r>
      <w:r w:rsidR="00C32676" w:rsidRPr="008C2CE4">
        <w:rPr>
          <w:b/>
        </w:rPr>
        <w:t>,</w:t>
      </w:r>
      <w:r w:rsidR="00C32676" w:rsidRPr="008C2CE4">
        <w:t xml:space="preserve"> именуемый в дальнейшем Заказчик, в лице  </w:t>
      </w:r>
      <w:r w:rsidR="00D949CF" w:rsidRPr="008C2CE4">
        <w:t xml:space="preserve">генерального </w:t>
      </w:r>
      <w:r w:rsidR="00C32676" w:rsidRPr="008C2CE4">
        <w:t>директора</w:t>
      </w:r>
      <w:r w:rsidR="0066522D" w:rsidRPr="008C2CE4">
        <w:t>________________________________________________</w:t>
      </w:r>
      <w:r w:rsidR="00C32676" w:rsidRPr="008C2CE4">
        <w:t>, действующе</w:t>
      </w:r>
      <w:r w:rsidR="00D949CF" w:rsidRPr="008C2CE4">
        <w:t>й</w:t>
      </w:r>
      <w:r w:rsidR="00C32676" w:rsidRPr="008C2CE4">
        <w:t xml:space="preserve"> на основании Устава, с одной стороны и</w:t>
      </w:r>
      <w:r w:rsidR="00C32676" w:rsidRPr="008C2CE4">
        <w:rPr>
          <w:b/>
        </w:rPr>
        <w:t xml:space="preserve"> </w:t>
      </w:r>
      <w:r w:rsidR="00C32676" w:rsidRPr="008C2CE4">
        <w:t>_______________________________________________, именуемое в дальнейшем Исполнитель, в лице _________________________________, действующего на основании _____________, с другой стороны, вместе именуемые Стороны, заключили настоящий договор (далее – Договор) о следующем:</w:t>
      </w:r>
    </w:p>
    <w:p w:rsidR="00C32676" w:rsidRPr="008C2CE4" w:rsidRDefault="00C32676" w:rsidP="00C32676">
      <w:pPr>
        <w:spacing w:after="0" w:line="240" w:lineRule="auto"/>
        <w:ind w:firstLine="709"/>
        <w:jc w:val="both"/>
        <w:rPr>
          <w:rFonts w:ascii="Times New Roman" w:hAnsi="Times New Roman"/>
          <w:sz w:val="24"/>
          <w:szCs w:val="24"/>
        </w:rPr>
      </w:pPr>
    </w:p>
    <w:p w:rsidR="00C32676" w:rsidRPr="008C2CE4" w:rsidRDefault="00C32676" w:rsidP="00B33784">
      <w:pPr>
        <w:pStyle w:val="1"/>
        <w:tabs>
          <w:tab w:val="left" w:pos="0"/>
        </w:tabs>
        <w:spacing w:before="0" w:after="0"/>
        <w:ind w:firstLine="709"/>
        <w:jc w:val="center"/>
        <w:rPr>
          <w:rFonts w:ascii="Times New Roman" w:hAnsi="Times New Roman"/>
          <w:sz w:val="24"/>
          <w:szCs w:val="24"/>
        </w:rPr>
      </w:pPr>
      <w:r w:rsidRPr="008C2CE4">
        <w:rPr>
          <w:rFonts w:ascii="Times New Roman" w:hAnsi="Times New Roman"/>
          <w:sz w:val="24"/>
          <w:szCs w:val="24"/>
        </w:rPr>
        <w:t>1. Предмет договора</w:t>
      </w:r>
    </w:p>
    <w:p w:rsidR="00C32676" w:rsidRPr="008C2CE4" w:rsidRDefault="00C32676" w:rsidP="005A3D68">
      <w:pPr>
        <w:pStyle w:val="a4"/>
        <w:numPr>
          <w:ilvl w:val="1"/>
          <w:numId w:val="5"/>
        </w:numPr>
        <w:spacing w:after="0"/>
        <w:ind w:left="0" w:firstLine="709"/>
        <w:jc w:val="both"/>
      </w:pPr>
      <w:r w:rsidRPr="008C2CE4">
        <w:t xml:space="preserve">Заказчик поручает, а Исполнитель обязуется оказать услуги по  проведению аудиторской проверки ведения бухгалтерского учета и финансовой (бухгалтерской) отчетности, анализа финансово-хозяйственной деятельности </w:t>
      </w:r>
      <w:r w:rsidR="0066719B">
        <w:t>Гарантийного фонда Хабаровского края</w:t>
      </w:r>
      <w:r w:rsidRPr="008C2CE4">
        <w:t xml:space="preserve"> за 201</w:t>
      </w:r>
      <w:r w:rsidR="0066719B">
        <w:t>7</w:t>
      </w:r>
      <w:r w:rsidRPr="008C2CE4">
        <w:t xml:space="preserve"> год с целью выражения мнения о ее достоверности </w:t>
      </w:r>
      <w:r w:rsidR="00A949B3" w:rsidRPr="008C2CE4">
        <w:t xml:space="preserve">во всех существенных аспектах </w:t>
      </w:r>
      <w:r w:rsidRPr="008C2CE4">
        <w:t>и соответствии законодательству Российской Федерации</w:t>
      </w:r>
      <w:r w:rsidR="00A949B3" w:rsidRPr="008C2CE4">
        <w:t xml:space="preserve"> при совершении финансово-хозяйственных операций (далее – аудит)</w:t>
      </w:r>
      <w:r w:rsidRPr="008C2CE4">
        <w:t>.</w:t>
      </w:r>
    </w:p>
    <w:p w:rsidR="00C32676" w:rsidRPr="008C2CE4" w:rsidRDefault="00C32676" w:rsidP="00C32676">
      <w:pPr>
        <w:pStyle w:val="a4"/>
        <w:spacing w:after="0"/>
        <w:ind w:firstLine="709"/>
        <w:jc w:val="both"/>
      </w:pPr>
      <w:r w:rsidRPr="008C2CE4">
        <w:t xml:space="preserve">Мнение о достоверности и соответствии законодательству Российской Федерации, а также замечания и выводы излагаются Исполнителем в </w:t>
      </w:r>
      <w:r w:rsidR="007D59DA" w:rsidRPr="008C2CE4">
        <w:t>А</w:t>
      </w:r>
      <w:r w:rsidRPr="008C2CE4">
        <w:t>удиторском заключении.</w:t>
      </w:r>
    </w:p>
    <w:p w:rsidR="00C32676" w:rsidRPr="008C2CE4" w:rsidRDefault="00C32676" w:rsidP="005A3D68">
      <w:pPr>
        <w:pStyle w:val="a4"/>
        <w:numPr>
          <w:ilvl w:val="1"/>
          <w:numId w:val="5"/>
        </w:numPr>
        <w:spacing w:after="0"/>
        <w:ind w:left="0" w:firstLine="709"/>
        <w:jc w:val="both"/>
      </w:pPr>
      <w:r w:rsidRPr="008C2CE4">
        <w:t>В рамках проведения проверки:</w:t>
      </w:r>
    </w:p>
    <w:p w:rsidR="00C32676" w:rsidRPr="008C2CE4" w:rsidRDefault="00C32676" w:rsidP="005A3D68">
      <w:pPr>
        <w:numPr>
          <w:ilvl w:val="2"/>
          <w:numId w:val="5"/>
        </w:numPr>
        <w:spacing w:after="0" w:line="240" w:lineRule="auto"/>
        <w:ind w:left="0" w:firstLine="709"/>
        <w:jc w:val="both"/>
        <w:rPr>
          <w:rFonts w:ascii="Times New Roman" w:hAnsi="Times New Roman"/>
          <w:sz w:val="24"/>
          <w:szCs w:val="24"/>
        </w:rPr>
      </w:pPr>
      <w:r w:rsidRPr="008C2CE4">
        <w:rPr>
          <w:rFonts w:ascii="Times New Roman" w:hAnsi="Times New Roman"/>
          <w:sz w:val="24"/>
          <w:szCs w:val="24"/>
        </w:rPr>
        <w:t>Заказчик несет ответственность за достоверность предоставленных данных аналитического и синтетического учета, а также бухгалтерских форм отчетности, Исполнитель отвечает за обоснованность своего мнения о достоверности и соответствии бухгалтерской (финансовой) отчетности и анализа финансово-хозяйственной деятельности.</w:t>
      </w:r>
    </w:p>
    <w:p w:rsidR="00C32676" w:rsidRPr="008C2CE4" w:rsidRDefault="00C32676" w:rsidP="005A3D68">
      <w:pPr>
        <w:numPr>
          <w:ilvl w:val="2"/>
          <w:numId w:val="5"/>
        </w:numPr>
        <w:spacing w:after="0" w:line="240" w:lineRule="auto"/>
        <w:ind w:left="0" w:firstLine="709"/>
        <w:jc w:val="both"/>
        <w:rPr>
          <w:rFonts w:ascii="Times New Roman" w:hAnsi="Times New Roman"/>
          <w:sz w:val="24"/>
          <w:szCs w:val="24"/>
        </w:rPr>
      </w:pPr>
      <w:r w:rsidRPr="008C2CE4">
        <w:rPr>
          <w:rFonts w:ascii="Times New Roman" w:hAnsi="Times New Roman"/>
          <w:sz w:val="24"/>
          <w:szCs w:val="24"/>
        </w:rPr>
        <w:t>Все выводы, замечания и рекомендации Исполнителя основываются на положениях законодательства Российской Федерации, а также на профессиональном опыте работы специалистов Исполнителя. Заказчик самостоятельно принимает решение о целесообразности использования предложений и рекомендаций Исполнителя.</w:t>
      </w:r>
    </w:p>
    <w:p w:rsidR="00C32676" w:rsidRPr="008C2CE4" w:rsidRDefault="00C32676" w:rsidP="005A3D68">
      <w:pPr>
        <w:numPr>
          <w:ilvl w:val="2"/>
          <w:numId w:val="5"/>
        </w:numPr>
        <w:spacing w:after="0" w:line="240" w:lineRule="auto"/>
        <w:ind w:left="0" w:firstLine="709"/>
        <w:jc w:val="both"/>
        <w:rPr>
          <w:rFonts w:ascii="Times New Roman" w:hAnsi="Times New Roman"/>
          <w:sz w:val="24"/>
          <w:szCs w:val="24"/>
        </w:rPr>
      </w:pPr>
      <w:r w:rsidRPr="008C2CE4">
        <w:rPr>
          <w:rFonts w:ascii="Times New Roman" w:hAnsi="Times New Roman"/>
          <w:sz w:val="24"/>
          <w:szCs w:val="24"/>
        </w:rPr>
        <w:t>Услуги по проведению аудита должны быть оказаны лично Исполнителем.</w:t>
      </w:r>
    </w:p>
    <w:p w:rsidR="00C32676" w:rsidRPr="008C2CE4" w:rsidRDefault="00C32676" w:rsidP="00C32676">
      <w:pPr>
        <w:spacing w:after="0" w:line="240" w:lineRule="auto"/>
        <w:ind w:firstLine="709"/>
        <w:jc w:val="both"/>
        <w:rPr>
          <w:rFonts w:ascii="Times New Roman" w:hAnsi="Times New Roman"/>
          <w:b/>
          <w:bCs/>
          <w:sz w:val="24"/>
          <w:szCs w:val="24"/>
        </w:rPr>
      </w:pPr>
    </w:p>
    <w:p w:rsidR="00C32676" w:rsidRPr="008C2CE4" w:rsidRDefault="00C32676" w:rsidP="00B33784">
      <w:pPr>
        <w:spacing w:after="0" w:line="240" w:lineRule="auto"/>
        <w:ind w:firstLine="709"/>
        <w:jc w:val="center"/>
        <w:rPr>
          <w:rFonts w:ascii="Times New Roman" w:hAnsi="Times New Roman"/>
          <w:b/>
          <w:bCs/>
          <w:sz w:val="24"/>
          <w:szCs w:val="24"/>
        </w:rPr>
      </w:pPr>
      <w:r w:rsidRPr="008C2CE4">
        <w:rPr>
          <w:rFonts w:ascii="Times New Roman" w:hAnsi="Times New Roman"/>
          <w:b/>
          <w:bCs/>
          <w:sz w:val="24"/>
          <w:szCs w:val="24"/>
        </w:rPr>
        <w:t xml:space="preserve">2. </w:t>
      </w:r>
      <w:r w:rsidR="00EE71AB" w:rsidRPr="008C2CE4">
        <w:rPr>
          <w:rFonts w:ascii="Times New Roman" w:hAnsi="Times New Roman"/>
          <w:b/>
          <w:bCs/>
          <w:sz w:val="24"/>
          <w:szCs w:val="24"/>
        </w:rPr>
        <w:t>Порядок и с</w:t>
      </w:r>
      <w:r w:rsidRPr="008C2CE4">
        <w:rPr>
          <w:rFonts w:ascii="Times New Roman" w:hAnsi="Times New Roman"/>
          <w:b/>
          <w:bCs/>
          <w:sz w:val="24"/>
          <w:szCs w:val="24"/>
        </w:rPr>
        <w:t>роки оказания услуг</w:t>
      </w:r>
    </w:p>
    <w:p w:rsidR="003C6033" w:rsidRPr="008C2CE4" w:rsidRDefault="003C6033" w:rsidP="005A3D68">
      <w:pPr>
        <w:pStyle w:val="a4"/>
        <w:numPr>
          <w:ilvl w:val="1"/>
          <w:numId w:val="11"/>
        </w:numPr>
        <w:tabs>
          <w:tab w:val="left" w:pos="1276"/>
        </w:tabs>
        <w:spacing w:after="0"/>
        <w:ind w:left="0" w:firstLine="709"/>
        <w:jc w:val="both"/>
        <w:rPr>
          <w:spacing w:val="-1"/>
        </w:rPr>
      </w:pPr>
      <w:r w:rsidRPr="008C2CE4">
        <w:rPr>
          <w:spacing w:val="-1"/>
        </w:rPr>
        <w:t>Аудит, предусмотренный пунктом 1.1. настоящего Договора, будет проводится в соответствии с требованиями действующего законодательства, регулирующего аудиторскую деятельность в Российской Федерации.</w:t>
      </w:r>
    </w:p>
    <w:p w:rsidR="00477061" w:rsidRPr="008C2CE4" w:rsidRDefault="00477061" w:rsidP="005A3D68">
      <w:pPr>
        <w:pStyle w:val="a4"/>
        <w:numPr>
          <w:ilvl w:val="1"/>
          <w:numId w:val="11"/>
        </w:numPr>
        <w:tabs>
          <w:tab w:val="left" w:pos="1276"/>
        </w:tabs>
        <w:spacing w:after="0"/>
        <w:ind w:left="0" w:firstLine="709"/>
        <w:jc w:val="both"/>
        <w:rPr>
          <w:spacing w:val="-1"/>
        </w:rPr>
      </w:pPr>
      <w:r w:rsidRPr="008C2CE4">
        <w:rPr>
          <w:spacing w:val="-1"/>
        </w:rPr>
        <w:t xml:space="preserve">Результатом аудита будет являться Аудиторское заключение – официальный документ, </w:t>
      </w:r>
      <w:r w:rsidR="00E210B0" w:rsidRPr="008C2CE4">
        <w:rPr>
          <w:spacing w:val="-1"/>
        </w:rPr>
        <w:t xml:space="preserve">предназначенный для пользователей бухгалтерской (финансовой) отчетности </w:t>
      </w:r>
      <w:r w:rsidR="0066719B">
        <w:rPr>
          <w:spacing w:val="-1"/>
        </w:rPr>
        <w:t>Заказчика</w:t>
      </w:r>
      <w:r w:rsidR="00E210B0" w:rsidRPr="008C2CE4">
        <w:rPr>
          <w:spacing w:val="-1"/>
        </w:rPr>
        <w:t>, содержащий выраженное в установленной форме мнение аудиторской организации о достоверности бухгалтерской (финансовой) отчетности.</w:t>
      </w:r>
    </w:p>
    <w:p w:rsidR="004F56C2" w:rsidRPr="008C2CE4" w:rsidRDefault="004F56C2" w:rsidP="005A3D68">
      <w:pPr>
        <w:pStyle w:val="a4"/>
        <w:numPr>
          <w:ilvl w:val="1"/>
          <w:numId w:val="11"/>
        </w:numPr>
        <w:tabs>
          <w:tab w:val="left" w:pos="1276"/>
        </w:tabs>
        <w:spacing w:after="0"/>
        <w:ind w:left="0" w:firstLine="709"/>
        <w:jc w:val="both"/>
        <w:rPr>
          <w:spacing w:val="-1"/>
        </w:rPr>
      </w:pPr>
      <w:r w:rsidRPr="008C2CE4">
        <w:rPr>
          <w:spacing w:val="-1"/>
        </w:rPr>
        <w:t>Аудиторское заключение по форме, содержанию, порядку подписания и представления должно соответствовать федеральным стандартам аудиторской деятельности.</w:t>
      </w:r>
    </w:p>
    <w:p w:rsidR="00EA643F" w:rsidRPr="008C2CE4" w:rsidRDefault="003C6033" w:rsidP="005A3D68">
      <w:pPr>
        <w:pStyle w:val="a4"/>
        <w:numPr>
          <w:ilvl w:val="1"/>
          <w:numId w:val="11"/>
        </w:numPr>
        <w:tabs>
          <w:tab w:val="left" w:pos="1276"/>
        </w:tabs>
        <w:spacing w:after="0"/>
        <w:ind w:left="0" w:firstLine="709"/>
        <w:jc w:val="both"/>
        <w:rPr>
          <w:spacing w:val="-1"/>
        </w:rPr>
      </w:pPr>
      <w:r w:rsidRPr="008C2CE4">
        <w:t>П</w:t>
      </w:r>
      <w:r w:rsidR="00C32676" w:rsidRPr="008C2CE4">
        <w:t>роверка ведения бухгалтерского учета и финансовой (бухгалтерской) отчетности, анализ финансово-хозяйственной деятельности за 201</w:t>
      </w:r>
      <w:r w:rsidR="0066719B">
        <w:t>7</w:t>
      </w:r>
      <w:r w:rsidR="00D949CF" w:rsidRPr="008C2CE4">
        <w:t xml:space="preserve"> год</w:t>
      </w:r>
      <w:r w:rsidR="00C32676" w:rsidRPr="008C2CE4">
        <w:t xml:space="preserve"> проводится Исполнителем </w:t>
      </w:r>
      <w:r w:rsidR="007D59DA" w:rsidRPr="008C2CE4">
        <w:rPr>
          <w:spacing w:val="-1"/>
        </w:rPr>
        <w:t xml:space="preserve">по Договору </w:t>
      </w:r>
      <w:r w:rsidR="00EA643F" w:rsidRPr="008C2CE4">
        <w:rPr>
          <w:spacing w:val="-1"/>
        </w:rPr>
        <w:t xml:space="preserve"> в </w:t>
      </w:r>
      <w:r w:rsidR="0066719B">
        <w:rPr>
          <w:spacing w:val="-1"/>
        </w:rPr>
        <w:t>2</w:t>
      </w:r>
      <w:r w:rsidR="00EA643F" w:rsidRPr="008C2CE4">
        <w:rPr>
          <w:spacing w:val="-1"/>
        </w:rPr>
        <w:t xml:space="preserve"> этапа:</w:t>
      </w:r>
    </w:p>
    <w:p w:rsidR="00FF3352" w:rsidRPr="008C2CE4" w:rsidRDefault="00FF3352" w:rsidP="00FF3352">
      <w:pPr>
        <w:pStyle w:val="a4"/>
        <w:tabs>
          <w:tab w:val="left" w:pos="1276"/>
        </w:tabs>
        <w:spacing w:after="0"/>
        <w:ind w:left="709"/>
        <w:jc w:val="both"/>
        <w:rPr>
          <w:spacing w:val="-1"/>
        </w:rPr>
      </w:pPr>
    </w:p>
    <w:p w:rsidR="00773A85" w:rsidRPr="008C2CE4" w:rsidRDefault="00773A85" w:rsidP="00773A85">
      <w:pPr>
        <w:ind w:left="450"/>
        <w:jc w:val="both"/>
        <w:rPr>
          <w:rFonts w:ascii="Times New Roman" w:hAnsi="Times New Roman"/>
          <w:sz w:val="24"/>
          <w:szCs w:val="24"/>
        </w:rPr>
      </w:pPr>
      <w:r w:rsidRPr="008C2CE4">
        <w:rPr>
          <w:rFonts w:ascii="Times New Roman" w:hAnsi="Times New Roman"/>
          <w:sz w:val="24"/>
          <w:szCs w:val="24"/>
        </w:rPr>
        <w:t xml:space="preserve">1-й этап – проверка за </w:t>
      </w:r>
      <w:r w:rsidR="0066719B">
        <w:rPr>
          <w:rFonts w:ascii="Times New Roman" w:hAnsi="Times New Roman"/>
          <w:sz w:val="24"/>
          <w:szCs w:val="24"/>
        </w:rPr>
        <w:t>полугодие</w:t>
      </w:r>
      <w:r w:rsidRPr="008C2CE4">
        <w:rPr>
          <w:rFonts w:ascii="Times New Roman" w:hAnsi="Times New Roman"/>
          <w:sz w:val="24"/>
          <w:szCs w:val="24"/>
        </w:rPr>
        <w:t xml:space="preserve"> 201</w:t>
      </w:r>
      <w:r w:rsidR="0066719B">
        <w:rPr>
          <w:rFonts w:ascii="Times New Roman" w:hAnsi="Times New Roman"/>
          <w:sz w:val="24"/>
          <w:szCs w:val="24"/>
        </w:rPr>
        <w:t>7</w:t>
      </w:r>
      <w:r w:rsidRPr="008C2CE4">
        <w:rPr>
          <w:rFonts w:ascii="Times New Roman" w:hAnsi="Times New Roman"/>
          <w:sz w:val="24"/>
          <w:szCs w:val="24"/>
        </w:rPr>
        <w:t xml:space="preserve"> г. с предоставлением Письменной информации о результатах в срок до </w:t>
      </w:r>
      <w:r w:rsidR="0066719B">
        <w:rPr>
          <w:rFonts w:ascii="Times New Roman" w:hAnsi="Times New Roman"/>
          <w:sz w:val="24"/>
          <w:szCs w:val="24"/>
        </w:rPr>
        <w:t>3</w:t>
      </w:r>
      <w:r w:rsidR="00272912" w:rsidRPr="008C2CE4">
        <w:rPr>
          <w:rFonts w:ascii="Times New Roman" w:hAnsi="Times New Roman"/>
          <w:sz w:val="24"/>
          <w:szCs w:val="24"/>
        </w:rPr>
        <w:t>0</w:t>
      </w:r>
      <w:r w:rsidRPr="008C2CE4">
        <w:rPr>
          <w:rFonts w:ascii="Times New Roman" w:hAnsi="Times New Roman"/>
          <w:sz w:val="24"/>
          <w:szCs w:val="24"/>
        </w:rPr>
        <w:t xml:space="preserve"> </w:t>
      </w:r>
      <w:r w:rsidR="0066719B">
        <w:rPr>
          <w:rFonts w:ascii="Times New Roman" w:hAnsi="Times New Roman"/>
          <w:sz w:val="24"/>
          <w:szCs w:val="24"/>
        </w:rPr>
        <w:t>сентября</w:t>
      </w:r>
      <w:r w:rsidRPr="008C2CE4">
        <w:rPr>
          <w:rFonts w:ascii="Times New Roman" w:hAnsi="Times New Roman"/>
          <w:sz w:val="24"/>
          <w:szCs w:val="24"/>
        </w:rPr>
        <w:t xml:space="preserve"> 201</w:t>
      </w:r>
      <w:r w:rsidR="0066719B">
        <w:rPr>
          <w:rFonts w:ascii="Times New Roman" w:hAnsi="Times New Roman"/>
          <w:sz w:val="24"/>
          <w:szCs w:val="24"/>
        </w:rPr>
        <w:t>7</w:t>
      </w:r>
      <w:r w:rsidRPr="008C2CE4">
        <w:rPr>
          <w:rFonts w:ascii="Times New Roman" w:hAnsi="Times New Roman"/>
          <w:sz w:val="24"/>
          <w:szCs w:val="24"/>
        </w:rPr>
        <w:t xml:space="preserve"> года;</w:t>
      </w:r>
    </w:p>
    <w:p w:rsidR="00773A85" w:rsidRPr="008C2CE4" w:rsidRDefault="0066719B" w:rsidP="00773A85">
      <w:pPr>
        <w:tabs>
          <w:tab w:val="left" w:pos="720"/>
          <w:tab w:val="left" w:pos="10620"/>
        </w:tabs>
        <w:spacing w:after="0" w:line="240" w:lineRule="auto"/>
        <w:ind w:left="450" w:right="1"/>
        <w:jc w:val="both"/>
        <w:rPr>
          <w:rFonts w:ascii="Times New Roman" w:hAnsi="Times New Roman"/>
          <w:sz w:val="24"/>
          <w:szCs w:val="24"/>
        </w:rPr>
      </w:pPr>
      <w:r>
        <w:rPr>
          <w:rFonts w:ascii="Times New Roman" w:hAnsi="Times New Roman"/>
          <w:sz w:val="24"/>
          <w:szCs w:val="24"/>
        </w:rPr>
        <w:t>2</w:t>
      </w:r>
      <w:r w:rsidR="00773A85" w:rsidRPr="008C2CE4">
        <w:rPr>
          <w:rFonts w:ascii="Times New Roman" w:hAnsi="Times New Roman"/>
          <w:sz w:val="24"/>
          <w:szCs w:val="24"/>
        </w:rPr>
        <w:t>-й этап – проверка за 201</w:t>
      </w:r>
      <w:r>
        <w:rPr>
          <w:rFonts w:ascii="Times New Roman" w:hAnsi="Times New Roman"/>
          <w:sz w:val="24"/>
          <w:szCs w:val="24"/>
        </w:rPr>
        <w:t>7</w:t>
      </w:r>
      <w:r w:rsidR="00773A85" w:rsidRPr="008C2CE4">
        <w:rPr>
          <w:rFonts w:ascii="Times New Roman" w:hAnsi="Times New Roman"/>
          <w:sz w:val="24"/>
          <w:szCs w:val="24"/>
        </w:rPr>
        <w:t xml:space="preserve"> год с предоставлением Письменной информации (отчета аудитора) и выдачей Аудиторского заключения за 201</w:t>
      </w:r>
      <w:r>
        <w:rPr>
          <w:rFonts w:ascii="Times New Roman" w:hAnsi="Times New Roman"/>
          <w:sz w:val="24"/>
          <w:szCs w:val="24"/>
        </w:rPr>
        <w:t>7</w:t>
      </w:r>
      <w:r w:rsidR="00773A85" w:rsidRPr="008C2CE4">
        <w:rPr>
          <w:rFonts w:ascii="Times New Roman" w:hAnsi="Times New Roman"/>
          <w:sz w:val="24"/>
          <w:szCs w:val="24"/>
        </w:rPr>
        <w:t xml:space="preserve"> год в срок до  </w:t>
      </w:r>
      <w:r>
        <w:rPr>
          <w:rFonts w:ascii="Times New Roman" w:hAnsi="Times New Roman"/>
          <w:sz w:val="24"/>
          <w:szCs w:val="24"/>
        </w:rPr>
        <w:t>15</w:t>
      </w:r>
      <w:r w:rsidR="00773A85" w:rsidRPr="008C2CE4">
        <w:rPr>
          <w:rFonts w:ascii="Times New Roman" w:hAnsi="Times New Roman"/>
          <w:sz w:val="24"/>
          <w:szCs w:val="24"/>
        </w:rPr>
        <w:t xml:space="preserve"> </w:t>
      </w:r>
      <w:r>
        <w:rPr>
          <w:rFonts w:ascii="Times New Roman" w:hAnsi="Times New Roman"/>
          <w:sz w:val="24"/>
          <w:szCs w:val="24"/>
        </w:rPr>
        <w:t>марта</w:t>
      </w:r>
      <w:r w:rsidR="00773A85" w:rsidRPr="008C2CE4">
        <w:rPr>
          <w:rFonts w:ascii="Times New Roman" w:hAnsi="Times New Roman"/>
          <w:sz w:val="24"/>
          <w:szCs w:val="24"/>
        </w:rPr>
        <w:t xml:space="preserve">  201</w:t>
      </w:r>
      <w:r>
        <w:rPr>
          <w:rFonts w:ascii="Times New Roman" w:hAnsi="Times New Roman"/>
          <w:sz w:val="24"/>
          <w:szCs w:val="24"/>
        </w:rPr>
        <w:t>8</w:t>
      </w:r>
      <w:r w:rsidR="00773A85" w:rsidRPr="008C2CE4">
        <w:rPr>
          <w:rFonts w:ascii="Times New Roman" w:hAnsi="Times New Roman"/>
          <w:sz w:val="24"/>
          <w:szCs w:val="24"/>
        </w:rPr>
        <w:t xml:space="preserve"> года.</w:t>
      </w:r>
    </w:p>
    <w:p w:rsidR="00702A03" w:rsidRPr="008C2CE4" w:rsidRDefault="00702A03" w:rsidP="00702A03">
      <w:pPr>
        <w:tabs>
          <w:tab w:val="left" w:pos="720"/>
          <w:tab w:val="left" w:pos="10620"/>
        </w:tabs>
        <w:spacing w:after="0" w:line="240" w:lineRule="auto"/>
        <w:ind w:right="1" w:firstLine="525"/>
        <w:jc w:val="both"/>
        <w:rPr>
          <w:rFonts w:ascii="Times New Roman" w:hAnsi="Times New Roman"/>
          <w:spacing w:val="-1"/>
          <w:sz w:val="24"/>
          <w:szCs w:val="24"/>
        </w:rPr>
      </w:pPr>
      <w:r w:rsidRPr="008C2CE4">
        <w:rPr>
          <w:rFonts w:ascii="Times New Roman" w:hAnsi="Times New Roman"/>
          <w:spacing w:val="-1"/>
          <w:sz w:val="24"/>
          <w:szCs w:val="24"/>
        </w:rPr>
        <w:t xml:space="preserve">Аудиторская проверка за проверяемый полный отчетный год должна быть завершена в срок до </w:t>
      </w:r>
      <w:r w:rsidR="0066719B">
        <w:rPr>
          <w:rFonts w:ascii="Times New Roman" w:hAnsi="Times New Roman"/>
          <w:spacing w:val="-1"/>
          <w:sz w:val="24"/>
          <w:szCs w:val="24"/>
        </w:rPr>
        <w:t>15</w:t>
      </w:r>
      <w:r w:rsidRPr="008C2CE4">
        <w:rPr>
          <w:rFonts w:ascii="Times New Roman" w:hAnsi="Times New Roman"/>
          <w:spacing w:val="-1"/>
          <w:sz w:val="24"/>
          <w:szCs w:val="24"/>
        </w:rPr>
        <w:t xml:space="preserve"> </w:t>
      </w:r>
      <w:r w:rsidR="0066719B">
        <w:rPr>
          <w:rFonts w:ascii="Times New Roman" w:hAnsi="Times New Roman"/>
          <w:spacing w:val="-1"/>
          <w:sz w:val="24"/>
          <w:szCs w:val="24"/>
        </w:rPr>
        <w:t>марта</w:t>
      </w:r>
      <w:r w:rsidRPr="008C2CE4">
        <w:rPr>
          <w:rFonts w:ascii="Times New Roman" w:hAnsi="Times New Roman"/>
          <w:spacing w:val="-1"/>
          <w:sz w:val="24"/>
          <w:szCs w:val="24"/>
        </w:rPr>
        <w:t xml:space="preserve"> года, следующего за отчетным.</w:t>
      </w:r>
    </w:p>
    <w:p w:rsidR="00B33784" w:rsidRPr="008C2CE4" w:rsidRDefault="00B33784" w:rsidP="00C32676">
      <w:pPr>
        <w:pStyle w:val="2"/>
        <w:tabs>
          <w:tab w:val="left" w:pos="0"/>
        </w:tabs>
        <w:spacing w:before="0" w:after="0"/>
        <w:ind w:firstLine="709"/>
        <w:jc w:val="both"/>
        <w:rPr>
          <w:rFonts w:ascii="Times New Roman" w:hAnsi="Times New Roman"/>
          <w:i w:val="0"/>
          <w:sz w:val="24"/>
          <w:szCs w:val="24"/>
        </w:rPr>
      </w:pPr>
    </w:p>
    <w:p w:rsidR="00C32676" w:rsidRPr="008C2CE4" w:rsidRDefault="00C32676" w:rsidP="00B33784">
      <w:pPr>
        <w:pStyle w:val="2"/>
        <w:tabs>
          <w:tab w:val="left" w:pos="0"/>
        </w:tabs>
        <w:spacing w:before="0" w:after="0"/>
        <w:ind w:firstLine="709"/>
        <w:jc w:val="center"/>
        <w:rPr>
          <w:rFonts w:ascii="Times New Roman" w:hAnsi="Times New Roman"/>
          <w:sz w:val="24"/>
          <w:szCs w:val="24"/>
        </w:rPr>
      </w:pPr>
      <w:r w:rsidRPr="008C2CE4">
        <w:rPr>
          <w:rFonts w:ascii="Times New Roman" w:hAnsi="Times New Roman"/>
          <w:i w:val="0"/>
          <w:sz w:val="24"/>
          <w:szCs w:val="24"/>
        </w:rPr>
        <w:t>3. Стоимость услуг по Договору</w:t>
      </w:r>
    </w:p>
    <w:p w:rsidR="00C32676" w:rsidRPr="008C2CE4" w:rsidRDefault="00031B34" w:rsidP="005A3D68">
      <w:pPr>
        <w:numPr>
          <w:ilvl w:val="1"/>
          <w:numId w:val="6"/>
        </w:numPr>
        <w:tabs>
          <w:tab w:val="left" w:pos="1276"/>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Стоимость услуг по Договору составляет ___________</w:t>
      </w:r>
      <w:r w:rsidRPr="008C2CE4">
        <w:rPr>
          <w:rFonts w:ascii="Times New Roman" w:hAnsi="Times New Roman"/>
          <w:b/>
          <w:sz w:val="24"/>
          <w:szCs w:val="24"/>
        </w:rPr>
        <w:t xml:space="preserve"> </w:t>
      </w:r>
      <w:r w:rsidRPr="008C2CE4">
        <w:rPr>
          <w:rFonts w:ascii="Times New Roman" w:hAnsi="Times New Roman"/>
          <w:bCs/>
          <w:sz w:val="24"/>
          <w:szCs w:val="24"/>
        </w:rPr>
        <w:t>рублей</w:t>
      </w:r>
      <w:r w:rsidR="00AC4200" w:rsidRPr="008C2CE4">
        <w:rPr>
          <w:rFonts w:ascii="Times New Roman" w:hAnsi="Times New Roman"/>
          <w:sz w:val="24"/>
          <w:szCs w:val="24"/>
        </w:rPr>
        <w:t>.</w:t>
      </w:r>
      <w:r w:rsidR="003F3EE9" w:rsidRPr="008C2CE4">
        <w:rPr>
          <w:rFonts w:ascii="Times New Roman" w:hAnsi="Times New Roman"/>
          <w:sz w:val="24"/>
          <w:szCs w:val="24"/>
        </w:rPr>
        <w:t xml:space="preserve"> </w:t>
      </w:r>
      <w:r w:rsidR="00C32676" w:rsidRPr="008C2CE4">
        <w:rPr>
          <w:rFonts w:ascii="Times New Roman" w:hAnsi="Times New Roman"/>
          <w:sz w:val="24"/>
          <w:szCs w:val="24"/>
        </w:rPr>
        <w:t>Стоимость услуг отражается в Акте об оказании услуг, составляемом по итогам проведенной проверки. Указанный акт является неотъемлемой частью Договора.</w:t>
      </w:r>
    </w:p>
    <w:p w:rsidR="00C32676" w:rsidRPr="008C2CE4" w:rsidRDefault="00C32676" w:rsidP="00C32676">
      <w:pPr>
        <w:spacing w:after="0" w:line="240" w:lineRule="auto"/>
        <w:ind w:firstLine="709"/>
        <w:jc w:val="both"/>
        <w:rPr>
          <w:rFonts w:ascii="Times New Roman" w:hAnsi="Times New Roman"/>
          <w:sz w:val="24"/>
          <w:szCs w:val="24"/>
        </w:rPr>
      </w:pPr>
    </w:p>
    <w:p w:rsidR="00C32676" w:rsidRPr="008C2CE4" w:rsidRDefault="00C32676" w:rsidP="003F5E1A">
      <w:pPr>
        <w:pStyle w:val="2"/>
        <w:numPr>
          <w:ilvl w:val="0"/>
          <w:numId w:val="7"/>
        </w:numPr>
        <w:tabs>
          <w:tab w:val="left" w:pos="0"/>
        </w:tabs>
        <w:spacing w:before="0" w:after="0"/>
        <w:jc w:val="center"/>
        <w:rPr>
          <w:rFonts w:ascii="Times New Roman" w:hAnsi="Times New Roman"/>
          <w:i w:val="0"/>
          <w:sz w:val="24"/>
          <w:szCs w:val="24"/>
        </w:rPr>
      </w:pPr>
      <w:r w:rsidRPr="008C2CE4">
        <w:rPr>
          <w:rFonts w:ascii="Times New Roman" w:hAnsi="Times New Roman"/>
          <w:i w:val="0"/>
          <w:sz w:val="24"/>
          <w:szCs w:val="24"/>
        </w:rPr>
        <w:t>Порядок расчетов</w:t>
      </w:r>
    </w:p>
    <w:p w:rsidR="00043526" w:rsidRPr="008C2CE4" w:rsidRDefault="003F5E1A" w:rsidP="003F5E1A">
      <w:pPr>
        <w:pStyle w:val="a4"/>
        <w:numPr>
          <w:ilvl w:val="1"/>
          <w:numId w:val="7"/>
        </w:numPr>
        <w:spacing w:after="0"/>
        <w:ind w:left="0" w:firstLine="709"/>
        <w:jc w:val="both"/>
      </w:pPr>
      <w:r w:rsidRPr="008C2CE4">
        <w:t xml:space="preserve">Оплата производится на расчетный счет Исполнителя в следующем порядке: </w:t>
      </w:r>
    </w:p>
    <w:p w:rsidR="00043526" w:rsidRPr="008C2CE4" w:rsidRDefault="00043526" w:rsidP="00043526">
      <w:pPr>
        <w:pStyle w:val="a4"/>
        <w:spacing w:after="0"/>
        <w:ind w:firstLine="709"/>
        <w:jc w:val="both"/>
      </w:pPr>
      <w:r w:rsidRPr="008C2CE4">
        <w:t xml:space="preserve">- </w:t>
      </w:r>
      <w:r w:rsidR="003F5E1A" w:rsidRPr="008C2CE4">
        <w:t xml:space="preserve">авансовый платеж в сумме _______________ рублей, что составляет </w:t>
      </w:r>
      <w:r w:rsidR="00AC4200" w:rsidRPr="008C2CE4">
        <w:t>5</w:t>
      </w:r>
      <w:r w:rsidR="003F5E1A" w:rsidRPr="008C2CE4">
        <w:t xml:space="preserve">0% от  стоимости аудиторских услуг по Договору, в течение 5 банковских дней с даты заключения договора; </w:t>
      </w:r>
    </w:p>
    <w:p w:rsidR="003F5E1A" w:rsidRPr="008C2CE4" w:rsidRDefault="00043526" w:rsidP="00043526">
      <w:pPr>
        <w:pStyle w:val="a4"/>
        <w:spacing w:after="0"/>
        <w:ind w:firstLine="709"/>
        <w:jc w:val="both"/>
      </w:pPr>
      <w:r w:rsidRPr="008C2CE4">
        <w:t xml:space="preserve">- </w:t>
      </w:r>
      <w:r w:rsidR="003F5E1A" w:rsidRPr="008C2CE4">
        <w:t>окончательный расчет в размере_______ рублей, что составляет 5</w:t>
      </w:r>
      <w:r w:rsidR="00AC4200" w:rsidRPr="008C2CE4">
        <w:t>0</w:t>
      </w:r>
      <w:r w:rsidR="003F5E1A" w:rsidRPr="008C2CE4">
        <w:t xml:space="preserve"> % от стоимости аудиторских услуг за 201</w:t>
      </w:r>
      <w:r w:rsidR="0066719B">
        <w:t>7</w:t>
      </w:r>
      <w:r w:rsidR="003F5E1A" w:rsidRPr="008C2CE4">
        <w:t xml:space="preserve"> год, осуществляется в течение 5-ти банковских дней после получения Аудиторского заключения и аудиторского отчета о результатах проверки финансово-хозяйственной деятельности Заказчика и подписания Акта об оказании услуг.</w:t>
      </w:r>
    </w:p>
    <w:p w:rsidR="00C32676" w:rsidRPr="008C2CE4" w:rsidRDefault="003F5E1A" w:rsidP="003F5E1A">
      <w:pPr>
        <w:pStyle w:val="a4"/>
        <w:numPr>
          <w:ilvl w:val="1"/>
          <w:numId w:val="7"/>
        </w:numPr>
        <w:spacing w:after="0"/>
        <w:ind w:left="0" w:firstLine="709"/>
        <w:jc w:val="both"/>
      </w:pPr>
      <w:r w:rsidRPr="008C2CE4">
        <w:t>Если по истечении 10-ти (Десяти) дней с момента получения Аудиторского заключения, аудиторского отчета и  Акта об оказании услуг Заказчик не подписал его или не представил Исполнителю обоснованный отказ, то услуги считаются оказанными, и подлежат оплате в бесспорном порядке</w:t>
      </w:r>
      <w:r w:rsidR="00DA1A71" w:rsidRPr="008C2CE4">
        <w:t>.</w:t>
      </w:r>
    </w:p>
    <w:p w:rsidR="00C32676" w:rsidRPr="008C2CE4" w:rsidRDefault="00C32676" w:rsidP="005A3D68">
      <w:pPr>
        <w:pStyle w:val="1"/>
        <w:numPr>
          <w:ilvl w:val="0"/>
          <w:numId w:val="8"/>
        </w:numPr>
        <w:tabs>
          <w:tab w:val="left" w:pos="0"/>
        </w:tabs>
        <w:spacing w:before="0" w:after="0"/>
        <w:jc w:val="center"/>
        <w:rPr>
          <w:rFonts w:ascii="Times New Roman" w:hAnsi="Times New Roman"/>
          <w:sz w:val="24"/>
          <w:szCs w:val="24"/>
        </w:rPr>
      </w:pPr>
      <w:r w:rsidRPr="008C2CE4">
        <w:rPr>
          <w:rFonts w:ascii="Times New Roman" w:hAnsi="Times New Roman"/>
          <w:sz w:val="24"/>
          <w:szCs w:val="24"/>
        </w:rPr>
        <w:t>Права и обязанности Сторон</w:t>
      </w:r>
    </w:p>
    <w:p w:rsidR="00C32676" w:rsidRPr="008C2CE4" w:rsidRDefault="00C32676" w:rsidP="005A3D68">
      <w:pPr>
        <w:pStyle w:val="21"/>
        <w:numPr>
          <w:ilvl w:val="1"/>
          <w:numId w:val="8"/>
        </w:numPr>
        <w:spacing w:line="240" w:lineRule="auto"/>
        <w:ind w:left="0" w:firstLine="709"/>
        <w:rPr>
          <w:sz w:val="24"/>
          <w:szCs w:val="24"/>
        </w:rPr>
      </w:pPr>
      <w:r w:rsidRPr="008C2CE4">
        <w:rPr>
          <w:sz w:val="24"/>
          <w:szCs w:val="24"/>
        </w:rPr>
        <w:t>Заказчик принимает на себя следующие обязательства</w:t>
      </w:r>
    </w:p>
    <w:p w:rsidR="00BD7770" w:rsidRPr="008C2CE4" w:rsidRDefault="00BD7770"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 xml:space="preserve">До начала аудита обеспечить выполнение предусмотренных законодательством Российской Федерации работ по составлению бухгалтерской (финансовой) отчетности, включая проведение инвентаризации </w:t>
      </w:r>
      <w:r w:rsidR="000E0F5E" w:rsidRPr="008C2CE4">
        <w:rPr>
          <w:rFonts w:ascii="Times New Roman" w:hAnsi="Times New Roman"/>
          <w:sz w:val="24"/>
          <w:szCs w:val="24"/>
        </w:rPr>
        <w:t>статей баланса на конец отчетного года, выверку соответствующих взаиморасчетов, а также подготовить и представить информацию и дополнительные расчеты, предварительно запрашиваемые Исполнителем, если осуществление таких действий предусмотрено действующим законодательством.</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Представить информацию и документацию, необходимо для оказания услуг по Договору, в сроки, установленные Исполнителем.</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Своевременно сообщать Исполнителю обо всех изменениях, касающихся информации и документации, необходимой для оказания услуг.</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В период проведения проверки обеспечить Исполнителю условия, для надлежащего исполнения им принятых на себя обязательств по Договору:  рабочее помещение, доступ к копировально-множительной технике, доступ к средствам связи.</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Оплатить услуги Исполнителя в соответствии с условиями п. 4.1. Договора.</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Оперативно устранять</w:t>
      </w:r>
      <w:r w:rsidR="00773A85" w:rsidRPr="008C2CE4">
        <w:rPr>
          <w:rFonts w:ascii="Times New Roman" w:hAnsi="Times New Roman"/>
          <w:sz w:val="24"/>
          <w:szCs w:val="24"/>
        </w:rPr>
        <w:t>,</w:t>
      </w:r>
      <w:r w:rsidRPr="008C2CE4">
        <w:rPr>
          <w:rFonts w:ascii="Times New Roman" w:hAnsi="Times New Roman"/>
          <w:sz w:val="24"/>
          <w:szCs w:val="24"/>
        </w:rPr>
        <w:t xml:space="preserve"> выявленные Исполнителем в ходе аудиторской проверки</w:t>
      </w:r>
      <w:r w:rsidR="00773A85" w:rsidRPr="008C2CE4">
        <w:rPr>
          <w:rFonts w:ascii="Times New Roman" w:hAnsi="Times New Roman"/>
          <w:sz w:val="24"/>
          <w:szCs w:val="24"/>
        </w:rPr>
        <w:t>,</w:t>
      </w:r>
      <w:r w:rsidRPr="008C2CE4">
        <w:rPr>
          <w:rFonts w:ascii="Times New Roman" w:hAnsi="Times New Roman"/>
          <w:sz w:val="24"/>
          <w:szCs w:val="24"/>
        </w:rPr>
        <w:t xml:space="preserve"> нарушения порядка ведения бухгалтерского учета и составления отчетности.</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Соблюдать режим кон</w:t>
      </w:r>
      <w:r w:rsidR="00302A5D" w:rsidRPr="008C2CE4">
        <w:rPr>
          <w:rFonts w:ascii="Times New Roman" w:hAnsi="Times New Roman"/>
          <w:sz w:val="24"/>
          <w:szCs w:val="24"/>
        </w:rPr>
        <w:t>фиденциальности, установленный разделом</w:t>
      </w:r>
      <w:r w:rsidRPr="008C2CE4">
        <w:rPr>
          <w:rFonts w:ascii="Times New Roman" w:hAnsi="Times New Roman"/>
          <w:sz w:val="24"/>
          <w:szCs w:val="24"/>
        </w:rPr>
        <w:t xml:space="preserve"> </w:t>
      </w:r>
      <w:r w:rsidR="00B33784" w:rsidRPr="008C2CE4">
        <w:rPr>
          <w:rFonts w:ascii="Times New Roman" w:hAnsi="Times New Roman"/>
          <w:sz w:val="24"/>
          <w:szCs w:val="24"/>
        </w:rPr>
        <w:t>7</w:t>
      </w:r>
      <w:r w:rsidRPr="008C2CE4">
        <w:rPr>
          <w:rFonts w:ascii="Times New Roman" w:hAnsi="Times New Roman"/>
          <w:sz w:val="24"/>
          <w:szCs w:val="24"/>
        </w:rPr>
        <w:t xml:space="preserve"> </w:t>
      </w:r>
      <w:r w:rsidR="00302A5D" w:rsidRPr="008C2CE4">
        <w:rPr>
          <w:rFonts w:ascii="Times New Roman" w:hAnsi="Times New Roman"/>
          <w:sz w:val="24"/>
          <w:szCs w:val="24"/>
        </w:rPr>
        <w:t xml:space="preserve">настоящего </w:t>
      </w:r>
      <w:r w:rsidRPr="008C2CE4">
        <w:rPr>
          <w:rFonts w:ascii="Times New Roman" w:hAnsi="Times New Roman"/>
          <w:sz w:val="24"/>
          <w:szCs w:val="24"/>
        </w:rPr>
        <w:t>Договора.</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Подписать Акты об оказании услуг, являющихся неотъемлемой частью Договора.</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Осуществлять содействие Исполнителю в своевременном и полном проведении аудиторской проверки.</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Давать по письменному или устному запросу Исполнителя исчерпывающие разъяснения и подтверждения в письменной и устной формах.</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Запрашивать необходимые для проведения аудиторской проверки сведения у третьих лиц.</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Не принимать каких бы то ни было действий в целях ограничения круга вопросов, подлежащих выяснению при проведении аудиторской проверки.</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 xml:space="preserve">Не оказывать давление на Исполнителя в любой форме с целью изменения его мнения о достоверности бухгалтерской (финансовой) отчетности Заказчика. </w:t>
      </w:r>
    </w:p>
    <w:p w:rsidR="00C32676" w:rsidRPr="008C2CE4" w:rsidRDefault="00C32676" w:rsidP="005A3D68">
      <w:pPr>
        <w:pStyle w:val="21"/>
        <w:numPr>
          <w:ilvl w:val="1"/>
          <w:numId w:val="8"/>
        </w:numPr>
        <w:spacing w:line="240" w:lineRule="auto"/>
        <w:ind w:left="0" w:firstLine="709"/>
        <w:rPr>
          <w:sz w:val="24"/>
          <w:szCs w:val="24"/>
        </w:rPr>
      </w:pPr>
      <w:r w:rsidRPr="008C2CE4">
        <w:rPr>
          <w:sz w:val="24"/>
          <w:szCs w:val="24"/>
        </w:rPr>
        <w:t>Заказчик имеет право:</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Получать от Исполнителя информацию о требованиях законодательства, касающихся проведения аудита, а также о нормативных актах, на которых основываются замечания и выводы Исполнителя.</w:t>
      </w:r>
    </w:p>
    <w:p w:rsidR="00C32676" w:rsidRPr="008C2CE4"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lastRenderedPageBreak/>
        <w:t>Обратиться к Исполнителю за помощью в исправлении ошибок, несоответствий и нарушений в бухгалтерском учете и отчетности.</w:t>
      </w:r>
    </w:p>
    <w:p w:rsidR="00DA1A71" w:rsidRPr="008C2CE4" w:rsidRDefault="00DA1A71" w:rsidP="00DA1A71">
      <w:pPr>
        <w:pStyle w:val="21"/>
        <w:numPr>
          <w:ilvl w:val="1"/>
          <w:numId w:val="8"/>
        </w:numPr>
        <w:spacing w:line="240" w:lineRule="auto"/>
        <w:ind w:left="0" w:firstLine="709"/>
        <w:rPr>
          <w:sz w:val="24"/>
          <w:szCs w:val="24"/>
        </w:rPr>
      </w:pPr>
      <w:r w:rsidRPr="008C2CE4">
        <w:rPr>
          <w:sz w:val="24"/>
          <w:szCs w:val="24"/>
        </w:rPr>
        <w:t>Исполнитель принимает на себя следующие обязательства:</w:t>
      </w:r>
    </w:p>
    <w:p w:rsidR="00DA1A71" w:rsidRPr="008C2CE4"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На основании представленных Заказчиком устных и письменных запросов,  документов и информации оказать услуги, предусмотренные настоящим Договором.</w:t>
      </w:r>
    </w:p>
    <w:p w:rsidR="00DA1A71" w:rsidRPr="008C2CE4"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Своевременно и добросовестно оказать Заказчику услуги, используя для этого все имеющиеся в распоряжении Исполнителя трудовые и технические ресурсы.</w:t>
      </w:r>
    </w:p>
    <w:p w:rsidR="00DA1A71" w:rsidRPr="008C2CE4"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Проверять в полном объеме документацию, связанную с бухгалтерской (финансовой) отчетностью и анализом финансово-хозяйственной деятельности Заказчика, а также наличие любого имущества, учтенного в этой документации.</w:t>
      </w:r>
    </w:p>
    <w:p w:rsidR="00DA1A71" w:rsidRPr="008C2CE4"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на которых основываются замечания и выводы Исполнителя.</w:t>
      </w:r>
    </w:p>
    <w:p w:rsidR="00DA1A71" w:rsidRPr="008C2CE4"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Информировать Заказчика обо всех трудностях, которые могут повлечь неисполнение обязательств, принятых на себя Исполнителем.</w:t>
      </w:r>
    </w:p>
    <w:p w:rsidR="00DA1A71" w:rsidRPr="008C2CE4"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При проведении аудиторской проверки соблюдать требования законодательства Российской Федерации.</w:t>
      </w:r>
    </w:p>
    <w:p w:rsidR="00DA1A71" w:rsidRPr="008C2CE4"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Соблюдать режим конфиденциальности, установленный разделом 7 настоящего Договора.</w:t>
      </w:r>
    </w:p>
    <w:p w:rsidR="00DA1A71" w:rsidRPr="008C2CE4"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В сроки, установленные договором, предоставить Заказчику аудиторский отчет и аудиторское заключение  в соответствии с требованиями действующего законодательства Российской Федерации.</w:t>
      </w:r>
    </w:p>
    <w:p w:rsidR="007B53EB" w:rsidRPr="008C2CE4" w:rsidRDefault="00DA1A71" w:rsidP="007B53EB">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Нести ответственность за выданное заключение (в размере возможных доначислений налогов и санкций (штрафы, пени)).</w:t>
      </w:r>
    </w:p>
    <w:p w:rsidR="004E3465" w:rsidRPr="008C2CE4" w:rsidRDefault="00DA1A71" w:rsidP="004E3465">
      <w:pPr>
        <w:numPr>
          <w:ilvl w:val="1"/>
          <w:numId w:val="8"/>
        </w:numPr>
        <w:tabs>
          <w:tab w:val="left" w:pos="1560"/>
        </w:tabs>
        <w:spacing w:after="0" w:line="240" w:lineRule="auto"/>
        <w:ind w:left="0" w:firstLine="709"/>
        <w:jc w:val="both"/>
        <w:rPr>
          <w:rFonts w:ascii="Times New Roman" w:hAnsi="Times New Roman"/>
          <w:sz w:val="24"/>
          <w:szCs w:val="24"/>
        </w:rPr>
      </w:pPr>
      <w:r w:rsidRPr="008C2CE4">
        <w:rPr>
          <w:rFonts w:ascii="Times New Roman" w:hAnsi="Times New Roman"/>
          <w:sz w:val="24"/>
          <w:szCs w:val="24"/>
        </w:rPr>
        <w:t>В течение срока действия договора Исполнитель осуществляет консультационное обслуживание Заказчика (в устной и письменной форме) по вопросам бухгалтерского учета и налогообложения</w:t>
      </w:r>
      <w:r w:rsidR="0013132B" w:rsidRPr="008C2CE4">
        <w:rPr>
          <w:rFonts w:ascii="Times New Roman" w:hAnsi="Times New Roman"/>
          <w:sz w:val="24"/>
          <w:szCs w:val="24"/>
        </w:rPr>
        <w:t xml:space="preserve"> в рамках аудиторской проверки</w:t>
      </w:r>
      <w:r w:rsidRPr="008C2CE4">
        <w:rPr>
          <w:rFonts w:ascii="Times New Roman" w:hAnsi="Times New Roman"/>
          <w:sz w:val="24"/>
          <w:szCs w:val="24"/>
        </w:rPr>
        <w:t xml:space="preserve">, без дополнительной оплаты услуг. </w:t>
      </w:r>
    </w:p>
    <w:p w:rsidR="00C32676" w:rsidRPr="008C2CE4" w:rsidRDefault="00C32676" w:rsidP="004E3465">
      <w:pPr>
        <w:pStyle w:val="21"/>
        <w:numPr>
          <w:ilvl w:val="1"/>
          <w:numId w:val="8"/>
        </w:numPr>
        <w:spacing w:line="240" w:lineRule="auto"/>
        <w:ind w:left="0" w:firstLine="709"/>
        <w:rPr>
          <w:sz w:val="24"/>
          <w:szCs w:val="24"/>
        </w:rPr>
      </w:pPr>
      <w:r w:rsidRPr="008C2CE4">
        <w:rPr>
          <w:sz w:val="24"/>
          <w:szCs w:val="24"/>
        </w:rPr>
        <w:t>Исполнитель имеет право:</w:t>
      </w:r>
    </w:p>
    <w:p w:rsidR="00C32676" w:rsidRPr="008C2CE4" w:rsidRDefault="00C32676" w:rsidP="004E3465">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Самостоятельно определять формы и методы проведения аудиторской проверки.</w:t>
      </w:r>
    </w:p>
    <w:p w:rsidR="00C32676" w:rsidRPr="008C2CE4" w:rsidRDefault="00C32676" w:rsidP="004E3465">
      <w:pPr>
        <w:numPr>
          <w:ilvl w:val="2"/>
          <w:numId w:val="8"/>
        </w:numPr>
        <w:tabs>
          <w:tab w:val="left" w:pos="1560"/>
        </w:tabs>
        <w:spacing w:after="0" w:line="240" w:lineRule="auto"/>
        <w:ind w:left="0" w:firstLine="708"/>
        <w:jc w:val="both"/>
        <w:rPr>
          <w:rFonts w:ascii="Times New Roman" w:hAnsi="Times New Roman"/>
          <w:sz w:val="24"/>
          <w:szCs w:val="24"/>
        </w:rPr>
      </w:pPr>
      <w:r w:rsidRPr="008C2CE4">
        <w:rPr>
          <w:rFonts w:ascii="Times New Roman" w:hAnsi="Times New Roman"/>
          <w:sz w:val="24"/>
          <w:szCs w:val="24"/>
        </w:rPr>
        <w:t>Получать разъяснения в письменной и устной форме по возникшим в ходе аудита вопросам.</w:t>
      </w:r>
    </w:p>
    <w:p w:rsidR="00C32676" w:rsidRPr="008C2CE4" w:rsidRDefault="00C32676" w:rsidP="004E3465">
      <w:pPr>
        <w:numPr>
          <w:ilvl w:val="2"/>
          <w:numId w:val="8"/>
        </w:numPr>
        <w:tabs>
          <w:tab w:val="left" w:pos="1560"/>
        </w:tabs>
        <w:spacing w:after="0" w:line="240" w:lineRule="auto"/>
        <w:ind w:left="0" w:firstLine="708"/>
        <w:jc w:val="both"/>
        <w:rPr>
          <w:rFonts w:ascii="Times New Roman" w:hAnsi="Times New Roman"/>
          <w:b/>
          <w:sz w:val="24"/>
          <w:szCs w:val="24"/>
        </w:rPr>
      </w:pPr>
      <w:r w:rsidRPr="008C2CE4">
        <w:rPr>
          <w:rFonts w:ascii="Times New Roman" w:hAnsi="Times New Roman"/>
          <w:sz w:val="24"/>
          <w:szCs w:val="24"/>
        </w:rPr>
        <w:t xml:space="preserve">Получать по письменному или устному запросу необходимую для осуществления аудиторской проверки информацию и документацию от третьих лиц. </w:t>
      </w:r>
    </w:p>
    <w:p w:rsidR="00C32676" w:rsidRPr="008C2CE4" w:rsidRDefault="00C32676" w:rsidP="003F3EE9">
      <w:pPr>
        <w:pStyle w:val="1"/>
        <w:numPr>
          <w:ilvl w:val="0"/>
          <w:numId w:val="8"/>
        </w:numPr>
        <w:tabs>
          <w:tab w:val="left" w:pos="0"/>
        </w:tabs>
        <w:spacing w:before="0" w:after="0"/>
        <w:jc w:val="center"/>
        <w:rPr>
          <w:rFonts w:ascii="Times New Roman" w:hAnsi="Times New Roman"/>
          <w:sz w:val="24"/>
          <w:szCs w:val="24"/>
        </w:rPr>
      </w:pPr>
      <w:r w:rsidRPr="008C2CE4">
        <w:rPr>
          <w:rFonts w:ascii="Times New Roman" w:hAnsi="Times New Roman"/>
          <w:sz w:val="24"/>
          <w:szCs w:val="24"/>
        </w:rPr>
        <w:t>Порядок сдачи-приемки оказанных услуг</w:t>
      </w:r>
    </w:p>
    <w:p w:rsidR="00DA1A71" w:rsidRPr="008C2CE4" w:rsidRDefault="00DA1A71" w:rsidP="003F3EE9">
      <w:pPr>
        <w:pStyle w:val="21"/>
        <w:numPr>
          <w:ilvl w:val="1"/>
          <w:numId w:val="8"/>
        </w:numPr>
        <w:spacing w:line="240" w:lineRule="auto"/>
        <w:ind w:left="0" w:firstLine="709"/>
        <w:rPr>
          <w:sz w:val="24"/>
          <w:szCs w:val="24"/>
        </w:rPr>
      </w:pPr>
      <w:r w:rsidRPr="008C2CE4">
        <w:rPr>
          <w:sz w:val="24"/>
          <w:szCs w:val="24"/>
        </w:rPr>
        <w:t xml:space="preserve">Представление Аудиторского заключения по результатам проведения аудита (не менее чем в трех экземплярах) и аудиторского отчета (Один экземпляр) осуществляется путем передачи такого Заключения и отчета  непосредственно Заказчику. Аудиторское заключение и(или) аудиторский отчет направляются Заказчику с сопроводительным письмом Исполнителя. </w:t>
      </w:r>
    </w:p>
    <w:p w:rsidR="00DA1A71" w:rsidRPr="008C2CE4" w:rsidRDefault="00DA1A71" w:rsidP="003F3EE9">
      <w:pPr>
        <w:pStyle w:val="21"/>
        <w:numPr>
          <w:ilvl w:val="1"/>
          <w:numId w:val="8"/>
        </w:numPr>
        <w:spacing w:line="240" w:lineRule="auto"/>
        <w:ind w:left="0" w:firstLine="709"/>
        <w:rPr>
          <w:sz w:val="24"/>
          <w:szCs w:val="24"/>
        </w:rPr>
      </w:pPr>
      <w:r w:rsidRPr="008C2CE4">
        <w:rPr>
          <w:sz w:val="24"/>
          <w:szCs w:val="24"/>
        </w:rPr>
        <w:t xml:space="preserve"> Услуги по аудиторской проверке бухгалтерской (финансовой) отчетности Заказчика считаются оказанными с момента подписания обеими Сторонами Акта об оказании услуг по Договору. Указанный акт не может быть подписан Заказчиком ранее получения им Аудиторского заключения за соответствующий год (с учетом требования п.6.1. об экземплярности Аудиторского заключения).</w:t>
      </w:r>
    </w:p>
    <w:p w:rsidR="00DA1A71" w:rsidRPr="008C2CE4" w:rsidRDefault="00DA1A71" w:rsidP="003F3EE9">
      <w:pPr>
        <w:pStyle w:val="21"/>
        <w:numPr>
          <w:ilvl w:val="1"/>
          <w:numId w:val="8"/>
        </w:numPr>
        <w:spacing w:line="240" w:lineRule="auto"/>
        <w:ind w:left="0" w:firstLine="709"/>
        <w:rPr>
          <w:sz w:val="24"/>
          <w:szCs w:val="24"/>
        </w:rPr>
      </w:pPr>
      <w:r w:rsidRPr="008C2CE4">
        <w:rPr>
          <w:sz w:val="24"/>
          <w:szCs w:val="24"/>
        </w:rPr>
        <w:t>Заказчиком осуществляется приемка оказанных услуг на соответствие их объема и качества требованиям, установленным в Договоре. Приемка осуществляется уполномоченным представителем Заказчика, который сопоставляет объем оказанных услуг с техническим заданием и условиями Договора.</w:t>
      </w:r>
    </w:p>
    <w:p w:rsidR="00C32676" w:rsidRPr="008C2CE4" w:rsidRDefault="00C32676" w:rsidP="00C32676">
      <w:pPr>
        <w:pStyle w:val="a4"/>
        <w:tabs>
          <w:tab w:val="left" w:pos="1276"/>
        </w:tabs>
        <w:spacing w:after="0"/>
        <w:ind w:left="709"/>
        <w:jc w:val="both"/>
      </w:pPr>
    </w:p>
    <w:p w:rsidR="00323FAD" w:rsidRPr="008C2CE4" w:rsidRDefault="00323FAD" w:rsidP="00C32676">
      <w:pPr>
        <w:pStyle w:val="a4"/>
        <w:tabs>
          <w:tab w:val="left" w:pos="1276"/>
        </w:tabs>
        <w:spacing w:after="0"/>
        <w:ind w:left="709"/>
        <w:jc w:val="both"/>
      </w:pPr>
    </w:p>
    <w:p w:rsidR="00C32676" w:rsidRPr="008C2CE4" w:rsidRDefault="00C32676" w:rsidP="003F3EE9">
      <w:pPr>
        <w:pStyle w:val="1"/>
        <w:numPr>
          <w:ilvl w:val="0"/>
          <w:numId w:val="8"/>
        </w:numPr>
        <w:tabs>
          <w:tab w:val="left" w:pos="0"/>
        </w:tabs>
        <w:spacing w:before="0" w:after="0"/>
        <w:jc w:val="center"/>
        <w:rPr>
          <w:rFonts w:ascii="Times New Roman" w:hAnsi="Times New Roman"/>
          <w:sz w:val="24"/>
          <w:szCs w:val="24"/>
        </w:rPr>
      </w:pPr>
      <w:r w:rsidRPr="008C2CE4">
        <w:rPr>
          <w:rFonts w:ascii="Times New Roman" w:hAnsi="Times New Roman"/>
          <w:sz w:val="24"/>
          <w:szCs w:val="24"/>
        </w:rPr>
        <w:t>Конфиденциальность</w:t>
      </w:r>
    </w:p>
    <w:p w:rsidR="00C32676" w:rsidRPr="008C2CE4" w:rsidRDefault="00C32676" w:rsidP="003F3EE9">
      <w:pPr>
        <w:pStyle w:val="21"/>
        <w:numPr>
          <w:ilvl w:val="1"/>
          <w:numId w:val="8"/>
        </w:numPr>
        <w:spacing w:line="240" w:lineRule="auto"/>
        <w:ind w:left="0" w:firstLine="709"/>
        <w:rPr>
          <w:sz w:val="24"/>
          <w:szCs w:val="24"/>
        </w:rPr>
      </w:pPr>
      <w:r w:rsidRPr="008C2CE4">
        <w:rPr>
          <w:sz w:val="24"/>
          <w:szCs w:val="24"/>
        </w:rPr>
        <w:t xml:space="preserve">Документы и материалы, связанные с предметом Договора, и сведения, содержащиеся в них, признаются Сторонами строго конфиденциальными и рассматриваются как коммерческая тайна Сторон, за исключением случаев, установленных законодательством Российской Федерации. Режим сохранения коммерческой тайны включает в себя обязательство Сторон об обеспечении </w:t>
      </w:r>
      <w:r w:rsidRPr="008C2CE4">
        <w:rPr>
          <w:sz w:val="24"/>
          <w:szCs w:val="24"/>
        </w:rPr>
        <w:lastRenderedPageBreak/>
        <w:t>ознакомления с коммерческой тайной в смысле Договора только тех специалистов, которые должны быть допущены к ней в силу профессиональных обязанностей.</w:t>
      </w:r>
    </w:p>
    <w:p w:rsidR="00C32676" w:rsidRPr="008C2CE4" w:rsidRDefault="00C32676" w:rsidP="003F3EE9">
      <w:pPr>
        <w:pStyle w:val="21"/>
        <w:numPr>
          <w:ilvl w:val="1"/>
          <w:numId w:val="8"/>
        </w:numPr>
        <w:spacing w:line="240" w:lineRule="auto"/>
        <w:ind w:left="0" w:firstLine="709"/>
        <w:rPr>
          <w:sz w:val="24"/>
          <w:szCs w:val="24"/>
        </w:rPr>
      </w:pPr>
      <w:r w:rsidRPr="008C2CE4">
        <w:rPr>
          <w:sz w:val="24"/>
          <w:szCs w:val="24"/>
        </w:rPr>
        <w:t xml:space="preserve">Исполнитель обеспечивает сохранность сведений и документов, полученных и (или) составленных им при аудите, а также неразглашение их содержания без согласия Заказчика, за исключением случаев, установленных законодательством Российской Федерации и Договором. </w:t>
      </w:r>
    </w:p>
    <w:p w:rsidR="00C32676" w:rsidRPr="008C2CE4" w:rsidRDefault="00C32676" w:rsidP="003F3EE9">
      <w:pPr>
        <w:pStyle w:val="21"/>
        <w:spacing w:line="240" w:lineRule="auto"/>
        <w:ind w:left="709" w:firstLine="0"/>
        <w:rPr>
          <w:sz w:val="24"/>
          <w:szCs w:val="24"/>
        </w:rPr>
      </w:pPr>
    </w:p>
    <w:p w:rsidR="00323FAD" w:rsidRPr="008C2CE4" w:rsidRDefault="00323FAD" w:rsidP="003F3EE9">
      <w:pPr>
        <w:pStyle w:val="21"/>
        <w:spacing w:line="240" w:lineRule="auto"/>
        <w:ind w:left="709" w:firstLine="0"/>
        <w:rPr>
          <w:sz w:val="24"/>
          <w:szCs w:val="24"/>
        </w:rPr>
      </w:pPr>
    </w:p>
    <w:p w:rsidR="00C32676" w:rsidRPr="008C2CE4" w:rsidRDefault="00C32676" w:rsidP="00D06A37">
      <w:pPr>
        <w:pStyle w:val="1"/>
        <w:numPr>
          <w:ilvl w:val="0"/>
          <w:numId w:val="8"/>
        </w:numPr>
        <w:tabs>
          <w:tab w:val="left" w:pos="0"/>
        </w:tabs>
        <w:spacing w:before="0" w:after="0"/>
        <w:jc w:val="center"/>
        <w:rPr>
          <w:rFonts w:ascii="Times New Roman" w:hAnsi="Times New Roman"/>
          <w:sz w:val="24"/>
          <w:szCs w:val="24"/>
        </w:rPr>
      </w:pPr>
      <w:r w:rsidRPr="008C2CE4">
        <w:rPr>
          <w:rFonts w:ascii="Times New Roman" w:hAnsi="Times New Roman"/>
          <w:sz w:val="24"/>
          <w:szCs w:val="24"/>
        </w:rPr>
        <w:t>Разрешение споров</w:t>
      </w:r>
    </w:p>
    <w:p w:rsidR="00C32676" w:rsidRPr="008C2CE4" w:rsidRDefault="00C32676" w:rsidP="00D06A37">
      <w:pPr>
        <w:pStyle w:val="21"/>
        <w:numPr>
          <w:ilvl w:val="1"/>
          <w:numId w:val="8"/>
        </w:numPr>
        <w:spacing w:line="240" w:lineRule="auto"/>
        <w:ind w:left="0" w:firstLine="709"/>
        <w:rPr>
          <w:sz w:val="24"/>
          <w:szCs w:val="24"/>
        </w:rPr>
      </w:pPr>
      <w:r w:rsidRPr="008C2CE4">
        <w:rPr>
          <w:sz w:val="24"/>
          <w:szCs w:val="24"/>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p>
    <w:p w:rsidR="00C32676" w:rsidRPr="008C2CE4" w:rsidRDefault="00C32676" w:rsidP="00D06A37">
      <w:pPr>
        <w:pStyle w:val="21"/>
        <w:numPr>
          <w:ilvl w:val="1"/>
          <w:numId w:val="8"/>
        </w:numPr>
        <w:spacing w:line="240" w:lineRule="auto"/>
        <w:ind w:left="0" w:firstLine="709"/>
        <w:rPr>
          <w:sz w:val="24"/>
          <w:szCs w:val="24"/>
        </w:rPr>
      </w:pPr>
      <w:r w:rsidRPr="008C2CE4">
        <w:rPr>
          <w:sz w:val="24"/>
          <w:szCs w:val="24"/>
        </w:rPr>
        <w:t xml:space="preserve">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AC4200" w:rsidRPr="008C2CE4">
        <w:rPr>
          <w:sz w:val="24"/>
          <w:szCs w:val="24"/>
        </w:rPr>
        <w:t>Хабаровского края</w:t>
      </w:r>
      <w:r w:rsidRPr="008C2CE4">
        <w:rPr>
          <w:sz w:val="24"/>
          <w:szCs w:val="24"/>
        </w:rPr>
        <w:t>.</w:t>
      </w:r>
    </w:p>
    <w:p w:rsidR="00323FAD" w:rsidRPr="008C2CE4" w:rsidRDefault="00323FAD" w:rsidP="00323FAD">
      <w:pPr>
        <w:pStyle w:val="1"/>
        <w:tabs>
          <w:tab w:val="left" w:pos="0"/>
        </w:tabs>
        <w:spacing w:before="0" w:after="0"/>
        <w:ind w:left="675"/>
        <w:rPr>
          <w:rFonts w:ascii="Times New Roman" w:hAnsi="Times New Roman"/>
          <w:sz w:val="24"/>
          <w:szCs w:val="24"/>
        </w:rPr>
      </w:pPr>
    </w:p>
    <w:p w:rsidR="00323FAD" w:rsidRPr="008C2CE4" w:rsidRDefault="00323FAD" w:rsidP="00323FAD">
      <w:pPr>
        <w:rPr>
          <w:sz w:val="24"/>
          <w:szCs w:val="24"/>
        </w:rPr>
      </w:pPr>
    </w:p>
    <w:p w:rsidR="00C32676" w:rsidRPr="008C2CE4" w:rsidRDefault="00C32676" w:rsidP="00D06A37">
      <w:pPr>
        <w:pStyle w:val="1"/>
        <w:numPr>
          <w:ilvl w:val="0"/>
          <w:numId w:val="8"/>
        </w:numPr>
        <w:tabs>
          <w:tab w:val="left" w:pos="0"/>
        </w:tabs>
        <w:spacing w:before="0" w:after="0"/>
        <w:jc w:val="center"/>
        <w:rPr>
          <w:rFonts w:ascii="Times New Roman" w:hAnsi="Times New Roman"/>
          <w:sz w:val="24"/>
          <w:szCs w:val="24"/>
        </w:rPr>
      </w:pPr>
      <w:r w:rsidRPr="008C2CE4">
        <w:rPr>
          <w:rFonts w:ascii="Times New Roman" w:hAnsi="Times New Roman"/>
          <w:sz w:val="24"/>
          <w:szCs w:val="24"/>
        </w:rPr>
        <w:t>Заключительные положения</w:t>
      </w:r>
    </w:p>
    <w:p w:rsidR="00C32676" w:rsidRPr="008C2CE4" w:rsidRDefault="00C32676" w:rsidP="00D06A37">
      <w:pPr>
        <w:pStyle w:val="21"/>
        <w:numPr>
          <w:ilvl w:val="1"/>
          <w:numId w:val="8"/>
        </w:numPr>
        <w:spacing w:line="240" w:lineRule="auto"/>
        <w:ind w:left="0" w:firstLine="709"/>
        <w:rPr>
          <w:sz w:val="24"/>
          <w:szCs w:val="24"/>
        </w:rPr>
      </w:pPr>
      <w:r w:rsidRPr="008C2CE4">
        <w:rPr>
          <w:sz w:val="24"/>
          <w:szCs w:val="24"/>
        </w:rPr>
        <w:t>Договор вступает в силу с момента его подписания Сторонами и действует до момента выполнения Сторонами своих обязательств по Договору.</w:t>
      </w:r>
    </w:p>
    <w:p w:rsidR="00C32676" w:rsidRPr="008C2CE4" w:rsidRDefault="00C32676" w:rsidP="00D06A37">
      <w:pPr>
        <w:pStyle w:val="21"/>
        <w:numPr>
          <w:ilvl w:val="1"/>
          <w:numId w:val="8"/>
        </w:numPr>
        <w:spacing w:line="240" w:lineRule="auto"/>
        <w:ind w:left="0" w:firstLine="709"/>
        <w:rPr>
          <w:sz w:val="24"/>
          <w:szCs w:val="24"/>
        </w:rPr>
      </w:pPr>
      <w:r w:rsidRPr="008C2CE4">
        <w:rPr>
          <w:sz w:val="24"/>
          <w:szCs w:val="24"/>
        </w:rPr>
        <w:t>Договор может быть изменен или дополнен по обоюдному соглашению сторон путем оформления дополнительного соглашения.</w:t>
      </w:r>
    </w:p>
    <w:p w:rsidR="00C32676" w:rsidRPr="008C2CE4" w:rsidRDefault="00C32676" w:rsidP="00D06A37">
      <w:pPr>
        <w:pStyle w:val="21"/>
        <w:numPr>
          <w:ilvl w:val="1"/>
          <w:numId w:val="8"/>
        </w:numPr>
        <w:spacing w:line="240" w:lineRule="auto"/>
        <w:ind w:left="0" w:firstLine="709"/>
        <w:rPr>
          <w:sz w:val="24"/>
          <w:szCs w:val="24"/>
        </w:rPr>
      </w:pPr>
      <w:r w:rsidRPr="008C2CE4">
        <w:rPr>
          <w:sz w:val="24"/>
          <w:szCs w:val="24"/>
        </w:rPr>
        <w:t>Взаимоотношения сторон, не урегулированные в тексте Договора, регламентируются действующим законодательством.</w:t>
      </w:r>
    </w:p>
    <w:p w:rsidR="00C32676" w:rsidRPr="008C2CE4" w:rsidRDefault="00C32676" w:rsidP="00D06A37">
      <w:pPr>
        <w:pStyle w:val="21"/>
        <w:numPr>
          <w:ilvl w:val="1"/>
          <w:numId w:val="8"/>
        </w:numPr>
        <w:spacing w:line="240" w:lineRule="auto"/>
        <w:ind w:left="0" w:firstLine="709"/>
        <w:rPr>
          <w:sz w:val="24"/>
          <w:szCs w:val="24"/>
        </w:rPr>
      </w:pPr>
      <w:r w:rsidRPr="008C2CE4">
        <w:rPr>
          <w:sz w:val="24"/>
          <w:szCs w:val="24"/>
        </w:rPr>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w:t>
      </w:r>
    </w:p>
    <w:p w:rsidR="00C32676" w:rsidRPr="008C2CE4" w:rsidRDefault="00C32676" w:rsidP="00D06A37">
      <w:pPr>
        <w:pStyle w:val="21"/>
        <w:numPr>
          <w:ilvl w:val="1"/>
          <w:numId w:val="8"/>
        </w:numPr>
        <w:spacing w:line="240" w:lineRule="auto"/>
        <w:ind w:left="0" w:firstLine="709"/>
        <w:rPr>
          <w:sz w:val="24"/>
          <w:szCs w:val="24"/>
        </w:rPr>
      </w:pPr>
      <w:r w:rsidRPr="008C2CE4">
        <w:rPr>
          <w:sz w:val="24"/>
          <w:szCs w:val="24"/>
        </w:rPr>
        <w:t xml:space="preserve">Стороны обязаны не позднее пятидневного срока письменно сообщать о любом изменении своих реквизитов, а также о смене руководителя. </w:t>
      </w:r>
    </w:p>
    <w:p w:rsidR="00C32676" w:rsidRPr="008C2CE4" w:rsidRDefault="00C32676" w:rsidP="00D06A37">
      <w:pPr>
        <w:pStyle w:val="21"/>
        <w:numPr>
          <w:ilvl w:val="1"/>
          <w:numId w:val="8"/>
        </w:numPr>
        <w:spacing w:line="240" w:lineRule="auto"/>
        <w:ind w:left="0" w:firstLine="709"/>
        <w:rPr>
          <w:sz w:val="24"/>
          <w:szCs w:val="24"/>
        </w:rPr>
      </w:pPr>
      <w:r w:rsidRPr="008C2CE4">
        <w:rPr>
          <w:sz w:val="24"/>
          <w:szCs w:val="24"/>
        </w:rPr>
        <w:t>Договор составлен в 2 (двух) экземплярах, имеющих равную юридическую силу, по одному экземпляру для сторон.</w:t>
      </w:r>
    </w:p>
    <w:p w:rsidR="00323FAD" w:rsidRPr="008C2CE4" w:rsidRDefault="00323FAD" w:rsidP="00323FAD">
      <w:pPr>
        <w:pStyle w:val="21"/>
        <w:spacing w:line="240" w:lineRule="auto"/>
        <w:ind w:left="709" w:firstLine="0"/>
        <w:rPr>
          <w:sz w:val="24"/>
          <w:szCs w:val="24"/>
        </w:rPr>
      </w:pPr>
    </w:p>
    <w:p w:rsidR="00C32676" w:rsidRPr="008C2CE4" w:rsidRDefault="00C32676" w:rsidP="00C32676">
      <w:pPr>
        <w:tabs>
          <w:tab w:val="left" w:pos="4710"/>
        </w:tabs>
        <w:spacing w:after="0" w:line="240" w:lineRule="auto"/>
        <w:ind w:firstLine="709"/>
        <w:jc w:val="both"/>
        <w:rPr>
          <w:rFonts w:ascii="Times New Roman" w:hAnsi="Times New Roman"/>
          <w:sz w:val="24"/>
          <w:szCs w:val="24"/>
        </w:rPr>
      </w:pPr>
    </w:p>
    <w:p w:rsidR="00C32676" w:rsidRPr="008C2CE4" w:rsidRDefault="00C32676" w:rsidP="00D06A37">
      <w:pPr>
        <w:pStyle w:val="1"/>
        <w:numPr>
          <w:ilvl w:val="0"/>
          <w:numId w:val="8"/>
        </w:numPr>
        <w:tabs>
          <w:tab w:val="left" w:pos="0"/>
        </w:tabs>
        <w:spacing w:before="0" w:after="0"/>
        <w:jc w:val="center"/>
        <w:rPr>
          <w:rFonts w:ascii="Times New Roman" w:hAnsi="Times New Roman"/>
          <w:sz w:val="24"/>
          <w:szCs w:val="24"/>
        </w:rPr>
      </w:pPr>
      <w:r w:rsidRPr="008C2CE4">
        <w:rPr>
          <w:rFonts w:ascii="Times New Roman" w:hAnsi="Times New Roman"/>
          <w:sz w:val="24"/>
          <w:szCs w:val="24"/>
        </w:rPr>
        <w:t>Реквизиты и подписи сторон</w:t>
      </w:r>
    </w:p>
    <w:p w:rsidR="00C32676" w:rsidRPr="008C2CE4" w:rsidRDefault="00C32676" w:rsidP="00C32676">
      <w:pPr>
        <w:tabs>
          <w:tab w:val="left" w:pos="4710"/>
        </w:tabs>
        <w:spacing w:after="0" w:line="240" w:lineRule="auto"/>
        <w:ind w:firstLine="709"/>
        <w:jc w:val="both"/>
        <w:rPr>
          <w:rFonts w:ascii="Times New Roman" w:hAnsi="Times New Roman"/>
          <w:b/>
          <w:sz w:val="24"/>
          <w:szCs w:val="24"/>
        </w:rPr>
      </w:pPr>
    </w:p>
    <w:tbl>
      <w:tblPr>
        <w:tblW w:w="9990" w:type="dxa"/>
        <w:tblInd w:w="250" w:type="dxa"/>
        <w:tblLayout w:type="fixed"/>
        <w:tblLook w:val="04A0"/>
      </w:tblPr>
      <w:tblGrid>
        <w:gridCol w:w="4995"/>
        <w:gridCol w:w="4995"/>
      </w:tblGrid>
      <w:tr w:rsidR="00C32676" w:rsidRPr="008C2CE4">
        <w:tc>
          <w:tcPr>
            <w:tcW w:w="4995" w:type="dxa"/>
          </w:tcPr>
          <w:p w:rsidR="00C32676" w:rsidRPr="008C2CE4" w:rsidRDefault="00C32676">
            <w:pPr>
              <w:snapToGrid w:val="0"/>
              <w:spacing w:after="0" w:line="240" w:lineRule="auto"/>
              <w:rPr>
                <w:rFonts w:ascii="Times New Roman" w:eastAsia="Lucida Sans Unicode" w:hAnsi="Times New Roman"/>
                <w:b/>
                <w:bCs/>
                <w:sz w:val="24"/>
                <w:szCs w:val="24"/>
              </w:rPr>
            </w:pPr>
            <w:r w:rsidRPr="008C2CE4">
              <w:rPr>
                <w:rFonts w:ascii="Times New Roman" w:hAnsi="Times New Roman"/>
                <w:b/>
                <w:sz w:val="24"/>
                <w:szCs w:val="24"/>
              </w:rPr>
              <w:t>Заказчик</w:t>
            </w:r>
          </w:p>
          <w:p w:rsidR="00C32676" w:rsidRPr="008C2CE4" w:rsidRDefault="00C32676">
            <w:pPr>
              <w:spacing w:after="0" w:line="240" w:lineRule="auto"/>
              <w:jc w:val="both"/>
              <w:rPr>
                <w:rFonts w:ascii="Times New Roman" w:eastAsia="Lucida Sans Unicode" w:hAnsi="Times New Roman"/>
                <w:b/>
                <w:sz w:val="24"/>
                <w:szCs w:val="24"/>
              </w:rPr>
            </w:pPr>
          </w:p>
        </w:tc>
        <w:tc>
          <w:tcPr>
            <w:tcW w:w="4995" w:type="dxa"/>
          </w:tcPr>
          <w:p w:rsidR="00C32676" w:rsidRPr="008C2CE4" w:rsidRDefault="00C32676">
            <w:pPr>
              <w:widowControl w:val="0"/>
              <w:tabs>
                <w:tab w:val="left" w:pos="4710"/>
              </w:tabs>
              <w:suppressAutoHyphens/>
              <w:spacing w:after="0" w:line="240" w:lineRule="auto"/>
              <w:rPr>
                <w:rFonts w:ascii="Times New Roman" w:eastAsia="Lucida Sans Unicode" w:hAnsi="Times New Roman"/>
                <w:b/>
                <w:sz w:val="24"/>
                <w:szCs w:val="24"/>
              </w:rPr>
            </w:pPr>
            <w:r w:rsidRPr="008C2CE4">
              <w:rPr>
                <w:rFonts w:ascii="Times New Roman" w:hAnsi="Times New Roman"/>
                <w:b/>
                <w:sz w:val="24"/>
                <w:szCs w:val="24"/>
              </w:rPr>
              <w:t>Исполнитель</w:t>
            </w:r>
          </w:p>
        </w:tc>
      </w:tr>
    </w:tbl>
    <w:p w:rsidR="00C32676" w:rsidRPr="008C2CE4" w:rsidRDefault="00C32676" w:rsidP="00C32676">
      <w:pPr>
        <w:spacing w:after="0" w:line="240" w:lineRule="auto"/>
        <w:rPr>
          <w:rFonts w:ascii="Times New Roman" w:eastAsia="Lucida Sans Unicode" w:hAnsi="Times New Roman"/>
          <w:sz w:val="24"/>
          <w:szCs w:val="24"/>
        </w:rPr>
      </w:pPr>
    </w:p>
    <w:p w:rsidR="00C06D82" w:rsidRPr="008C2CE4" w:rsidRDefault="00C06D82" w:rsidP="00C32676">
      <w:pPr>
        <w:spacing w:after="0" w:line="240" w:lineRule="auto"/>
        <w:rPr>
          <w:rFonts w:ascii="Times New Roman" w:eastAsia="Lucida Sans Unicode" w:hAnsi="Times New Roman"/>
          <w:sz w:val="24"/>
          <w:szCs w:val="24"/>
        </w:rPr>
      </w:pPr>
    </w:p>
    <w:p w:rsidR="00C32676" w:rsidRPr="008C2CE4" w:rsidRDefault="00C32676" w:rsidP="00C32676">
      <w:pPr>
        <w:spacing w:after="0" w:line="240" w:lineRule="auto"/>
        <w:rPr>
          <w:rFonts w:ascii="Times New Roman" w:eastAsia="Lucida Sans Unicode" w:hAnsi="Times New Roman"/>
          <w:sz w:val="24"/>
          <w:szCs w:val="24"/>
        </w:rPr>
      </w:pPr>
    </w:p>
    <w:p w:rsidR="00C32676" w:rsidRPr="008C2CE4" w:rsidRDefault="00C32676" w:rsidP="00C32676">
      <w:pPr>
        <w:spacing w:after="0" w:line="240" w:lineRule="auto"/>
        <w:rPr>
          <w:rFonts w:ascii="Times New Roman" w:eastAsia="Lucida Sans Unicode" w:hAnsi="Times New Roman"/>
          <w:sz w:val="24"/>
          <w:szCs w:val="24"/>
        </w:rPr>
      </w:pPr>
    </w:p>
    <w:p w:rsidR="00C32676" w:rsidRPr="008C2CE4" w:rsidRDefault="00C32676" w:rsidP="00C32676">
      <w:pPr>
        <w:spacing w:after="0" w:line="240" w:lineRule="auto"/>
        <w:rPr>
          <w:rFonts w:ascii="Times New Roman" w:eastAsia="Lucida Sans Unicode" w:hAnsi="Times New Roman"/>
          <w:sz w:val="24"/>
          <w:szCs w:val="24"/>
        </w:rPr>
      </w:pPr>
    </w:p>
    <w:p w:rsidR="00D11E39" w:rsidRPr="008C2CE4" w:rsidRDefault="00FF3352" w:rsidP="00D11E39">
      <w:pPr>
        <w:spacing w:after="0" w:line="240" w:lineRule="auto"/>
        <w:jc w:val="right"/>
        <w:rPr>
          <w:rFonts w:ascii="Times New Roman" w:eastAsia="Lucida Sans Unicode" w:hAnsi="Times New Roman"/>
          <w:sz w:val="24"/>
          <w:szCs w:val="24"/>
        </w:rPr>
      </w:pPr>
      <w:r w:rsidRPr="008C2CE4">
        <w:rPr>
          <w:rFonts w:ascii="Times New Roman" w:eastAsia="Lucida Sans Unicode" w:hAnsi="Times New Roman"/>
          <w:sz w:val="24"/>
          <w:szCs w:val="24"/>
        </w:rPr>
        <w:br w:type="page"/>
      </w:r>
      <w:r w:rsidR="00D11E39" w:rsidRPr="008C2CE4">
        <w:rPr>
          <w:rFonts w:ascii="Times New Roman" w:eastAsia="Lucida Sans Unicode" w:hAnsi="Times New Roman"/>
          <w:sz w:val="24"/>
          <w:szCs w:val="24"/>
        </w:rPr>
        <w:lastRenderedPageBreak/>
        <w:t xml:space="preserve">Приложение  № 1  к  Договору </w:t>
      </w:r>
    </w:p>
    <w:p w:rsidR="00C32676" w:rsidRPr="008C2CE4" w:rsidRDefault="00D11E39" w:rsidP="00D11E39">
      <w:pPr>
        <w:spacing w:after="0" w:line="240" w:lineRule="auto"/>
        <w:jc w:val="right"/>
        <w:rPr>
          <w:rFonts w:ascii="Times New Roman" w:eastAsia="Lucida Sans Unicode" w:hAnsi="Times New Roman"/>
          <w:sz w:val="24"/>
          <w:szCs w:val="24"/>
        </w:rPr>
      </w:pPr>
      <w:r w:rsidRPr="008C2CE4">
        <w:rPr>
          <w:rFonts w:ascii="Times New Roman" w:eastAsia="Lucida Sans Unicode" w:hAnsi="Times New Roman"/>
          <w:sz w:val="24"/>
          <w:szCs w:val="24"/>
        </w:rPr>
        <w:t>об оказании  аудиторских услуг</w:t>
      </w:r>
    </w:p>
    <w:p w:rsidR="00C32676" w:rsidRPr="008C2CE4" w:rsidRDefault="00C32676" w:rsidP="00C32676">
      <w:pPr>
        <w:spacing w:after="0" w:line="240" w:lineRule="auto"/>
        <w:rPr>
          <w:rFonts w:ascii="Times New Roman" w:eastAsia="Lucida Sans Unicode" w:hAnsi="Times New Roman"/>
          <w:sz w:val="24"/>
          <w:szCs w:val="24"/>
        </w:rPr>
      </w:pPr>
    </w:p>
    <w:p w:rsidR="00C420D1" w:rsidRPr="008C2CE4" w:rsidRDefault="00C420D1" w:rsidP="00C420D1">
      <w:pPr>
        <w:spacing w:after="0" w:line="240" w:lineRule="auto"/>
        <w:jc w:val="center"/>
        <w:rPr>
          <w:rFonts w:ascii="Times New Roman" w:hAnsi="Times New Roman"/>
          <w:b/>
          <w:sz w:val="24"/>
          <w:szCs w:val="24"/>
        </w:rPr>
      </w:pPr>
      <w:r w:rsidRPr="008C2CE4">
        <w:rPr>
          <w:rFonts w:ascii="Times New Roman" w:hAnsi="Times New Roman"/>
          <w:b/>
          <w:sz w:val="24"/>
          <w:szCs w:val="24"/>
        </w:rPr>
        <w:t>ТЕХНИЧЕСКОЕ ЗАДАНИЕ</w:t>
      </w:r>
    </w:p>
    <w:p w:rsidR="00C420D1" w:rsidRPr="008C2CE4" w:rsidRDefault="00C420D1" w:rsidP="00C420D1">
      <w:pPr>
        <w:spacing w:after="0" w:line="240" w:lineRule="auto"/>
        <w:jc w:val="center"/>
        <w:rPr>
          <w:rFonts w:ascii="Times New Roman" w:hAnsi="Times New Roman"/>
          <w:b/>
          <w:sz w:val="24"/>
          <w:szCs w:val="24"/>
        </w:rPr>
      </w:pPr>
      <w:r w:rsidRPr="008C2CE4">
        <w:rPr>
          <w:rFonts w:ascii="Times New Roman" w:hAnsi="Times New Roman"/>
          <w:b/>
          <w:sz w:val="24"/>
          <w:szCs w:val="24"/>
        </w:rPr>
        <w:t>НА ПРОВЕДЕНИЕ ОБЯЗАТЕЛЬНОГО АУДИТА</w:t>
      </w:r>
    </w:p>
    <w:p w:rsidR="00C420D1" w:rsidRPr="008C2CE4" w:rsidRDefault="0066719B" w:rsidP="00C420D1">
      <w:pPr>
        <w:spacing w:after="0" w:line="240" w:lineRule="auto"/>
        <w:jc w:val="center"/>
        <w:rPr>
          <w:rFonts w:ascii="Times New Roman" w:hAnsi="Times New Roman"/>
          <w:b/>
          <w:bCs/>
          <w:sz w:val="24"/>
          <w:szCs w:val="24"/>
        </w:rPr>
      </w:pPr>
      <w:r>
        <w:rPr>
          <w:rFonts w:ascii="Times New Roman" w:hAnsi="Times New Roman"/>
          <w:b/>
          <w:bCs/>
          <w:sz w:val="24"/>
          <w:szCs w:val="24"/>
        </w:rPr>
        <w:t>Гарантийного фонда Хабаровского края</w:t>
      </w:r>
    </w:p>
    <w:p w:rsidR="00C420D1" w:rsidRPr="008C2CE4" w:rsidRDefault="00C420D1" w:rsidP="00C420D1">
      <w:pPr>
        <w:spacing w:after="0" w:line="240" w:lineRule="auto"/>
        <w:rPr>
          <w:rFonts w:ascii="Times New Roman" w:hAnsi="Times New Roman"/>
          <w:sz w:val="24"/>
          <w:szCs w:val="24"/>
        </w:rPr>
      </w:pPr>
    </w:p>
    <w:p w:rsidR="00C420D1" w:rsidRPr="008C2CE4" w:rsidRDefault="00C420D1" w:rsidP="00C420D1">
      <w:pPr>
        <w:spacing w:after="0" w:line="240" w:lineRule="auto"/>
        <w:jc w:val="center"/>
        <w:rPr>
          <w:rFonts w:ascii="Times New Roman" w:hAnsi="Times New Roman"/>
          <w:b/>
          <w:sz w:val="24"/>
          <w:szCs w:val="24"/>
        </w:rPr>
      </w:pPr>
      <w:r w:rsidRPr="008C2CE4">
        <w:rPr>
          <w:rFonts w:ascii="Times New Roman" w:hAnsi="Times New Roman"/>
          <w:b/>
          <w:sz w:val="24"/>
          <w:szCs w:val="24"/>
        </w:rPr>
        <w:t>1. Общие положения</w:t>
      </w:r>
    </w:p>
    <w:p w:rsidR="00C420D1" w:rsidRPr="008C2CE4" w:rsidRDefault="00C420D1" w:rsidP="00C420D1">
      <w:pPr>
        <w:spacing w:after="0" w:line="240" w:lineRule="auto"/>
        <w:ind w:firstLine="567"/>
        <w:jc w:val="both"/>
        <w:rPr>
          <w:rFonts w:ascii="Times New Roman" w:hAnsi="Times New Roman"/>
          <w:sz w:val="24"/>
          <w:szCs w:val="24"/>
        </w:rPr>
      </w:pPr>
      <w:r w:rsidRPr="008C2CE4">
        <w:rPr>
          <w:rFonts w:ascii="Times New Roman" w:hAnsi="Times New Roman"/>
          <w:sz w:val="24"/>
          <w:szCs w:val="24"/>
        </w:rPr>
        <w:t xml:space="preserve">1.1. Настоящее Техническое задание на проведение обязательного аудита </w:t>
      </w:r>
      <w:r w:rsidR="0066719B">
        <w:rPr>
          <w:rFonts w:ascii="Times New Roman" w:hAnsi="Times New Roman"/>
          <w:bCs/>
          <w:sz w:val="24"/>
          <w:szCs w:val="24"/>
        </w:rPr>
        <w:t>Гарантийного фонда Хабаровского края</w:t>
      </w:r>
      <w:r w:rsidRPr="008C2CE4">
        <w:rPr>
          <w:rFonts w:ascii="Times New Roman" w:hAnsi="Times New Roman"/>
          <w:bCs/>
          <w:sz w:val="24"/>
          <w:szCs w:val="24"/>
        </w:rPr>
        <w:t xml:space="preserve"> </w:t>
      </w:r>
      <w:r w:rsidR="00A96111" w:rsidRPr="008C2CE4">
        <w:rPr>
          <w:rFonts w:ascii="Times New Roman" w:hAnsi="Times New Roman"/>
          <w:bCs/>
          <w:sz w:val="24"/>
          <w:szCs w:val="24"/>
        </w:rPr>
        <w:t xml:space="preserve">(далее – Фонд) </w:t>
      </w:r>
      <w:r w:rsidRPr="008C2CE4">
        <w:rPr>
          <w:rFonts w:ascii="Times New Roman" w:hAnsi="Times New Roman"/>
          <w:bCs/>
          <w:sz w:val="24"/>
          <w:szCs w:val="24"/>
        </w:rPr>
        <w:t>разработано</w:t>
      </w:r>
      <w:r w:rsidRPr="008C2CE4">
        <w:rPr>
          <w:rFonts w:ascii="Times New Roman" w:hAnsi="Times New Roman"/>
          <w:b/>
          <w:bCs/>
          <w:sz w:val="24"/>
          <w:szCs w:val="24"/>
        </w:rPr>
        <w:t xml:space="preserve"> </w:t>
      </w:r>
      <w:r w:rsidRPr="008C2CE4">
        <w:rPr>
          <w:rFonts w:ascii="Times New Roman" w:hAnsi="Times New Roman"/>
          <w:sz w:val="24"/>
          <w:szCs w:val="24"/>
        </w:rPr>
        <w:t>в соответствии с Федеральным законом № 307-ФЗ от 30.12.2008г. «Об аудиторской деятельности» и определяет состав задач и подзадач, необходимых для выполнения аудитором в процессе осуществления обязательного аудита.</w:t>
      </w:r>
    </w:p>
    <w:p w:rsidR="00C420D1" w:rsidRPr="008C2CE4" w:rsidRDefault="00C420D1" w:rsidP="00C420D1">
      <w:pPr>
        <w:spacing w:after="0" w:line="240" w:lineRule="auto"/>
        <w:ind w:firstLine="567"/>
        <w:jc w:val="both"/>
        <w:rPr>
          <w:rFonts w:ascii="Times New Roman" w:hAnsi="Times New Roman"/>
          <w:sz w:val="24"/>
          <w:szCs w:val="24"/>
        </w:rPr>
      </w:pPr>
      <w:r w:rsidRPr="008C2CE4">
        <w:rPr>
          <w:rFonts w:ascii="Times New Roman" w:hAnsi="Times New Roman"/>
          <w:sz w:val="24"/>
          <w:szCs w:val="24"/>
        </w:rPr>
        <w:t xml:space="preserve">1.2. Целью обязательного аудита </w:t>
      </w:r>
      <w:r w:rsidRPr="008C2CE4">
        <w:rPr>
          <w:rFonts w:ascii="Times New Roman" w:hAnsi="Times New Roman"/>
          <w:bCs/>
          <w:sz w:val="24"/>
          <w:szCs w:val="24"/>
        </w:rPr>
        <w:t xml:space="preserve">Фонда </w:t>
      </w:r>
      <w:r w:rsidRPr="008C2CE4">
        <w:rPr>
          <w:rFonts w:ascii="Times New Roman" w:hAnsi="Times New Roman"/>
          <w:sz w:val="24"/>
          <w:szCs w:val="24"/>
        </w:rPr>
        <w:t>является выражение мнения аудитора о достоверности его финансовой (бухгалтерской) отчетности за 201</w:t>
      </w:r>
      <w:r w:rsidR="0066719B">
        <w:rPr>
          <w:rFonts w:ascii="Times New Roman" w:hAnsi="Times New Roman"/>
          <w:sz w:val="24"/>
          <w:szCs w:val="24"/>
        </w:rPr>
        <w:t>7</w:t>
      </w:r>
      <w:r w:rsidRPr="008C2CE4">
        <w:rPr>
          <w:rFonts w:ascii="Times New Roman" w:hAnsi="Times New Roman"/>
          <w:sz w:val="24"/>
          <w:szCs w:val="24"/>
        </w:rPr>
        <w:t>г.</w:t>
      </w:r>
    </w:p>
    <w:p w:rsidR="00C420D1" w:rsidRPr="008C2CE4" w:rsidRDefault="00C420D1" w:rsidP="00C420D1">
      <w:pPr>
        <w:spacing w:after="0" w:line="240" w:lineRule="auto"/>
        <w:rPr>
          <w:rFonts w:ascii="Times New Roman" w:hAnsi="Times New Roman"/>
          <w:sz w:val="24"/>
          <w:szCs w:val="24"/>
        </w:rPr>
      </w:pPr>
    </w:p>
    <w:p w:rsidR="00C420D1" w:rsidRPr="008C2CE4" w:rsidRDefault="00C420D1" w:rsidP="00C420D1">
      <w:pPr>
        <w:spacing w:after="0" w:line="240" w:lineRule="auto"/>
        <w:ind w:firstLine="567"/>
        <w:jc w:val="center"/>
        <w:rPr>
          <w:rFonts w:ascii="Times New Roman" w:hAnsi="Times New Roman"/>
          <w:b/>
          <w:bCs/>
          <w:sz w:val="24"/>
          <w:szCs w:val="24"/>
        </w:rPr>
      </w:pPr>
      <w:r w:rsidRPr="008C2CE4">
        <w:rPr>
          <w:rFonts w:ascii="Times New Roman" w:hAnsi="Times New Roman"/>
          <w:b/>
          <w:sz w:val="24"/>
          <w:szCs w:val="24"/>
        </w:rPr>
        <w:t xml:space="preserve">2. Задачи и подзадачи аудита </w:t>
      </w:r>
    </w:p>
    <w:p w:rsidR="00C420D1" w:rsidRPr="008C2CE4" w:rsidRDefault="00C420D1" w:rsidP="00C420D1">
      <w:pPr>
        <w:spacing w:after="0" w:line="240" w:lineRule="auto"/>
        <w:ind w:firstLine="567"/>
        <w:jc w:val="both"/>
        <w:rPr>
          <w:rFonts w:ascii="Times New Roman" w:hAnsi="Times New Roman"/>
          <w:sz w:val="24"/>
          <w:szCs w:val="24"/>
        </w:rPr>
      </w:pPr>
      <w:r w:rsidRPr="008C2CE4">
        <w:rPr>
          <w:rFonts w:ascii="Times New Roman" w:hAnsi="Times New Roman"/>
          <w:sz w:val="24"/>
          <w:szCs w:val="24"/>
        </w:rPr>
        <w:t xml:space="preserve">2.1. Задачи и подзадачи аудита </w:t>
      </w:r>
      <w:r w:rsidRPr="008C2CE4">
        <w:rPr>
          <w:rFonts w:ascii="Times New Roman" w:hAnsi="Times New Roman"/>
          <w:bCs/>
          <w:sz w:val="24"/>
          <w:szCs w:val="24"/>
        </w:rPr>
        <w:t xml:space="preserve">Фонда </w:t>
      </w:r>
      <w:r w:rsidRPr="008C2CE4">
        <w:rPr>
          <w:rFonts w:ascii="Times New Roman" w:hAnsi="Times New Roman"/>
          <w:sz w:val="24"/>
          <w:szCs w:val="24"/>
        </w:rPr>
        <w:t>представлены в Таблице 1.</w:t>
      </w:r>
    </w:p>
    <w:p w:rsidR="00C420D1" w:rsidRPr="008C2CE4" w:rsidRDefault="00C420D1" w:rsidP="00C420D1">
      <w:pPr>
        <w:jc w:val="right"/>
        <w:rPr>
          <w:rFonts w:ascii="Times New Roman" w:hAnsi="Times New Roman"/>
          <w:b/>
          <w:sz w:val="24"/>
          <w:szCs w:val="24"/>
        </w:rPr>
      </w:pPr>
      <w:r w:rsidRPr="008C2CE4">
        <w:rPr>
          <w:rFonts w:ascii="Times New Roman" w:hAnsi="Times New Roman"/>
          <w:b/>
          <w:sz w:val="24"/>
          <w:szCs w:val="24"/>
        </w:rPr>
        <w:t>Таблица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715"/>
        <w:gridCol w:w="2163"/>
        <w:gridCol w:w="5344"/>
      </w:tblGrid>
      <w:tr w:rsidR="00C420D1" w:rsidRPr="008C2CE4" w:rsidTr="008C2CE4">
        <w:trPr>
          <w:trHeight w:val="93"/>
        </w:trPr>
        <w:tc>
          <w:tcPr>
            <w:tcW w:w="534" w:type="dxa"/>
          </w:tcPr>
          <w:p w:rsidR="00C420D1" w:rsidRPr="008C2CE4" w:rsidRDefault="00C420D1" w:rsidP="00A96111">
            <w:pPr>
              <w:spacing w:after="0" w:line="240" w:lineRule="auto"/>
              <w:jc w:val="center"/>
              <w:rPr>
                <w:rFonts w:ascii="Times New Roman" w:hAnsi="Times New Roman"/>
                <w:sz w:val="24"/>
                <w:szCs w:val="24"/>
              </w:rPr>
            </w:pPr>
            <w:r w:rsidRPr="008C2CE4">
              <w:rPr>
                <w:rFonts w:ascii="Times New Roman" w:hAnsi="Times New Roman"/>
                <w:sz w:val="24"/>
                <w:szCs w:val="24"/>
              </w:rPr>
              <w:t>№ п/</w:t>
            </w:r>
          </w:p>
        </w:tc>
        <w:tc>
          <w:tcPr>
            <w:tcW w:w="1842" w:type="dxa"/>
          </w:tcPr>
          <w:p w:rsidR="00C420D1" w:rsidRPr="008C2CE4" w:rsidRDefault="00C420D1" w:rsidP="00A96111">
            <w:pPr>
              <w:spacing w:after="0" w:line="240" w:lineRule="auto"/>
              <w:rPr>
                <w:rFonts w:ascii="Times New Roman" w:hAnsi="Times New Roman"/>
                <w:sz w:val="24"/>
                <w:szCs w:val="24"/>
              </w:rPr>
            </w:pPr>
            <w:r w:rsidRPr="008C2CE4">
              <w:rPr>
                <w:rFonts w:ascii="Times New Roman" w:hAnsi="Times New Roman"/>
                <w:sz w:val="24"/>
                <w:szCs w:val="24"/>
              </w:rPr>
              <w:t>Наименование задачи</w:t>
            </w:r>
          </w:p>
        </w:tc>
        <w:tc>
          <w:tcPr>
            <w:tcW w:w="715" w:type="dxa"/>
          </w:tcPr>
          <w:p w:rsidR="00C420D1" w:rsidRPr="008C2CE4" w:rsidRDefault="00C420D1" w:rsidP="00A96111">
            <w:pPr>
              <w:spacing w:after="0" w:line="240" w:lineRule="auto"/>
              <w:jc w:val="center"/>
              <w:rPr>
                <w:rFonts w:ascii="Times New Roman" w:hAnsi="Times New Roman"/>
                <w:sz w:val="24"/>
                <w:szCs w:val="24"/>
              </w:rPr>
            </w:pPr>
            <w:r w:rsidRPr="008C2CE4">
              <w:rPr>
                <w:rFonts w:ascii="Times New Roman" w:hAnsi="Times New Roman"/>
                <w:sz w:val="24"/>
                <w:szCs w:val="24"/>
              </w:rPr>
              <w:t>№ п/п</w:t>
            </w:r>
          </w:p>
        </w:tc>
        <w:tc>
          <w:tcPr>
            <w:tcW w:w="2163" w:type="dxa"/>
          </w:tcPr>
          <w:p w:rsidR="00C420D1" w:rsidRPr="008C2CE4" w:rsidRDefault="00C420D1" w:rsidP="00A96111">
            <w:pPr>
              <w:spacing w:after="0" w:line="240" w:lineRule="auto"/>
              <w:jc w:val="center"/>
              <w:rPr>
                <w:rFonts w:ascii="Times New Roman" w:hAnsi="Times New Roman"/>
                <w:sz w:val="24"/>
                <w:szCs w:val="24"/>
              </w:rPr>
            </w:pPr>
            <w:r w:rsidRPr="008C2CE4">
              <w:rPr>
                <w:rFonts w:ascii="Times New Roman" w:hAnsi="Times New Roman"/>
                <w:sz w:val="24"/>
                <w:szCs w:val="24"/>
              </w:rPr>
              <w:t>Наименование подзадачи</w:t>
            </w:r>
          </w:p>
        </w:tc>
        <w:tc>
          <w:tcPr>
            <w:tcW w:w="5344" w:type="dxa"/>
          </w:tcPr>
          <w:p w:rsidR="00C420D1" w:rsidRPr="008C2CE4" w:rsidRDefault="00C420D1" w:rsidP="00A96111">
            <w:pPr>
              <w:spacing w:after="0" w:line="240" w:lineRule="auto"/>
              <w:jc w:val="center"/>
              <w:rPr>
                <w:rFonts w:ascii="Times New Roman" w:hAnsi="Times New Roman"/>
                <w:sz w:val="24"/>
                <w:szCs w:val="24"/>
              </w:rPr>
            </w:pPr>
            <w:r w:rsidRPr="008C2CE4">
              <w:rPr>
                <w:rFonts w:ascii="Times New Roman" w:hAnsi="Times New Roman"/>
                <w:sz w:val="24"/>
                <w:szCs w:val="24"/>
              </w:rPr>
              <w:t>Последовательность решения задачи</w:t>
            </w:r>
          </w:p>
        </w:tc>
      </w:tr>
      <w:tr w:rsidR="00C420D1" w:rsidRPr="008C2CE4" w:rsidTr="008C2CE4">
        <w:trPr>
          <w:trHeight w:val="93"/>
        </w:trPr>
        <w:tc>
          <w:tcPr>
            <w:tcW w:w="534" w:type="dxa"/>
          </w:tcPr>
          <w:p w:rsidR="00C420D1" w:rsidRPr="008C2CE4" w:rsidRDefault="00C420D1" w:rsidP="00A96111">
            <w:pPr>
              <w:spacing w:after="0" w:line="240" w:lineRule="auto"/>
              <w:jc w:val="center"/>
              <w:rPr>
                <w:rFonts w:ascii="Times New Roman" w:hAnsi="Times New Roman"/>
                <w:sz w:val="24"/>
                <w:szCs w:val="24"/>
              </w:rPr>
            </w:pPr>
            <w:r w:rsidRPr="008C2CE4">
              <w:rPr>
                <w:rFonts w:ascii="Times New Roman" w:hAnsi="Times New Roman"/>
                <w:sz w:val="24"/>
                <w:szCs w:val="24"/>
              </w:rPr>
              <w:t>1</w:t>
            </w:r>
          </w:p>
        </w:tc>
        <w:tc>
          <w:tcPr>
            <w:tcW w:w="1842" w:type="dxa"/>
          </w:tcPr>
          <w:p w:rsidR="00C420D1" w:rsidRPr="008C2CE4" w:rsidRDefault="00C420D1" w:rsidP="00A96111">
            <w:pPr>
              <w:spacing w:after="0" w:line="240" w:lineRule="auto"/>
              <w:jc w:val="center"/>
              <w:rPr>
                <w:rFonts w:ascii="Times New Roman" w:hAnsi="Times New Roman"/>
                <w:sz w:val="24"/>
                <w:szCs w:val="24"/>
              </w:rPr>
            </w:pPr>
            <w:r w:rsidRPr="008C2CE4">
              <w:rPr>
                <w:rFonts w:ascii="Times New Roman" w:hAnsi="Times New Roman"/>
                <w:sz w:val="24"/>
                <w:szCs w:val="24"/>
              </w:rPr>
              <w:t>2</w:t>
            </w:r>
          </w:p>
        </w:tc>
        <w:tc>
          <w:tcPr>
            <w:tcW w:w="715" w:type="dxa"/>
          </w:tcPr>
          <w:p w:rsidR="00C420D1" w:rsidRPr="008C2CE4" w:rsidRDefault="00C420D1" w:rsidP="00A96111">
            <w:pPr>
              <w:spacing w:after="0" w:line="240" w:lineRule="auto"/>
              <w:jc w:val="center"/>
              <w:rPr>
                <w:rFonts w:ascii="Times New Roman" w:hAnsi="Times New Roman"/>
                <w:sz w:val="24"/>
                <w:szCs w:val="24"/>
              </w:rPr>
            </w:pPr>
            <w:r w:rsidRPr="008C2CE4">
              <w:rPr>
                <w:rFonts w:ascii="Times New Roman" w:hAnsi="Times New Roman"/>
                <w:sz w:val="24"/>
                <w:szCs w:val="24"/>
              </w:rPr>
              <w:t>3</w:t>
            </w:r>
          </w:p>
        </w:tc>
        <w:tc>
          <w:tcPr>
            <w:tcW w:w="2163" w:type="dxa"/>
          </w:tcPr>
          <w:p w:rsidR="00C420D1" w:rsidRPr="008C2CE4" w:rsidRDefault="00C420D1" w:rsidP="00A96111">
            <w:pPr>
              <w:spacing w:after="0" w:line="240" w:lineRule="auto"/>
              <w:jc w:val="center"/>
              <w:rPr>
                <w:rFonts w:ascii="Times New Roman" w:hAnsi="Times New Roman"/>
                <w:sz w:val="24"/>
                <w:szCs w:val="24"/>
              </w:rPr>
            </w:pPr>
            <w:r w:rsidRPr="008C2CE4">
              <w:rPr>
                <w:rFonts w:ascii="Times New Roman" w:hAnsi="Times New Roman"/>
                <w:sz w:val="24"/>
                <w:szCs w:val="24"/>
              </w:rPr>
              <w:t>4</w:t>
            </w:r>
          </w:p>
        </w:tc>
        <w:tc>
          <w:tcPr>
            <w:tcW w:w="5344" w:type="dxa"/>
          </w:tcPr>
          <w:p w:rsidR="00C420D1" w:rsidRPr="008C2CE4" w:rsidRDefault="00C420D1" w:rsidP="00A96111">
            <w:pPr>
              <w:spacing w:after="0" w:line="240" w:lineRule="auto"/>
              <w:jc w:val="center"/>
              <w:rPr>
                <w:rFonts w:ascii="Times New Roman" w:hAnsi="Times New Roman"/>
                <w:sz w:val="24"/>
                <w:szCs w:val="24"/>
              </w:rPr>
            </w:pPr>
            <w:r w:rsidRPr="008C2CE4">
              <w:rPr>
                <w:rFonts w:ascii="Times New Roman" w:hAnsi="Times New Roman"/>
                <w:sz w:val="24"/>
                <w:szCs w:val="24"/>
              </w:rPr>
              <w:t>5</w:t>
            </w:r>
          </w:p>
        </w:tc>
      </w:tr>
      <w:tr w:rsidR="00C420D1" w:rsidRPr="008C2CE4" w:rsidTr="008C2CE4">
        <w:trPr>
          <w:trHeight w:val="93"/>
        </w:trPr>
        <w:tc>
          <w:tcPr>
            <w:tcW w:w="10598" w:type="dxa"/>
            <w:gridSpan w:val="5"/>
          </w:tcPr>
          <w:p w:rsidR="00C420D1" w:rsidRPr="008C2CE4" w:rsidRDefault="00C420D1" w:rsidP="00C420D1">
            <w:pPr>
              <w:jc w:val="center"/>
              <w:rPr>
                <w:rFonts w:ascii="Times New Roman" w:hAnsi="Times New Roman"/>
                <w:b/>
                <w:sz w:val="24"/>
                <w:szCs w:val="24"/>
              </w:rPr>
            </w:pPr>
            <w:r w:rsidRPr="008C2CE4">
              <w:rPr>
                <w:rFonts w:ascii="Times New Roman" w:hAnsi="Times New Roman"/>
                <w:b/>
                <w:sz w:val="24"/>
                <w:szCs w:val="24"/>
              </w:rPr>
              <w:t xml:space="preserve"> Аудит бухгалтерского учета.</w:t>
            </w:r>
          </w:p>
        </w:tc>
      </w:tr>
      <w:tr w:rsidR="00C420D1" w:rsidRPr="008C2CE4" w:rsidTr="008C2CE4">
        <w:trPr>
          <w:trHeight w:val="93"/>
        </w:trPr>
        <w:tc>
          <w:tcPr>
            <w:tcW w:w="534" w:type="dxa"/>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1.</w:t>
            </w:r>
          </w:p>
        </w:tc>
        <w:tc>
          <w:tcPr>
            <w:tcW w:w="1842" w:type="dxa"/>
          </w:tcPr>
          <w:p w:rsidR="00C420D1" w:rsidRPr="008C2CE4" w:rsidRDefault="00C420D1" w:rsidP="00C420D1">
            <w:pPr>
              <w:spacing w:after="0" w:line="240" w:lineRule="auto"/>
              <w:jc w:val="center"/>
              <w:rPr>
                <w:rFonts w:ascii="Times New Roman" w:hAnsi="Times New Roman"/>
                <w:sz w:val="24"/>
                <w:szCs w:val="24"/>
              </w:rPr>
            </w:pPr>
            <w:r w:rsidRPr="008C2CE4">
              <w:rPr>
                <w:rFonts w:ascii="Times New Roman" w:hAnsi="Times New Roman"/>
                <w:sz w:val="24"/>
                <w:szCs w:val="24"/>
              </w:rPr>
              <w:t>Аудит учредительных документов и учетной политики для целей бухгалтерского и налогового учета</w:t>
            </w:r>
          </w:p>
        </w:tc>
        <w:tc>
          <w:tcPr>
            <w:tcW w:w="715" w:type="dxa"/>
          </w:tcPr>
          <w:p w:rsidR="00C420D1" w:rsidRPr="008C2CE4" w:rsidRDefault="00C420D1" w:rsidP="00C420D1">
            <w:pPr>
              <w:spacing w:after="0" w:line="240" w:lineRule="auto"/>
              <w:jc w:val="center"/>
              <w:rPr>
                <w:rFonts w:ascii="Times New Roman" w:hAnsi="Times New Roman"/>
                <w:sz w:val="24"/>
                <w:szCs w:val="24"/>
              </w:rPr>
            </w:pPr>
            <w:r w:rsidRPr="008C2CE4">
              <w:rPr>
                <w:rFonts w:ascii="Times New Roman" w:hAnsi="Times New Roman"/>
                <w:sz w:val="24"/>
                <w:szCs w:val="24"/>
              </w:rPr>
              <w:t>1.1.</w:t>
            </w:r>
          </w:p>
        </w:tc>
        <w:tc>
          <w:tcPr>
            <w:tcW w:w="2163" w:type="dxa"/>
          </w:tcPr>
          <w:p w:rsidR="00C420D1" w:rsidRPr="008C2CE4" w:rsidRDefault="00C420D1" w:rsidP="00C420D1">
            <w:pPr>
              <w:spacing w:after="0" w:line="240" w:lineRule="auto"/>
              <w:jc w:val="center"/>
              <w:rPr>
                <w:rFonts w:ascii="Times New Roman" w:hAnsi="Times New Roman"/>
                <w:sz w:val="24"/>
                <w:szCs w:val="24"/>
              </w:rPr>
            </w:pPr>
            <w:r w:rsidRPr="008C2CE4">
              <w:rPr>
                <w:rFonts w:ascii="Times New Roman" w:hAnsi="Times New Roman"/>
                <w:sz w:val="24"/>
                <w:szCs w:val="24"/>
              </w:rPr>
              <w:t>Аудит учредительных документов и учетной политики для целей бухгалтерского и налогового учета</w:t>
            </w:r>
          </w:p>
        </w:tc>
        <w:tc>
          <w:tcPr>
            <w:tcW w:w="5344" w:type="dxa"/>
          </w:tcPr>
          <w:p w:rsidR="00C420D1" w:rsidRPr="008C2CE4" w:rsidRDefault="00C420D1" w:rsidP="00C420D1">
            <w:pPr>
              <w:spacing w:after="0" w:line="240" w:lineRule="auto"/>
              <w:jc w:val="both"/>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8C2CE4">
              <w:rPr>
                <w:rFonts w:ascii="Times New Roman" w:hAnsi="Times New Roman"/>
                <w:sz w:val="24"/>
                <w:szCs w:val="24"/>
              </w:rPr>
              <w:t>соответствие устава Фонда действующему законодательству;</w:t>
            </w:r>
          </w:p>
          <w:p w:rsidR="00C420D1" w:rsidRPr="008C2CE4"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8C2CE4">
              <w:rPr>
                <w:rFonts w:ascii="Times New Roman" w:hAnsi="Times New Roman"/>
                <w:sz w:val="24"/>
                <w:szCs w:val="24"/>
              </w:rPr>
              <w:t>наличие трудовых договоров с руководителем Фонда и главным бухгалтером и соответствие их содержания действующему законодательству;</w:t>
            </w:r>
          </w:p>
          <w:p w:rsidR="00C420D1" w:rsidRPr="008C2CE4"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8C2CE4">
              <w:rPr>
                <w:rFonts w:ascii="Times New Roman" w:hAnsi="Times New Roman"/>
                <w:sz w:val="24"/>
                <w:szCs w:val="24"/>
              </w:rPr>
              <w:t>соответствие фактических видов деятельности, видам деятельности, предусмотренным уставом Фонда;</w:t>
            </w:r>
          </w:p>
          <w:p w:rsidR="00C420D1" w:rsidRPr="008C2CE4"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8C2CE4">
              <w:rPr>
                <w:rFonts w:ascii="Times New Roman" w:hAnsi="Times New Roman"/>
                <w:sz w:val="24"/>
                <w:szCs w:val="24"/>
              </w:rPr>
              <w:t>правильность регистрации (перерегистрации) Фонда в органах государственной власти и управления (Минюст, налоговые органы, Госкомстат, Пенсионный фонд и т.д.);</w:t>
            </w:r>
          </w:p>
          <w:p w:rsidR="00C420D1" w:rsidRPr="008C2CE4"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8C2CE4">
              <w:rPr>
                <w:rFonts w:ascii="Times New Roman" w:hAnsi="Times New Roman"/>
                <w:sz w:val="24"/>
                <w:szCs w:val="24"/>
              </w:rPr>
              <w:t>соответствие организационной структуры Фонда целям и задачам, установленным уставом;</w:t>
            </w:r>
          </w:p>
          <w:p w:rsidR="00C420D1" w:rsidRPr="008C2CE4"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8C2CE4">
              <w:rPr>
                <w:rFonts w:ascii="Times New Roman" w:hAnsi="Times New Roman"/>
                <w:sz w:val="24"/>
                <w:szCs w:val="24"/>
              </w:rPr>
              <w:t>соответствие формы и сроков принятия документов по учетной политике требованиям нормативных актов;</w:t>
            </w:r>
          </w:p>
          <w:p w:rsidR="00C420D1" w:rsidRPr="008C2CE4"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8C2CE4">
              <w:rPr>
                <w:rFonts w:ascii="Times New Roman" w:hAnsi="Times New Roman"/>
                <w:sz w:val="24"/>
                <w:szCs w:val="24"/>
              </w:rPr>
              <w:t>правильность и полноту состава и содержания учетной политики на предмет соответствия требованиям нормативных актов;</w:t>
            </w:r>
          </w:p>
          <w:p w:rsidR="00C420D1" w:rsidRPr="008C2CE4"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8C2CE4">
              <w:rPr>
                <w:rFonts w:ascii="Times New Roman" w:hAnsi="Times New Roman"/>
                <w:sz w:val="24"/>
                <w:szCs w:val="24"/>
              </w:rPr>
              <w:t xml:space="preserve">последовательность применения учетной политики, в том числе установление наличия способов учета, отличных от установленных нормативными документами, но позволяющих Фонду достоверно отразить имущественное состояние и финансовые </w:t>
            </w:r>
            <w:r w:rsidRPr="008C2CE4">
              <w:rPr>
                <w:rFonts w:ascii="Times New Roman" w:hAnsi="Times New Roman"/>
                <w:sz w:val="24"/>
                <w:szCs w:val="24"/>
              </w:rPr>
              <w:lastRenderedPageBreak/>
              <w:t>результаты;</w:t>
            </w:r>
          </w:p>
          <w:p w:rsidR="00C420D1" w:rsidRPr="008C2CE4"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8C2CE4">
              <w:rPr>
                <w:rFonts w:ascii="Times New Roman" w:hAnsi="Times New Roman"/>
                <w:sz w:val="24"/>
                <w:szCs w:val="24"/>
              </w:rPr>
              <w:t>полноту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p w:rsidR="00C420D1" w:rsidRPr="008C2CE4"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8C2CE4">
              <w:rPr>
                <w:rFonts w:ascii="Times New Roman" w:hAnsi="Times New Roman"/>
                <w:sz w:val="24"/>
                <w:szCs w:val="24"/>
              </w:rPr>
              <w:t>полноту раскрытия в учетной политике избранных способов ведения налогового учета, оказывающих существенное влияние на формирование</w:t>
            </w:r>
            <w:r w:rsidRPr="008C2CE4">
              <w:rPr>
                <w:rFonts w:ascii="Times New Roman" w:eastAsia="MS Mincho" w:hAnsi="Times New Roman"/>
                <w:color w:val="000000"/>
                <w:sz w:val="24"/>
                <w:szCs w:val="24"/>
              </w:rPr>
              <w:t xml:space="preserve"> налоговой отчетности.</w:t>
            </w:r>
          </w:p>
        </w:tc>
      </w:tr>
      <w:tr w:rsidR="00C420D1" w:rsidRPr="008C2CE4" w:rsidTr="008C2CE4">
        <w:trPr>
          <w:trHeight w:val="93"/>
        </w:trPr>
        <w:tc>
          <w:tcPr>
            <w:tcW w:w="534" w:type="dxa"/>
            <w:vMerge w:val="restart"/>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lastRenderedPageBreak/>
              <w:t>2</w:t>
            </w: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4D6AD2">
            <w:pPr>
              <w:rPr>
                <w:rFonts w:ascii="Times New Roman" w:hAnsi="Times New Roman"/>
                <w:sz w:val="24"/>
                <w:szCs w:val="24"/>
              </w:rPr>
            </w:pPr>
          </w:p>
        </w:tc>
        <w:tc>
          <w:tcPr>
            <w:tcW w:w="1842" w:type="dxa"/>
            <w:vMerge w:val="restart"/>
          </w:tcPr>
          <w:p w:rsidR="00C420D1" w:rsidRPr="008C2CE4" w:rsidRDefault="00C420D1" w:rsidP="004D6AD2">
            <w:pPr>
              <w:spacing w:after="0" w:line="240" w:lineRule="auto"/>
              <w:jc w:val="both"/>
              <w:rPr>
                <w:rFonts w:ascii="Times New Roman" w:hAnsi="Times New Roman"/>
                <w:sz w:val="24"/>
                <w:szCs w:val="24"/>
              </w:rPr>
            </w:pPr>
            <w:r w:rsidRPr="008C2CE4">
              <w:rPr>
                <w:rFonts w:ascii="Times New Roman" w:hAnsi="Times New Roman"/>
                <w:sz w:val="24"/>
                <w:szCs w:val="24"/>
              </w:rPr>
              <w:lastRenderedPageBreak/>
              <w:t>Аудит внеоборотных активов</w:t>
            </w: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p w:rsidR="00C420D1" w:rsidRPr="008C2CE4" w:rsidRDefault="00C420D1" w:rsidP="004D6AD2">
            <w:pPr>
              <w:spacing w:after="0" w:line="240" w:lineRule="auto"/>
              <w:jc w:val="center"/>
              <w:rPr>
                <w:rFonts w:ascii="Times New Roman" w:hAnsi="Times New Roman"/>
                <w:sz w:val="24"/>
                <w:szCs w:val="24"/>
              </w:rPr>
            </w:pPr>
          </w:p>
        </w:tc>
        <w:tc>
          <w:tcPr>
            <w:tcW w:w="715"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lastRenderedPageBreak/>
              <w:t>2.1.</w:t>
            </w:r>
          </w:p>
        </w:tc>
        <w:tc>
          <w:tcPr>
            <w:tcW w:w="2163"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t>Аудит основных средств</w:t>
            </w:r>
          </w:p>
        </w:tc>
        <w:tc>
          <w:tcPr>
            <w:tcW w:w="5344" w:type="dxa"/>
          </w:tcPr>
          <w:p w:rsidR="00C420D1" w:rsidRPr="008C2CE4" w:rsidRDefault="00C420D1" w:rsidP="004D6AD2">
            <w:pPr>
              <w:spacing w:after="0" w:line="240" w:lineRule="auto"/>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отражения в учете операций поступления, внутреннего перемещения и выбытия основных средств;</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определения балансовой стоимости основных средств;</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отнесения объектов основных средств к амортизируемому имуществу для целей бухгалтерского и налогового учета;</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начисления амортизации (износа) по объектам основных средств для целей бухгалтерского и налогового учета.</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соответствие оформления первичных документов по движению основных средств действующему законодательству.</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обоснованность изменения первоначальной (максимальной) стоимости основных средств для целей бухгалтерского и налогового учета.</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обоснованность и порядок отражения на счетах бухгалтерского учета начисления соответствующих налогов по хозяйственным операциям, связанным с движением и выбытием основных средств.</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наличие и сохранность основных средств;</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наличие приказов о назначении материально-ответственных лиц, договоров о материальной ответственности с ними;</w:t>
            </w:r>
          </w:p>
          <w:p w:rsidR="00C420D1" w:rsidRPr="008C2CE4" w:rsidRDefault="00C420D1" w:rsidP="005A3D68">
            <w:pPr>
              <w:numPr>
                <w:ilvl w:val="2"/>
                <w:numId w:val="13"/>
              </w:numPr>
              <w:tabs>
                <w:tab w:val="left" w:pos="842"/>
              </w:tabs>
              <w:spacing w:after="0" w:line="240" w:lineRule="auto"/>
              <w:ind w:left="0" w:firstLine="133"/>
              <w:jc w:val="both"/>
              <w:rPr>
                <w:rFonts w:ascii="Times New Roman" w:eastAsia="MS Mincho" w:hAnsi="Times New Roman"/>
                <w:color w:val="000000"/>
                <w:sz w:val="24"/>
                <w:szCs w:val="24"/>
              </w:rPr>
            </w:pPr>
            <w:r w:rsidRPr="008C2CE4">
              <w:rPr>
                <w:rFonts w:ascii="Times New Roman" w:hAnsi="Times New Roman"/>
                <w:sz w:val="24"/>
                <w:szCs w:val="24"/>
              </w:rPr>
              <w:t>наличие внутренних документов, регламент</w:t>
            </w:r>
            <w:r w:rsidRPr="008C2CE4">
              <w:rPr>
                <w:rFonts w:ascii="Times New Roman" w:eastAsia="MS Mincho" w:hAnsi="Times New Roman"/>
                <w:color w:val="000000"/>
                <w:sz w:val="24"/>
                <w:szCs w:val="24"/>
              </w:rPr>
              <w:t>ирующих сроки и порядок проведения инвентаризации  имущества и обязательств;</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наличие приказа о создании постоянно действующей инвентаризационной комиссии;</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порядок проведения инвентаризации на предмет соответствия внутренним локальным документам Фонда и соответствующим нормативным актам.</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 xml:space="preserve">правильность оформления материалов инвентаризации основных средств и отражения результатов инвентаризации в учете; </w:t>
            </w:r>
          </w:p>
          <w:p w:rsidR="00C420D1" w:rsidRPr="008C2CE4"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 xml:space="preserve">соблюдение </w:t>
            </w:r>
            <w:r w:rsidRPr="008C2CE4">
              <w:rPr>
                <w:rFonts w:ascii="Times New Roman" w:eastAsia="MS Mincho" w:hAnsi="Times New Roman"/>
                <w:color w:val="000000"/>
                <w:sz w:val="24"/>
                <w:szCs w:val="24"/>
              </w:rPr>
              <w:t>установленных Фондом сроков проведения инвентаризации основных средств.</w:t>
            </w: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2.2.</w:t>
            </w:r>
          </w:p>
        </w:tc>
        <w:tc>
          <w:tcPr>
            <w:tcW w:w="2163"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t>Аудит доходных вложений в материальные ценности</w:t>
            </w:r>
          </w:p>
        </w:tc>
        <w:tc>
          <w:tcPr>
            <w:tcW w:w="5344" w:type="dxa"/>
          </w:tcPr>
          <w:p w:rsidR="00C420D1" w:rsidRPr="008C2CE4" w:rsidRDefault="00C420D1" w:rsidP="004D6AD2">
            <w:pPr>
              <w:spacing w:after="0" w:line="240" w:lineRule="auto"/>
              <w:rPr>
                <w:rFonts w:ascii="Times New Roman" w:hAnsi="Times New Roman"/>
                <w:sz w:val="24"/>
                <w:szCs w:val="24"/>
              </w:rPr>
            </w:pP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2.3.</w:t>
            </w:r>
          </w:p>
        </w:tc>
        <w:tc>
          <w:tcPr>
            <w:tcW w:w="2163"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t>Аудит долгосрочных финансовых вложений</w:t>
            </w:r>
          </w:p>
        </w:tc>
        <w:tc>
          <w:tcPr>
            <w:tcW w:w="5344" w:type="dxa"/>
          </w:tcPr>
          <w:p w:rsidR="00C420D1" w:rsidRPr="008C2CE4" w:rsidRDefault="00C420D1" w:rsidP="004D6AD2">
            <w:pPr>
              <w:spacing w:after="0" w:line="240" w:lineRule="auto"/>
              <w:rPr>
                <w:rFonts w:ascii="Times New Roman" w:hAnsi="Times New Roman"/>
                <w:sz w:val="24"/>
                <w:szCs w:val="24"/>
              </w:rPr>
            </w:pPr>
          </w:p>
        </w:tc>
      </w:tr>
      <w:tr w:rsidR="00C420D1" w:rsidRPr="008C2CE4" w:rsidTr="008C2CE4">
        <w:trPr>
          <w:trHeight w:val="93"/>
        </w:trPr>
        <w:tc>
          <w:tcPr>
            <w:tcW w:w="534" w:type="dxa"/>
            <w:vMerge w:val="restart"/>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3.</w:t>
            </w:r>
          </w:p>
        </w:tc>
        <w:tc>
          <w:tcPr>
            <w:tcW w:w="1842" w:type="dxa"/>
            <w:vMerge w:val="restart"/>
          </w:tcPr>
          <w:p w:rsidR="00C420D1" w:rsidRPr="008C2CE4" w:rsidRDefault="00C420D1" w:rsidP="00C420D1">
            <w:pPr>
              <w:jc w:val="both"/>
              <w:rPr>
                <w:rFonts w:ascii="Times New Roman" w:hAnsi="Times New Roman"/>
                <w:sz w:val="24"/>
                <w:szCs w:val="24"/>
              </w:rPr>
            </w:pPr>
            <w:r w:rsidRPr="008C2CE4">
              <w:rPr>
                <w:rFonts w:ascii="Times New Roman" w:hAnsi="Times New Roman"/>
                <w:sz w:val="24"/>
                <w:szCs w:val="24"/>
              </w:rPr>
              <w:t>Аудит оборотных активов</w:t>
            </w: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t>3.1.</w:t>
            </w:r>
          </w:p>
        </w:tc>
        <w:tc>
          <w:tcPr>
            <w:tcW w:w="2163" w:type="dxa"/>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Аудит производственных запасов (счет 10 и др.)</w:t>
            </w:r>
          </w:p>
        </w:tc>
        <w:tc>
          <w:tcPr>
            <w:tcW w:w="5344" w:type="dxa"/>
          </w:tcPr>
          <w:p w:rsidR="00C420D1" w:rsidRPr="008C2CE4" w:rsidRDefault="00C420D1" w:rsidP="00170AD8">
            <w:pPr>
              <w:spacing w:after="0" w:line="240" w:lineRule="auto"/>
              <w:jc w:val="both"/>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соответствие используемых Фондом способов оценки по отдельным группам материальных ценностей при их поступлении и  выбытии способам, предусмотренным учетной политикой;</w:t>
            </w:r>
          </w:p>
          <w:p w:rsidR="00C420D1" w:rsidRPr="008C2CE4"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w:t>
            </w:r>
          </w:p>
          <w:p w:rsidR="00C420D1" w:rsidRPr="008C2CE4"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синтетического и аналитического учета материально-производственных запасов;</w:t>
            </w:r>
          </w:p>
          <w:p w:rsidR="00C420D1" w:rsidRPr="008C2CE4"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определения и списания на издержки стоимости израсходованных материально-производственных запасов;</w:t>
            </w:r>
          </w:p>
          <w:p w:rsidR="00C420D1" w:rsidRPr="008C2CE4"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оформления материалов инвентаризации производственных запасов и отражения результатов инвентаризации в учете.</w:t>
            </w: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t>3.2.</w:t>
            </w:r>
          </w:p>
        </w:tc>
        <w:tc>
          <w:tcPr>
            <w:tcW w:w="2163"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t>Аудит затрат на производство для целей бухгалтерского учета</w:t>
            </w:r>
          </w:p>
        </w:tc>
        <w:tc>
          <w:tcPr>
            <w:tcW w:w="5344" w:type="dxa"/>
          </w:tcPr>
          <w:p w:rsidR="00C420D1" w:rsidRPr="008C2CE4" w:rsidRDefault="00C420D1" w:rsidP="005A3D68">
            <w:pPr>
              <w:numPr>
                <w:ilvl w:val="2"/>
                <w:numId w:val="15"/>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достоверность отчетных данных о фактической себестоимости продукции (работ, услуг);</w:t>
            </w:r>
          </w:p>
          <w:p w:rsidR="00C420D1" w:rsidRPr="008C2CE4" w:rsidRDefault="00C420D1" w:rsidP="005A3D68">
            <w:pPr>
              <w:numPr>
                <w:ilvl w:val="2"/>
                <w:numId w:val="15"/>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данные по выполнению плана по себестоимости продукции (работ, услуг).</w:t>
            </w: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t>3.3</w:t>
            </w:r>
          </w:p>
        </w:tc>
        <w:tc>
          <w:tcPr>
            <w:tcW w:w="2163"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t>Аудит расходов будущих периодов</w:t>
            </w:r>
          </w:p>
        </w:tc>
        <w:tc>
          <w:tcPr>
            <w:tcW w:w="5344" w:type="dxa"/>
          </w:tcPr>
          <w:p w:rsidR="00C420D1" w:rsidRPr="008C2CE4" w:rsidRDefault="00C420D1" w:rsidP="004D6AD2">
            <w:pPr>
              <w:spacing w:after="0" w:line="240" w:lineRule="auto"/>
              <w:jc w:val="both"/>
              <w:rPr>
                <w:rFonts w:ascii="Times New Roman" w:hAnsi="Times New Roman"/>
                <w:sz w:val="24"/>
                <w:szCs w:val="24"/>
              </w:rPr>
            </w:pP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t>3.4</w:t>
            </w:r>
          </w:p>
        </w:tc>
        <w:tc>
          <w:tcPr>
            <w:tcW w:w="2163"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t>Аудит кассовых операций</w:t>
            </w:r>
          </w:p>
        </w:tc>
        <w:tc>
          <w:tcPr>
            <w:tcW w:w="5344" w:type="dxa"/>
          </w:tcPr>
          <w:p w:rsidR="00C420D1" w:rsidRPr="008C2CE4" w:rsidRDefault="00C420D1" w:rsidP="004D6AD2">
            <w:pPr>
              <w:spacing w:after="0" w:line="240" w:lineRule="auto"/>
              <w:jc w:val="both"/>
              <w:rPr>
                <w:rFonts w:ascii="Times New Roman" w:hAnsi="Times New Roman"/>
                <w:sz w:val="24"/>
                <w:szCs w:val="24"/>
              </w:rPr>
            </w:pP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t>3.5</w:t>
            </w:r>
          </w:p>
        </w:tc>
        <w:tc>
          <w:tcPr>
            <w:tcW w:w="2163"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t>Аудит операций по расчетным счетам</w:t>
            </w:r>
          </w:p>
        </w:tc>
        <w:tc>
          <w:tcPr>
            <w:tcW w:w="5344" w:type="dxa"/>
          </w:tcPr>
          <w:p w:rsidR="00C420D1" w:rsidRPr="008C2CE4" w:rsidRDefault="00C420D1" w:rsidP="004D6AD2">
            <w:pPr>
              <w:spacing w:after="0" w:line="240" w:lineRule="auto"/>
              <w:jc w:val="both"/>
              <w:rPr>
                <w:rFonts w:ascii="Times New Roman" w:hAnsi="Times New Roman"/>
                <w:sz w:val="24"/>
                <w:szCs w:val="24"/>
              </w:rPr>
            </w:pP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t>3.6</w:t>
            </w:r>
          </w:p>
        </w:tc>
        <w:tc>
          <w:tcPr>
            <w:tcW w:w="2163"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t>Аудит операций по специальным счетам</w:t>
            </w:r>
          </w:p>
        </w:tc>
        <w:tc>
          <w:tcPr>
            <w:tcW w:w="5344" w:type="dxa"/>
          </w:tcPr>
          <w:p w:rsidR="00C420D1" w:rsidRPr="008C2CE4" w:rsidRDefault="00C420D1" w:rsidP="004D6AD2">
            <w:pPr>
              <w:spacing w:after="0" w:line="240" w:lineRule="auto"/>
              <w:jc w:val="both"/>
              <w:rPr>
                <w:rFonts w:ascii="Times New Roman" w:hAnsi="Times New Roman"/>
                <w:sz w:val="24"/>
                <w:szCs w:val="24"/>
              </w:rPr>
            </w:pPr>
          </w:p>
        </w:tc>
      </w:tr>
      <w:tr w:rsidR="00C420D1" w:rsidRPr="008C2CE4" w:rsidTr="008C2CE4">
        <w:trPr>
          <w:trHeight w:val="93"/>
        </w:trPr>
        <w:tc>
          <w:tcPr>
            <w:tcW w:w="534" w:type="dxa"/>
            <w:vMerge w:val="restart"/>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4</w:t>
            </w: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915823">
            <w:pPr>
              <w:rPr>
                <w:rFonts w:ascii="Times New Roman" w:hAnsi="Times New Roman"/>
                <w:sz w:val="24"/>
                <w:szCs w:val="24"/>
              </w:rPr>
            </w:pPr>
          </w:p>
          <w:p w:rsidR="00C420D1" w:rsidRPr="008C2CE4" w:rsidRDefault="00C420D1" w:rsidP="00C420D1">
            <w:pPr>
              <w:jc w:val="center"/>
              <w:rPr>
                <w:rFonts w:ascii="Times New Roman" w:hAnsi="Times New Roman"/>
                <w:sz w:val="24"/>
                <w:szCs w:val="24"/>
              </w:rPr>
            </w:pPr>
          </w:p>
          <w:p w:rsidR="00C420D1" w:rsidRPr="008C2CE4" w:rsidRDefault="00C420D1" w:rsidP="00170AD8">
            <w:pPr>
              <w:rPr>
                <w:rFonts w:ascii="Times New Roman" w:hAnsi="Times New Roman"/>
                <w:sz w:val="24"/>
                <w:szCs w:val="24"/>
              </w:rPr>
            </w:pPr>
          </w:p>
        </w:tc>
        <w:tc>
          <w:tcPr>
            <w:tcW w:w="1842" w:type="dxa"/>
            <w:vMerge w:val="restart"/>
          </w:tcPr>
          <w:p w:rsidR="00C420D1" w:rsidRPr="008C2CE4" w:rsidRDefault="00C420D1" w:rsidP="00C420D1">
            <w:pPr>
              <w:jc w:val="both"/>
              <w:rPr>
                <w:rFonts w:ascii="Times New Roman" w:hAnsi="Times New Roman"/>
                <w:sz w:val="24"/>
                <w:szCs w:val="24"/>
              </w:rPr>
            </w:pPr>
            <w:r w:rsidRPr="008C2CE4">
              <w:rPr>
                <w:rFonts w:ascii="Times New Roman" w:hAnsi="Times New Roman"/>
                <w:sz w:val="24"/>
                <w:szCs w:val="24"/>
              </w:rPr>
              <w:lastRenderedPageBreak/>
              <w:t>Аудит расчетов</w:t>
            </w: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lastRenderedPageBreak/>
              <w:t>4.1</w:t>
            </w:r>
          </w:p>
        </w:tc>
        <w:tc>
          <w:tcPr>
            <w:tcW w:w="2163"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t xml:space="preserve">Аудит расчетов с поставщиками и подрядчиками, покупателями и заказчиками, дебиторами и </w:t>
            </w:r>
            <w:r w:rsidRPr="008C2CE4">
              <w:rPr>
                <w:rFonts w:ascii="Times New Roman" w:hAnsi="Times New Roman"/>
                <w:sz w:val="24"/>
                <w:szCs w:val="24"/>
              </w:rPr>
              <w:lastRenderedPageBreak/>
              <w:t>кредиторами (сч.60, 62, 76)</w:t>
            </w:r>
          </w:p>
        </w:tc>
        <w:tc>
          <w:tcPr>
            <w:tcW w:w="5344" w:type="dxa"/>
          </w:tcPr>
          <w:p w:rsidR="00C420D1" w:rsidRPr="008C2CE4" w:rsidRDefault="00C420D1" w:rsidP="004D6AD2">
            <w:pPr>
              <w:spacing w:after="0" w:line="240" w:lineRule="auto"/>
              <w:jc w:val="both"/>
              <w:rPr>
                <w:rFonts w:ascii="Times New Roman" w:hAnsi="Times New Roman"/>
                <w:sz w:val="24"/>
                <w:szCs w:val="24"/>
              </w:rPr>
            </w:pPr>
            <w:r w:rsidRPr="008C2CE4">
              <w:rPr>
                <w:rFonts w:ascii="Times New Roman" w:hAnsi="Times New Roman"/>
                <w:sz w:val="24"/>
                <w:szCs w:val="24"/>
              </w:rPr>
              <w:lastRenderedPageBreak/>
              <w:t>Проверить и подтвердить:</w:t>
            </w:r>
          </w:p>
          <w:p w:rsidR="00C420D1" w:rsidRPr="008C2CE4" w:rsidRDefault="00C420D1" w:rsidP="005A3D68">
            <w:pPr>
              <w:numPr>
                <w:ilvl w:val="2"/>
                <w:numId w:val="16"/>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наличие и соответствие действующему законодательству договоров с контрагентами;</w:t>
            </w:r>
          </w:p>
          <w:p w:rsidR="00C420D1" w:rsidRPr="008C2CE4" w:rsidRDefault="00C420D1" w:rsidP="005A3D68">
            <w:pPr>
              <w:numPr>
                <w:ilvl w:val="2"/>
                <w:numId w:val="16"/>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 xml:space="preserve">правильность оформления первичных документов по приобретению товарно-материальных ценностей и получения услуг с </w:t>
            </w:r>
            <w:r w:rsidRPr="008C2CE4">
              <w:rPr>
                <w:rFonts w:ascii="Times New Roman" w:hAnsi="Times New Roman"/>
                <w:sz w:val="24"/>
                <w:szCs w:val="24"/>
              </w:rPr>
              <w:lastRenderedPageBreak/>
              <w:t>целью подтверждения обоснованности возникновения кредиторской задолженности;</w:t>
            </w:r>
          </w:p>
          <w:p w:rsidR="00C420D1" w:rsidRPr="008C2CE4" w:rsidRDefault="00C420D1" w:rsidP="005A3D68">
            <w:pPr>
              <w:numPr>
                <w:ilvl w:val="2"/>
                <w:numId w:val="16"/>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оформления первичных документов по оказанию услуг с целью подтверждения обоснованности возникновения дебиторской задолженности;</w:t>
            </w:r>
          </w:p>
          <w:p w:rsidR="00C420D1" w:rsidRPr="008C2CE4" w:rsidRDefault="00C420D1" w:rsidP="005A3D68">
            <w:pPr>
              <w:numPr>
                <w:ilvl w:val="2"/>
                <w:numId w:val="16"/>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и полноту учета СМСП, получивших поручительство Фонда, в соответствии с регламентирующими документами;</w:t>
            </w:r>
          </w:p>
          <w:p w:rsidR="00C420D1" w:rsidRPr="008C2CE4" w:rsidRDefault="00C420D1" w:rsidP="005A3D68">
            <w:pPr>
              <w:numPr>
                <w:ilvl w:val="2"/>
                <w:numId w:val="16"/>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оформления и отражения в учете предъявленных претензий;</w:t>
            </w:r>
          </w:p>
          <w:p w:rsidR="00C420D1" w:rsidRPr="008C2CE4" w:rsidRDefault="00C420D1" w:rsidP="005A3D68">
            <w:pPr>
              <w:numPr>
                <w:ilvl w:val="2"/>
                <w:numId w:val="16"/>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своевременность погашения и правильность отражения на счетах бухгалтерского учета кредиторской задолженности;</w:t>
            </w:r>
          </w:p>
          <w:p w:rsidR="00C420D1" w:rsidRPr="008C2CE4" w:rsidRDefault="00C420D1" w:rsidP="005A3D68">
            <w:pPr>
              <w:numPr>
                <w:ilvl w:val="2"/>
                <w:numId w:val="16"/>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своевременность погашения и правильность отражения на счетах бухгалтерского учета дебиторской задолженности;</w:t>
            </w:r>
          </w:p>
          <w:p w:rsidR="00C420D1" w:rsidRPr="008C2CE4" w:rsidRDefault="00C420D1" w:rsidP="005A3D68">
            <w:pPr>
              <w:numPr>
                <w:ilvl w:val="2"/>
                <w:numId w:val="16"/>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полноту и правильность проведенных инвентаризаций расчетов с дебиторами и кредиторами и отражения их результатов в учете.</w:t>
            </w: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t>4.2</w:t>
            </w:r>
          </w:p>
        </w:tc>
        <w:tc>
          <w:tcPr>
            <w:tcW w:w="2163" w:type="dxa"/>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Аудит расчетов с бюджетом</w:t>
            </w:r>
          </w:p>
        </w:tc>
        <w:tc>
          <w:tcPr>
            <w:tcW w:w="5344" w:type="dxa"/>
          </w:tcPr>
          <w:p w:rsidR="00C420D1" w:rsidRPr="008C2CE4" w:rsidRDefault="00C420D1" w:rsidP="005A3D68">
            <w:pPr>
              <w:numPr>
                <w:ilvl w:val="2"/>
                <w:numId w:val="17"/>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определения налогооблагаемой базы по отдельным налогам, в соответствии с расчетом уровня существенности;</w:t>
            </w:r>
          </w:p>
          <w:p w:rsidR="00C420D1" w:rsidRPr="008C2CE4" w:rsidRDefault="00C420D1" w:rsidP="005A3D68">
            <w:pPr>
              <w:numPr>
                <w:ilvl w:val="2"/>
                <w:numId w:val="17"/>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применения налоговых ставок;</w:t>
            </w:r>
          </w:p>
          <w:p w:rsidR="00C420D1" w:rsidRPr="008C2CE4" w:rsidRDefault="00C420D1" w:rsidP="005A3D68">
            <w:pPr>
              <w:numPr>
                <w:ilvl w:val="2"/>
                <w:numId w:val="17"/>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правомерность применения льгот и вычетов при расчете налогов;</w:t>
            </w:r>
          </w:p>
          <w:p w:rsidR="00C420D1" w:rsidRPr="008C2CE4" w:rsidRDefault="00C420D1" w:rsidP="005A3D68">
            <w:pPr>
              <w:numPr>
                <w:ilvl w:val="2"/>
                <w:numId w:val="17"/>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начисления, полноту и своевременность перечисления налоговых платежей;</w:t>
            </w:r>
          </w:p>
          <w:p w:rsidR="00C420D1" w:rsidRPr="008C2CE4" w:rsidRDefault="00C420D1" w:rsidP="005A3D68">
            <w:pPr>
              <w:numPr>
                <w:ilvl w:val="2"/>
                <w:numId w:val="17"/>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 xml:space="preserve">правильность составления налоговой отчетности. </w:t>
            </w: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t>4.3</w:t>
            </w:r>
          </w:p>
        </w:tc>
        <w:tc>
          <w:tcPr>
            <w:tcW w:w="2163" w:type="dxa"/>
          </w:tcPr>
          <w:p w:rsidR="00C420D1" w:rsidRPr="008C2CE4" w:rsidRDefault="00C420D1" w:rsidP="004D6AD2">
            <w:pPr>
              <w:spacing w:after="0" w:line="240" w:lineRule="auto"/>
              <w:jc w:val="center"/>
              <w:rPr>
                <w:rFonts w:ascii="Times New Roman" w:hAnsi="Times New Roman"/>
                <w:sz w:val="24"/>
                <w:szCs w:val="24"/>
              </w:rPr>
            </w:pPr>
            <w:r w:rsidRPr="008C2CE4">
              <w:rPr>
                <w:rFonts w:ascii="Times New Roman" w:hAnsi="Times New Roman"/>
                <w:sz w:val="24"/>
                <w:szCs w:val="24"/>
              </w:rPr>
              <w:t>Аудит расчетов по оплате труда, страховым взносам во внебюджетные фонды, пособиям по временной нетрудоспособности (69, 70)</w:t>
            </w:r>
          </w:p>
        </w:tc>
        <w:tc>
          <w:tcPr>
            <w:tcW w:w="5344" w:type="dxa"/>
          </w:tcPr>
          <w:p w:rsidR="00C420D1" w:rsidRPr="008C2CE4" w:rsidRDefault="00C420D1" w:rsidP="004D6AD2">
            <w:pPr>
              <w:spacing w:after="0" w:line="240" w:lineRule="auto"/>
              <w:jc w:val="both"/>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5A3D68">
            <w:pPr>
              <w:numPr>
                <w:ilvl w:val="2"/>
                <w:numId w:val="18"/>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наличие и соответствие действующему законодательству трудовых договоров, договоров гражданско-правового характера с физическими лицами;</w:t>
            </w:r>
          </w:p>
          <w:p w:rsidR="00C420D1" w:rsidRPr="008C2CE4" w:rsidRDefault="00C420D1" w:rsidP="005A3D68">
            <w:pPr>
              <w:numPr>
                <w:ilvl w:val="2"/>
                <w:numId w:val="18"/>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и достоверность первичных документов по учету отработанного времени и расчету заработной платы;</w:t>
            </w:r>
          </w:p>
          <w:p w:rsidR="00C420D1" w:rsidRPr="008C2CE4" w:rsidRDefault="00C420D1" w:rsidP="005A3D68">
            <w:pPr>
              <w:numPr>
                <w:ilvl w:val="2"/>
                <w:numId w:val="18"/>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наличие положений об оплате труда и премировании работников Фонда и их соответствие действующему законодательству;</w:t>
            </w:r>
          </w:p>
          <w:p w:rsidR="00C420D1" w:rsidRPr="008C2CE4" w:rsidRDefault="00C420D1" w:rsidP="005A3D68">
            <w:pPr>
              <w:numPr>
                <w:ilvl w:val="2"/>
                <w:numId w:val="18"/>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и обоснованность начисления заработной платы, включая доплаты, установленные законодательством, своевременное отражение в бухгалтерском учете.</w:t>
            </w:r>
          </w:p>
          <w:p w:rsidR="00C420D1" w:rsidRPr="008C2CE4" w:rsidRDefault="00C420D1" w:rsidP="005A3D68">
            <w:pPr>
              <w:numPr>
                <w:ilvl w:val="2"/>
                <w:numId w:val="18"/>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 xml:space="preserve">правильность и обоснованность начисления оплаты труда работникам за время отсутствия на работе по уважительным причинам (отпуск, время болезни, командировки и др. </w:t>
            </w:r>
            <w:r w:rsidRPr="008C2CE4">
              <w:rPr>
                <w:rFonts w:ascii="Times New Roman" w:hAnsi="Times New Roman"/>
                <w:sz w:val="24"/>
                <w:szCs w:val="24"/>
              </w:rPr>
              <w:lastRenderedPageBreak/>
              <w:t>причины, установленные ТК)</w:t>
            </w:r>
          </w:p>
          <w:p w:rsidR="00C420D1" w:rsidRPr="008C2CE4" w:rsidRDefault="00C420D1" w:rsidP="005A3D68">
            <w:pPr>
              <w:numPr>
                <w:ilvl w:val="2"/>
                <w:numId w:val="18"/>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и обоснованность удержаний из заработной платы работников, в том числе сумм по исполнительным листам, полноты и своевременности их перечисления.</w:t>
            </w:r>
          </w:p>
          <w:p w:rsidR="00C420D1" w:rsidRPr="008C2CE4" w:rsidRDefault="00C420D1" w:rsidP="005A3D68">
            <w:pPr>
              <w:numPr>
                <w:ilvl w:val="2"/>
                <w:numId w:val="18"/>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начисления налога на доходы физических лиц, страховых взносов на обязательное социальное страхование и своевременность их перечисления.</w:t>
            </w: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t>4.4</w:t>
            </w:r>
          </w:p>
        </w:tc>
        <w:tc>
          <w:tcPr>
            <w:tcW w:w="2163" w:type="dxa"/>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Аудит расчетов с подотчетными лицами (сч. 71)</w:t>
            </w:r>
          </w:p>
        </w:tc>
        <w:tc>
          <w:tcPr>
            <w:tcW w:w="5344" w:type="dxa"/>
          </w:tcPr>
          <w:p w:rsidR="00C420D1" w:rsidRPr="008C2CE4" w:rsidRDefault="00C420D1" w:rsidP="00915823">
            <w:pPr>
              <w:spacing w:after="0" w:line="240" w:lineRule="auto"/>
              <w:jc w:val="both"/>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5A3D68">
            <w:pPr>
              <w:numPr>
                <w:ilvl w:val="2"/>
                <w:numId w:val="19"/>
              </w:numPr>
              <w:tabs>
                <w:tab w:val="left" w:pos="842"/>
              </w:tabs>
              <w:spacing w:after="0" w:line="240" w:lineRule="auto"/>
              <w:ind w:left="0" w:right="-1" w:firstLine="133"/>
              <w:jc w:val="both"/>
              <w:rPr>
                <w:rFonts w:ascii="Times New Roman" w:hAnsi="Times New Roman"/>
                <w:sz w:val="24"/>
                <w:szCs w:val="24"/>
              </w:rPr>
            </w:pPr>
            <w:r w:rsidRPr="008C2CE4">
              <w:rPr>
                <w:rFonts w:ascii="Times New Roman" w:hAnsi="Times New Roman"/>
                <w:sz w:val="24"/>
                <w:szCs w:val="24"/>
              </w:rPr>
              <w:t>правильность и обоснованность оформления первичных учетных документов по расчетам с подотчетными лицами.</w:t>
            </w:r>
          </w:p>
          <w:p w:rsidR="00C420D1" w:rsidRPr="008C2CE4" w:rsidRDefault="00C420D1" w:rsidP="005A3D68">
            <w:pPr>
              <w:numPr>
                <w:ilvl w:val="2"/>
                <w:numId w:val="19"/>
              </w:numPr>
              <w:tabs>
                <w:tab w:val="left" w:pos="842"/>
              </w:tabs>
              <w:spacing w:before="40" w:after="0" w:line="240" w:lineRule="auto"/>
              <w:ind w:left="0" w:right="-1" w:firstLine="133"/>
              <w:jc w:val="both"/>
              <w:rPr>
                <w:rFonts w:ascii="Times New Roman" w:hAnsi="Times New Roman"/>
                <w:sz w:val="24"/>
                <w:szCs w:val="24"/>
              </w:rPr>
            </w:pPr>
            <w:r w:rsidRPr="008C2CE4">
              <w:rPr>
                <w:rFonts w:ascii="Times New Roman" w:hAnsi="Times New Roman"/>
                <w:sz w:val="24"/>
                <w:szCs w:val="24"/>
              </w:rPr>
              <w:t>правильность и обоснованность отражения хозяйственных операций по расчетам с подотчетными лицами на счетах бухгалтерского учета.</w:t>
            </w:r>
          </w:p>
        </w:tc>
      </w:tr>
      <w:tr w:rsidR="00C420D1" w:rsidRPr="008C2CE4" w:rsidTr="008C2CE4">
        <w:trPr>
          <w:trHeight w:val="2319"/>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C420D1">
            <w:pPr>
              <w:jc w:val="both"/>
              <w:rPr>
                <w:rFonts w:ascii="Times New Roman" w:hAnsi="Times New Roman"/>
                <w:sz w:val="24"/>
                <w:szCs w:val="24"/>
              </w:rPr>
            </w:pPr>
          </w:p>
        </w:tc>
        <w:tc>
          <w:tcPr>
            <w:tcW w:w="715" w:type="dxa"/>
          </w:tcPr>
          <w:p w:rsidR="00C420D1" w:rsidRPr="008C2CE4" w:rsidRDefault="00C420D1" w:rsidP="00C420D1">
            <w:pPr>
              <w:rPr>
                <w:rFonts w:ascii="Times New Roman" w:hAnsi="Times New Roman"/>
                <w:sz w:val="24"/>
                <w:szCs w:val="24"/>
              </w:rPr>
            </w:pPr>
            <w:r w:rsidRPr="008C2CE4">
              <w:rPr>
                <w:rFonts w:ascii="Times New Roman" w:hAnsi="Times New Roman"/>
                <w:sz w:val="24"/>
                <w:szCs w:val="24"/>
              </w:rPr>
              <w:t>4.5</w:t>
            </w:r>
            <w:r w:rsidR="00170AD8" w:rsidRPr="008C2CE4">
              <w:rPr>
                <w:rFonts w:ascii="Times New Roman" w:hAnsi="Times New Roman"/>
                <w:sz w:val="24"/>
                <w:szCs w:val="24"/>
              </w:rPr>
              <w:t>.</w:t>
            </w:r>
          </w:p>
        </w:tc>
        <w:tc>
          <w:tcPr>
            <w:tcW w:w="2163" w:type="dxa"/>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Аудит расчетов по претензиям и возмещению материального ущерба (сч. 73,76, 94 и др.)</w:t>
            </w:r>
          </w:p>
        </w:tc>
        <w:tc>
          <w:tcPr>
            <w:tcW w:w="5344" w:type="dxa"/>
          </w:tcPr>
          <w:p w:rsidR="00C420D1" w:rsidRPr="008C2CE4" w:rsidRDefault="00C420D1" w:rsidP="00915823">
            <w:pPr>
              <w:spacing w:after="0" w:line="240" w:lineRule="auto"/>
              <w:jc w:val="both"/>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5A3D68">
            <w:pPr>
              <w:numPr>
                <w:ilvl w:val="2"/>
                <w:numId w:val="20"/>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 xml:space="preserve">своевременность предъявления претензий вследствие нарушения договорных обязательств, </w:t>
            </w:r>
          </w:p>
          <w:p w:rsidR="00C420D1" w:rsidRPr="008C2CE4" w:rsidRDefault="00C420D1" w:rsidP="005A3D68">
            <w:pPr>
              <w:numPr>
                <w:ilvl w:val="2"/>
                <w:numId w:val="20"/>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 xml:space="preserve">своевременность принятых мер по возмещению нанесенного ущерба,  </w:t>
            </w:r>
          </w:p>
          <w:p w:rsidR="00C420D1" w:rsidRPr="008C2CE4" w:rsidRDefault="00C420D1" w:rsidP="005A3D68">
            <w:pPr>
              <w:numPr>
                <w:ilvl w:val="2"/>
                <w:numId w:val="20"/>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обоснованность претензий;</w:t>
            </w:r>
          </w:p>
          <w:p w:rsidR="00C420D1" w:rsidRPr="008C2CE4" w:rsidRDefault="00C420D1" w:rsidP="005A3D68">
            <w:pPr>
              <w:numPr>
                <w:ilvl w:val="2"/>
                <w:numId w:val="20"/>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законность списания претензионных сумм на расходы и финансовые результаты.</w:t>
            </w:r>
          </w:p>
        </w:tc>
      </w:tr>
      <w:tr w:rsidR="00C420D1" w:rsidRPr="008C2CE4" w:rsidTr="008C2CE4">
        <w:trPr>
          <w:trHeight w:val="93"/>
        </w:trPr>
        <w:tc>
          <w:tcPr>
            <w:tcW w:w="534" w:type="dxa"/>
            <w:vMerge w:val="restart"/>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5</w:t>
            </w:r>
          </w:p>
        </w:tc>
        <w:tc>
          <w:tcPr>
            <w:tcW w:w="1842" w:type="dxa"/>
            <w:vMerge w:val="restart"/>
          </w:tcPr>
          <w:p w:rsidR="00C420D1" w:rsidRPr="008C2CE4" w:rsidRDefault="00C420D1" w:rsidP="00170AD8">
            <w:pPr>
              <w:spacing w:after="0" w:line="240" w:lineRule="auto"/>
              <w:jc w:val="both"/>
              <w:rPr>
                <w:rFonts w:ascii="Times New Roman" w:hAnsi="Times New Roman"/>
                <w:sz w:val="24"/>
                <w:szCs w:val="24"/>
              </w:rPr>
            </w:pPr>
            <w:r w:rsidRPr="008C2CE4">
              <w:rPr>
                <w:rFonts w:ascii="Times New Roman" w:hAnsi="Times New Roman"/>
                <w:sz w:val="24"/>
                <w:szCs w:val="24"/>
              </w:rPr>
              <w:t>Аудит капитала и резервов</w:t>
            </w:r>
          </w:p>
        </w:tc>
        <w:tc>
          <w:tcPr>
            <w:tcW w:w="715" w:type="dxa"/>
          </w:tcPr>
          <w:p w:rsidR="00C420D1" w:rsidRPr="008C2CE4" w:rsidRDefault="00C420D1" w:rsidP="00170AD8">
            <w:pPr>
              <w:spacing w:after="0" w:line="240" w:lineRule="auto"/>
              <w:rPr>
                <w:rFonts w:ascii="Times New Roman" w:hAnsi="Times New Roman"/>
                <w:sz w:val="24"/>
                <w:szCs w:val="24"/>
              </w:rPr>
            </w:pPr>
            <w:r w:rsidRPr="008C2CE4">
              <w:rPr>
                <w:rFonts w:ascii="Times New Roman" w:hAnsi="Times New Roman"/>
                <w:sz w:val="24"/>
                <w:szCs w:val="24"/>
              </w:rPr>
              <w:t>5.1</w:t>
            </w:r>
          </w:p>
        </w:tc>
        <w:tc>
          <w:tcPr>
            <w:tcW w:w="2163" w:type="dxa"/>
          </w:tcPr>
          <w:p w:rsidR="00C420D1" w:rsidRPr="008C2CE4" w:rsidRDefault="00C420D1" w:rsidP="00170AD8">
            <w:pPr>
              <w:spacing w:after="0" w:line="240" w:lineRule="auto"/>
              <w:jc w:val="center"/>
              <w:rPr>
                <w:rFonts w:ascii="Times New Roman" w:hAnsi="Times New Roman"/>
                <w:sz w:val="24"/>
                <w:szCs w:val="24"/>
              </w:rPr>
            </w:pPr>
            <w:r w:rsidRPr="008C2CE4">
              <w:rPr>
                <w:rFonts w:ascii="Times New Roman" w:hAnsi="Times New Roman"/>
                <w:sz w:val="24"/>
                <w:szCs w:val="24"/>
              </w:rPr>
              <w:t>Аудит целевого финансирования (сч. 86)</w:t>
            </w:r>
          </w:p>
        </w:tc>
        <w:tc>
          <w:tcPr>
            <w:tcW w:w="5344" w:type="dxa"/>
          </w:tcPr>
          <w:p w:rsidR="00C420D1" w:rsidRPr="008C2CE4" w:rsidRDefault="00C420D1" w:rsidP="00915823">
            <w:pPr>
              <w:spacing w:after="0" w:line="240" w:lineRule="auto"/>
              <w:jc w:val="both"/>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5A3D68">
            <w:pPr>
              <w:numPr>
                <w:ilvl w:val="2"/>
                <w:numId w:val="21"/>
              </w:numPr>
              <w:tabs>
                <w:tab w:val="left" w:pos="700"/>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отражения в бухгалтерском учете поступающих целевых средств в соответствии с источниками финансирования;</w:t>
            </w:r>
          </w:p>
          <w:p w:rsidR="00C420D1" w:rsidRPr="008C2CE4" w:rsidRDefault="00C420D1" w:rsidP="005A3D68">
            <w:pPr>
              <w:numPr>
                <w:ilvl w:val="2"/>
                <w:numId w:val="21"/>
              </w:numPr>
              <w:tabs>
                <w:tab w:val="left" w:pos="700"/>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 xml:space="preserve">целевое использование поступающих финансовых средств в соответствии с действующим законодательством и внутренними регламентирующими документами Фонда.  </w:t>
            </w:r>
          </w:p>
        </w:tc>
      </w:tr>
      <w:tr w:rsidR="00C420D1" w:rsidRPr="008C2CE4" w:rsidTr="008C2CE4">
        <w:trPr>
          <w:trHeight w:val="93"/>
        </w:trPr>
        <w:tc>
          <w:tcPr>
            <w:tcW w:w="534" w:type="dxa"/>
            <w:vMerge/>
          </w:tcPr>
          <w:p w:rsidR="00C420D1" w:rsidRPr="008C2CE4" w:rsidRDefault="00C420D1" w:rsidP="00C420D1">
            <w:pPr>
              <w:jc w:val="center"/>
              <w:rPr>
                <w:rFonts w:ascii="Times New Roman" w:hAnsi="Times New Roman"/>
                <w:sz w:val="24"/>
                <w:szCs w:val="24"/>
              </w:rPr>
            </w:pPr>
          </w:p>
        </w:tc>
        <w:tc>
          <w:tcPr>
            <w:tcW w:w="1842" w:type="dxa"/>
            <w:vMerge/>
          </w:tcPr>
          <w:p w:rsidR="00C420D1" w:rsidRPr="008C2CE4" w:rsidRDefault="00C420D1" w:rsidP="00170AD8">
            <w:pPr>
              <w:spacing w:after="0" w:line="240" w:lineRule="auto"/>
              <w:jc w:val="both"/>
              <w:rPr>
                <w:rFonts w:ascii="Times New Roman" w:hAnsi="Times New Roman"/>
                <w:sz w:val="24"/>
                <w:szCs w:val="24"/>
              </w:rPr>
            </w:pPr>
          </w:p>
        </w:tc>
        <w:tc>
          <w:tcPr>
            <w:tcW w:w="715" w:type="dxa"/>
          </w:tcPr>
          <w:p w:rsidR="00C420D1" w:rsidRPr="008C2CE4" w:rsidRDefault="00C420D1" w:rsidP="00170AD8">
            <w:pPr>
              <w:spacing w:after="0" w:line="240" w:lineRule="auto"/>
              <w:rPr>
                <w:rFonts w:ascii="Times New Roman" w:hAnsi="Times New Roman"/>
                <w:sz w:val="24"/>
                <w:szCs w:val="24"/>
              </w:rPr>
            </w:pPr>
            <w:r w:rsidRPr="008C2CE4">
              <w:rPr>
                <w:rFonts w:ascii="Times New Roman" w:hAnsi="Times New Roman"/>
                <w:sz w:val="24"/>
                <w:szCs w:val="24"/>
              </w:rPr>
              <w:t>5.2</w:t>
            </w:r>
          </w:p>
        </w:tc>
        <w:tc>
          <w:tcPr>
            <w:tcW w:w="2163" w:type="dxa"/>
          </w:tcPr>
          <w:p w:rsidR="00C420D1" w:rsidRPr="008C2CE4" w:rsidRDefault="00C420D1" w:rsidP="00170AD8">
            <w:pPr>
              <w:spacing w:after="0" w:line="240" w:lineRule="auto"/>
              <w:jc w:val="center"/>
              <w:rPr>
                <w:rFonts w:ascii="Times New Roman" w:hAnsi="Times New Roman"/>
                <w:sz w:val="24"/>
                <w:szCs w:val="24"/>
              </w:rPr>
            </w:pPr>
            <w:r w:rsidRPr="008C2CE4">
              <w:rPr>
                <w:rFonts w:ascii="Times New Roman" w:hAnsi="Times New Roman"/>
                <w:sz w:val="24"/>
                <w:szCs w:val="24"/>
              </w:rPr>
              <w:t>Аудит формирования финансовых результатов (сч.90, 91, 96, 98, 86)</w:t>
            </w:r>
          </w:p>
        </w:tc>
        <w:tc>
          <w:tcPr>
            <w:tcW w:w="5344" w:type="dxa"/>
          </w:tcPr>
          <w:p w:rsidR="00C420D1" w:rsidRPr="008C2CE4" w:rsidRDefault="00C420D1" w:rsidP="00170AD8">
            <w:pPr>
              <w:spacing w:after="0" w:line="240" w:lineRule="auto"/>
              <w:jc w:val="both"/>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5A3D68">
            <w:pPr>
              <w:numPr>
                <w:ilvl w:val="2"/>
                <w:numId w:val="22"/>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 xml:space="preserve">правильность расчета вознаграждения Фонда по заключаемым договорам поручительства и отражения в учете;  </w:t>
            </w:r>
          </w:p>
          <w:p w:rsidR="00C420D1" w:rsidRPr="008C2CE4" w:rsidRDefault="00C420D1" w:rsidP="005A3D68">
            <w:pPr>
              <w:numPr>
                <w:ilvl w:val="2"/>
                <w:numId w:val="22"/>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учета операционных, внереализационных и чрезвычайных доходов и расходов;</w:t>
            </w:r>
          </w:p>
          <w:p w:rsidR="00C420D1" w:rsidRPr="008C2CE4" w:rsidRDefault="00C420D1" w:rsidP="005A3D68">
            <w:pPr>
              <w:numPr>
                <w:ilvl w:val="2"/>
                <w:numId w:val="22"/>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определения и отражения в учете финансовых результатов деятельности Фонда.</w:t>
            </w:r>
          </w:p>
        </w:tc>
      </w:tr>
      <w:tr w:rsidR="00C420D1" w:rsidRPr="008C2CE4" w:rsidTr="008C2CE4">
        <w:trPr>
          <w:trHeight w:val="93"/>
        </w:trPr>
        <w:tc>
          <w:tcPr>
            <w:tcW w:w="534" w:type="dxa"/>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lastRenderedPageBreak/>
              <w:t>6</w:t>
            </w:r>
          </w:p>
        </w:tc>
        <w:tc>
          <w:tcPr>
            <w:tcW w:w="1842" w:type="dxa"/>
          </w:tcPr>
          <w:p w:rsidR="00C420D1" w:rsidRPr="008C2CE4" w:rsidRDefault="00C420D1" w:rsidP="005C7BBE">
            <w:pPr>
              <w:spacing w:after="0" w:line="240" w:lineRule="auto"/>
              <w:jc w:val="center"/>
              <w:rPr>
                <w:rFonts w:ascii="Times New Roman" w:hAnsi="Times New Roman"/>
                <w:sz w:val="24"/>
                <w:szCs w:val="24"/>
              </w:rPr>
            </w:pPr>
            <w:r w:rsidRPr="008C2CE4">
              <w:rPr>
                <w:rFonts w:ascii="Times New Roman" w:hAnsi="Times New Roman"/>
                <w:sz w:val="24"/>
                <w:szCs w:val="24"/>
              </w:rPr>
              <w:t>Аудит забалансовых счетов</w:t>
            </w:r>
          </w:p>
        </w:tc>
        <w:tc>
          <w:tcPr>
            <w:tcW w:w="715" w:type="dxa"/>
          </w:tcPr>
          <w:p w:rsidR="00C420D1" w:rsidRPr="008C2CE4" w:rsidRDefault="00C420D1" w:rsidP="005C7BBE">
            <w:pPr>
              <w:spacing w:after="0" w:line="240" w:lineRule="auto"/>
              <w:rPr>
                <w:rFonts w:ascii="Times New Roman" w:hAnsi="Times New Roman"/>
                <w:sz w:val="24"/>
                <w:szCs w:val="24"/>
              </w:rPr>
            </w:pPr>
            <w:r w:rsidRPr="008C2CE4">
              <w:rPr>
                <w:rFonts w:ascii="Times New Roman" w:hAnsi="Times New Roman"/>
                <w:sz w:val="24"/>
                <w:szCs w:val="24"/>
              </w:rPr>
              <w:t>6.1.</w:t>
            </w:r>
          </w:p>
        </w:tc>
        <w:tc>
          <w:tcPr>
            <w:tcW w:w="2163" w:type="dxa"/>
          </w:tcPr>
          <w:p w:rsidR="00C420D1" w:rsidRPr="008C2CE4" w:rsidRDefault="00C420D1" w:rsidP="005C7BBE">
            <w:pPr>
              <w:spacing w:after="0" w:line="240" w:lineRule="auto"/>
              <w:jc w:val="center"/>
              <w:rPr>
                <w:rFonts w:ascii="Times New Roman" w:hAnsi="Times New Roman"/>
                <w:sz w:val="24"/>
                <w:szCs w:val="24"/>
              </w:rPr>
            </w:pPr>
            <w:r w:rsidRPr="008C2CE4">
              <w:rPr>
                <w:rFonts w:ascii="Times New Roman" w:hAnsi="Times New Roman"/>
                <w:sz w:val="24"/>
                <w:szCs w:val="24"/>
              </w:rPr>
              <w:t>Аудит забалансовых счетов</w:t>
            </w:r>
          </w:p>
        </w:tc>
        <w:tc>
          <w:tcPr>
            <w:tcW w:w="5344" w:type="dxa"/>
          </w:tcPr>
          <w:p w:rsidR="00C420D1" w:rsidRPr="008C2CE4" w:rsidRDefault="00C420D1" w:rsidP="005C7BBE">
            <w:pPr>
              <w:spacing w:after="0" w:line="240" w:lineRule="auto"/>
              <w:jc w:val="both"/>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5A3D68">
            <w:pPr>
              <w:numPr>
                <w:ilvl w:val="2"/>
                <w:numId w:val="23"/>
              </w:numPr>
              <w:tabs>
                <w:tab w:val="left" w:pos="701"/>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и достоверность отражения в учете ОС и МПЗ в эксплуатации (заб.счет МЦ.04);</w:t>
            </w:r>
          </w:p>
          <w:p w:rsidR="00C420D1" w:rsidRPr="008C2CE4" w:rsidRDefault="00C420D1" w:rsidP="005A3D68">
            <w:pPr>
              <w:numPr>
                <w:ilvl w:val="2"/>
                <w:numId w:val="23"/>
              </w:numPr>
              <w:tabs>
                <w:tab w:val="left" w:pos="701"/>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и достоверность отражения в учете выданных поручительств (заб.счет 009);</w:t>
            </w:r>
          </w:p>
          <w:p w:rsidR="00C420D1" w:rsidRPr="008C2CE4" w:rsidRDefault="00C420D1" w:rsidP="005A3D68">
            <w:pPr>
              <w:numPr>
                <w:ilvl w:val="2"/>
                <w:numId w:val="23"/>
              </w:numPr>
              <w:tabs>
                <w:tab w:val="left" w:pos="701"/>
              </w:tabs>
              <w:spacing w:after="0" w:line="240" w:lineRule="auto"/>
              <w:ind w:left="0" w:firstLine="133"/>
              <w:jc w:val="both"/>
              <w:rPr>
                <w:rFonts w:ascii="Times New Roman" w:hAnsi="Times New Roman"/>
                <w:sz w:val="24"/>
                <w:szCs w:val="24"/>
              </w:rPr>
            </w:pPr>
            <w:r w:rsidRPr="008C2CE4">
              <w:rPr>
                <w:rFonts w:ascii="Times New Roman" w:hAnsi="Times New Roman"/>
                <w:sz w:val="24"/>
                <w:szCs w:val="24"/>
              </w:rPr>
              <w:t xml:space="preserve">правильность и достоверность отражения в учете арендованных ОС (заб.счет 001). </w:t>
            </w:r>
          </w:p>
        </w:tc>
      </w:tr>
      <w:tr w:rsidR="00C420D1" w:rsidRPr="008C2CE4" w:rsidTr="008C2CE4">
        <w:trPr>
          <w:trHeight w:val="93"/>
        </w:trPr>
        <w:tc>
          <w:tcPr>
            <w:tcW w:w="534" w:type="dxa"/>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7</w:t>
            </w:r>
          </w:p>
        </w:tc>
        <w:tc>
          <w:tcPr>
            <w:tcW w:w="1842" w:type="dxa"/>
          </w:tcPr>
          <w:p w:rsidR="00C420D1" w:rsidRPr="008C2CE4" w:rsidRDefault="00C420D1" w:rsidP="005C7BBE">
            <w:pPr>
              <w:spacing w:after="0" w:line="240" w:lineRule="auto"/>
              <w:jc w:val="center"/>
              <w:rPr>
                <w:rFonts w:ascii="Times New Roman" w:hAnsi="Times New Roman"/>
                <w:sz w:val="24"/>
                <w:szCs w:val="24"/>
              </w:rPr>
            </w:pPr>
            <w:r w:rsidRPr="008C2CE4">
              <w:rPr>
                <w:rFonts w:ascii="Times New Roman" w:hAnsi="Times New Roman"/>
                <w:sz w:val="24"/>
                <w:szCs w:val="24"/>
              </w:rPr>
              <w:t xml:space="preserve">Проверка </w:t>
            </w:r>
          </w:p>
          <w:p w:rsidR="00C420D1" w:rsidRPr="008C2CE4" w:rsidRDefault="00C420D1" w:rsidP="005C7BBE">
            <w:pPr>
              <w:spacing w:after="0" w:line="240" w:lineRule="auto"/>
              <w:ind w:left="-108"/>
              <w:jc w:val="center"/>
              <w:rPr>
                <w:rFonts w:ascii="Times New Roman" w:hAnsi="Times New Roman"/>
                <w:sz w:val="24"/>
                <w:szCs w:val="24"/>
              </w:rPr>
            </w:pPr>
            <w:r w:rsidRPr="008C2CE4">
              <w:rPr>
                <w:rFonts w:ascii="Times New Roman" w:hAnsi="Times New Roman"/>
                <w:sz w:val="24"/>
                <w:szCs w:val="24"/>
              </w:rPr>
              <w:t>соответствия бухгалтерской и налоговой  отчетности требованиям действующего законодательства</w:t>
            </w:r>
          </w:p>
        </w:tc>
        <w:tc>
          <w:tcPr>
            <w:tcW w:w="715" w:type="dxa"/>
          </w:tcPr>
          <w:p w:rsidR="00C420D1" w:rsidRPr="008C2CE4" w:rsidRDefault="00C420D1" w:rsidP="005C7BBE">
            <w:pPr>
              <w:spacing w:after="0" w:line="240" w:lineRule="auto"/>
              <w:rPr>
                <w:rFonts w:ascii="Times New Roman" w:hAnsi="Times New Roman"/>
                <w:sz w:val="24"/>
                <w:szCs w:val="24"/>
              </w:rPr>
            </w:pPr>
            <w:r w:rsidRPr="008C2CE4">
              <w:rPr>
                <w:rFonts w:ascii="Times New Roman" w:hAnsi="Times New Roman"/>
                <w:sz w:val="24"/>
                <w:szCs w:val="24"/>
              </w:rPr>
              <w:t xml:space="preserve">7.1. </w:t>
            </w:r>
          </w:p>
        </w:tc>
        <w:tc>
          <w:tcPr>
            <w:tcW w:w="2163" w:type="dxa"/>
          </w:tcPr>
          <w:p w:rsidR="00C420D1" w:rsidRPr="008C2CE4" w:rsidRDefault="00C420D1" w:rsidP="005C7BBE">
            <w:pPr>
              <w:spacing w:after="0" w:line="240" w:lineRule="auto"/>
              <w:jc w:val="center"/>
              <w:rPr>
                <w:rFonts w:ascii="Times New Roman" w:hAnsi="Times New Roman"/>
                <w:sz w:val="24"/>
                <w:szCs w:val="24"/>
              </w:rPr>
            </w:pPr>
            <w:r w:rsidRPr="008C2CE4">
              <w:rPr>
                <w:rFonts w:ascii="Times New Roman" w:hAnsi="Times New Roman"/>
                <w:sz w:val="24"/>
                <w:szCs w:val="24"/>
              </w:rPr>
              <w:t xml:space="preserve">Проверка </w:t>
            </w:r>
          </w:p>
          <w:p w:rsidR="00C420D1" w:rsidRPr="008C2CE4" w:rsidRDefault="00C420D1" w:rsidP="005C7BBE">
            <w:pPr>
              <w:spacing w:after="0" w:line="240" w:lineRule="auto"/>
              <w:jc w:val="center"/>
              <w:rPr>
                <w:rFonts w:ascii="Times New Roman" w:hAnsi="Times New Roman"/>
                <w:sz w:val="24"/>
                <w:szCs w:val="24"/>
              </w:rPr>
            </w:pPr>
            <w:r w:rsidRPr="008C2CE4">
              <w:rPr>
                <w:rFonts w:ascii="Times New Roman" w:hAnsi="Times New Roman"/>
                <w:sz w:val="24"/>
                <w:szCs w:val="24"/>
              </w:rPr>
              <w:t>соответствия бухгалтерской и налоговой  отчетности требованиям действующего законодательства</w:t>
            </w:r>
          </w:p>
        </w:tc>
        <w:tc>
          <w:tcPr>
            <w:tcW w:w="5344" w:type="dxa"/>
          </w:tcPr>
          <w:p w:rsidR="00C420D1" w:rsidRPr="008C2CE4" w:rsidRDefault="00C420D1" w:rsidP="005C7BBE">
            <w:pPr>
              <w:spacing w:after="0" w:line="240" w:lineRule="auto"/>
              <w:jc w:val="both"/>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5A3D68">
            <w:pPr>
              <w:numPr>
                <w:ilvl w:val="2"/>
                <w:numId w:val="24"/>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достоверность и полноту состава и содержания форм бухгалтерской и налоговой отчетности, увязку ее показателей;</w:t>
            </w:r>
          </w:p>
          <w:p w:rsidR="00C420D1" w:rsidRPr="008C2CE4" w:rsidRDefault="00C420D1" w:rsidP="005A3D68">
            <w:pPr>
              <w:numPr>
                <w:ilvl w:val="2"/>
                <w:numId w:val="24"/>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достоверность показателей отчетности во всех существенных отношениях;</w:t>
            </w:r>
          </w:p>
          <w:p w:rsidR="00C420D1" w:rsidRPr="008C2CE4" w:rsidRDefault="00C420D1" w:rsidP="005A3D68">
            <w:pPr>
              <w:numPr>
                <w:ilvl w:val="2"/>
                <w:numId w:val="24"/>
              </w:numPr>
              <w:spacing w:after="0" w:line="240" w:lineRule="auto"/>
              <w:ind w:left="0" w:firstLine="133"/>
              <w:jc w:val="both"/>
              <w:rPr>
                <w:rFonts w:ascii="Times New Roman" w:hAnsi="Times New Roman"/>
                <w:sz w:val="24"/>
                <w:szCs w:val="24"/>
              </w:rPr>
            </w:pPr>
            <w:r w:rsidRPr="008C2CE4">
              <w:rPr>
                <w:rFonts w:ascii="Times New Roman" w:hAnsi="Times New Roman"/>
                <w:sz w:val="24"/>
                <w:szCs w:val="24"/>
              </w:rPr>
              <w:t>правильность оценки статей  отчетности.</w:t>
            </w:r>
          </w:p>
        </w:tc>
      </w:tr>
      <w:tr w:rsidR="00C420D1" w:rsidRPr="008C2CE4" w:rsidTr="008C2CE4">
        <w:trPr>
          <w:trHeight w:val="93"/>
        </w:trPr>
        <w:tc>
          <w:tcPr>
            <w:tcW w:w="10598" w:type="dxa"/>
            <w:gridSpan w:val="5"/>
          </w:tcPr>
          <w:p w:rsidR="00C420D1" w:rsidRPr="008C2CE4" w:rsidRDefault="00C420D1" w:rsidP="00C420D1">
            <w:pPr>
              <w:jc w:val="center"/>
              <w:rPr>
                <w:rFonts w:ascii="Times New Roman" w:hAnsi="Times New Roman"/>
                <w:sz w:val="24"/>
                <w:szCs w:val="24"/>
              </w:rPr>
            </w:pPr>
            <w:r w:rsidRPr="008C2CE4">
              <w:rPr>
                <w:rFonts w:ascii="Times New Roman" w:hAnsi="Times New Roman"/>
                <w:b/>
                <w:sz w:val="24"/>
                <w:szCs w:val="24"/>
              </w:rPr>
              <w:t xml:space="preserve"> Аудит управленческого и финансового учета</w:t>
            </w:r>
          </w:p>
        </w:tc>
      </w:tr>
      <w:tr w:rsidR="00C420D1" w:rsidRPr="008C2CE4" w:rsidTr="008C2CE4">
        <w:trPr>
          <w:trHeight w:val="93"/>
        </w:trPr>
        <w:tc>
          <w:tcPr>
            <w:tcW w:w="534" w:type="dxa"/>
          </w:tcPr>
          <w:p w:rsidR="00C420D1" w:rsidRPr="008C2CE4" w:rsidRDefault="00C420D1" w:rsidP="00C420D1">
            <w:pPr>
              <w:jc w:val="center"/>
              <w:rPr>
                <w:rFonts w:ascii="Times New Roman" w:hAnsi="Times New Roman"/>
                <w:sz w:val="24"/>
                <w:szCs w:val="24"/>
              </w:rPr>
            </w:pPr>
            <w:r w:rsidRPr="008C2CE4">
              <w:rPr>
                <w:rFonts w:ascii="Times New Roman" w:hAnsi="Times New Roman"/>
                <w:sz w:val="24"/>
                <w:szCs w:val="24"/>
              </w:rPr>
              <w:t>8</w:t>
            </w:r>
          </w:p>
        </w:tc>
        <w:tc>
          <w:tcPr>
            <w:tcW w:w="1842" w:type="dxa"/>
          </w:tcPr>
          <w:p w:rsidR="00C420D1" w:rsidRPr="008C2CE4" w:rsidRDefault="00C420D1" w:rsidP="001956E6">
            <w:pPr>
              <w:spacing w:after="0" w:line="240" w:lineRule="auto"/>
              <w:jc w:val="center"/>
              <w:rPr>
                <w:rFonts w:ascii="Times New Roman" w:hAnsi="Times New Roman"/>
                <w:sz w:val="24"/>
                <w:szCs w:val="24"/>
              </w:rPr>
            </w:pPr>
            <w:r w:rsidRPr="008C2CE4">
              <w:rPr>
                <w:rFonts w:ascii="Times New Roman" w:hAnsi="Times New Roman"/>
                <w:sz w:val="24"/>
                <w:szCs w:val="24"/>
              </w:rPr>
              <w:t>Аудит управленческого и финансового учета</w:t>
            </w:r>
          </w:p>
        </w:tc>
        <w:tc>
          <w:tcPr>
            <w:tcW w:w="715" w:type="dxa"/>
          </w:tcPr>
          <w:p w:rsidR="00C420D1" w:rsidRPr="008C2CE4" w:rsidRDefault="00C420D1" w:rsidP="001956E6">
            <w:pPr>
              <w:spacing w:after="0" w:line="240" w:lineRule="auto"/>
              <w:rPr>
                <w:rFonts w:ascii="Times New Roman" w:hAnsi="Times New Roman"/>
                <w:sz w:val="24"/>
                <w:szCs w:val="24"/>
              </w:rPr>
            </w:pPr>
          </w:p>
        </w:tc>
        <w:tc>
          <w:tcPr>
            <w:tcW w:w="2163" w:type="dxa"/>
          </w:tcPr>
          <w:p w:rsidR="00C420D1" w:rsidRPr="008C2CE4" w:rsidRDefault="00C420D1" w:rsidP="001956E6">
            <w:pPr>
              <w:spacing w:after="0" w:line="240" w:lineRule="auto"/>
              <w:jc w:val="center"/>
              <w:rPr>
                <w:rFonts w:ascii="Times New Roman" w:hAnsi="Times New Roman"/>
                <w:sz w:val="24"/>
                <w:szCs w:val="24"/>
              </w:rPr>
            </w:pPr>
          </w:p>
        </w:tc>
        <w:tc>
          <w:tcPr>
            <w:tcW w:w="5344" w:type="dxa"/>
          </w:tcPr>
          <w:p w:rsidR="00C420D1" w:rsidRPr="008C2CE4" w:rsidRDefault="00C420D1" w:rsidP="001956E6">
            <w:pPr>
              <w:spacing w:after="0" w:line="240" w:lineRule="auto"/>
              <w:jc w:val="both"/>
              <w:rPr>
                <w:rFonts w:ascii="Times New Roman" w:hAnsi="Times New Roman"/>
                <w:sz w:val="24"/>
                <w:szCs w:val="24"/>
              </w:rPr>
            </w:pPr>
            <w:r w:rsidRPr="008C2CE4">
              <w:rPr>
                <w:rFonts w:ascii="Times New Roman" w:hAnsi="Times New Roman"/>
                <w:sz w:val="24"/>
                <w:szCs w:val="24"/>
              </w:rPr>
              <w:t>Проверить и подтвердить:</w:t>
            </w:r>
          </w:p>
          <w:p w:rsidR="00C420D1" w:rsidRPr="008C2CE4" w:rsidRDefault="00C420D1" w:rsidP="001956E6">
            <w:pPr>
              <w:spacing w:after="0" w:line="240" w:lineRule="auto"/>
              <w:jc w:val="both"/>
              <w:rPr>
                <w:rFonts w:ascii="Times New Roman" w:hAnsi="Times New Roman"/>
                <w:sz w:val="24"/>
                <w:szCs w:val="24"/>
              </w:rPr>
            </w:pPr>
            <w:r w:rsidRPr="008C2CE4">
              <w:rPr>
                <w:rFonts w:ascii="Times New Roman" w:hAnsi="Times New Roman"/>
                <w:sz w:val="24"/>
                <w:szCs w:val="24"/>
              </w:rPr>
              <w:t xml:space="preserve">- </w:t>
            </w:r>
            <w:r w:rsidRPr="008C2CE4">
              <w:rPr>
                <w:rFonts w:ascii="Times New Roman" w:hAnsi="Times New Roman"/>
                <w:b/>
                <w:i/>
                <w:sz w:val="24"/>
                <w:szCs w:val="24"/>
              </w:rPr>
              <w:t>Наличие и соответствие</w:t>
            </w:r>
            <w:r w:rsidRPr="008C2CE4">
              <w:rPr>
                <w:rFonts w:ascii="Times New Roman" w:hAnsi="Times New Roman"/>
                <w:sz w:val="24"/>
                <w:szCs w:val="24"/>
              </w:rPr>
              <w:t xml:space="preserve"> действующему законодательству внутренних нормативных документов (положений, регламентов, методик, приказов), регламентирующих ведение управленческого и финансового учета деятельности Фонда по следующим операциям:</w:t>
            </w:r>
          </w:p>
          <w:p w:rsidR="00C420D1" w:rsidRPr="008C2CE4" w:rsidRDefault="00C420D1" w:rsidP="001956E6">
            <w:pPr>
              <w:spacing w:after="0" w:line="240" w:lineRule="auto"/>
              <w:jc w:val="both"/>
              <w:rPr>
                <w:rFonts w:ascii="Times New Roman" w:hAnsi="Times New Roman"/>
                <w:sz w:val="24"/>
                <w:szCs w:val="24"/>
              </w:rPr>
            </w:pPr>
            <w:r w:rsidRPr="008C2CE4">
              <w:rPr>
                <w:rFonts w:ascii="Times New Roman" w:hAnsi="Times New Roman"/>
                <w:sz w:val="24"/>
                <w:szCs w:val="24"/>
              </w:rPr>
              <w:t>а) учет доходов и расходов Фонда;</w:t>
            </w:r>
          </w:p>
          <w:p w:rsidR="00C420D1" w:rsidRPr="008C2CE4" w:rsidRDefault="00C420D1" w:rsidP="001956E6">
            <w:pPr>
              <w:spacing w:after="0" w:line="240" w:lineRule="auto"/>
              <w:jc w:val="both"/>
              <w:rPr>
                <w:rFonts w:ascii="Times New Roman" w:hAnsi="Times New Roman"/>
                <w:sz w:val="24"/>
                <w:szCs w:val="24"/>
              </w:rPr>
            </w:pPr>
            <w:r w:rsidRPr="008C2CE4">
              <w:rPr>
                <w:rFonts w:ascii="Times New Roman" w:hAnsi="Times New Roman"/>
                <w:sz w:val="24"/>
                <w:szCs w:val="24"/>
              </w:rPr>
              <w:t>б) исполнение сметы доходов и расходов;</w:t>
            </w:r>
          </w:p>
          <w:p w:rsidR="00C420D1" w:rsidRPr="008C2CE4" w:rsidRDefault="00C420D1" w:rsidP="001956E6">
            <w:pPr>
              <w:spacing w:after="0" w:line="240" w:lineRule="auto"/>
              <w:jc w:val="both"/>
              <w:rPr>
                <w:rFonts w:ascii="Times New Roman" w:hAnsi="Times New Roman"/>
                <w:sz w:val="24"/>
                <w:szCs w:val="24"/>
              </w:rPr>
            </w:pPr>
            <w:r w:rsidRPr="008C2CE4">
              <w:rPr>
                <w:rFonts w:ascii="Times New Roman" w:hAnsi="Times New Roman"/>
                <w:sz w:val="24"/>
                <w:szCs w:val="24"/>
              </w:rPr>
              <w:t>в) движение денежных средств;</w:t>
            </w:r>
          </w:p>
          <w:p w:rsidR="00C420D1" w:rsidRPr="008C2CE4" w:rsidRDefault="00C420D1" w:rsidP="001956E6">
            <w:pPr>
              <w:spacing w:after="0" w:line="240" w:lineRule="auto"/>
              <w:jc w:val="both"/>
              <w:rPr>
                <w:rFonts w:ascii="Times New Roman" w:hAnsi="Times New Roman"/>
                <w:sz w:val="24"/>
                <w:szCs w:val="24"/>
              </w:rPr>
            </w:pPr>
            <w:r w:rsidRPr="008C2CE4">
              <w:rPr>
                <w:rFonts w:ascii="Times New Roman" w:hAnsi="Times New Roman"/>
                <w:sz w:val="24"/>
                <w:szCs w:val="24"/>
              </w:rPr>
              <w:t>г) расчет размера капитализации Фонда, направление средств на докапитализацию;</w:t>
            </w:r>
          </w:p>
          <w:p w:rsidR="00C420D1" w:rsidRPr="008C2CE4" w:rsidRDefault="00C420D1" w:rsidP="001956E6">
            <w:pPr>
              <w:spacing w:after="0" w:line="240" w:lineRule="auto"/>
              <w:jc w:val="both"/>
              <w:rPr>
                <w:rFonts w:ascii="Times New Roman" w:hAnsi="Times New Roman"/>
                <w:sz w:val="24"/>
                <w:szCs w:val="24"/>
              </w:rPr>
            </w:pPr>
            <w:r w:rsidRPr="008C2CE4">
              <w:rPr>
                <w:rFonts w:ascii="Times New Roman" w:hAnsi="Times New Roman"/>
                <w:sz w:val="24"/>
                <w:szCs w:val="24"/>
              </w:rPr>
              <w:t>д) расчет общего лимита поручительства Фонда, лимитов поручительств по направлениям деятельности Фонда (поручительства по кредитным договорам, поручительства по договорам лизинга), лимитов поручительств по банкам-партнерам;</w:t>
            </w:r>
          </w:p>
          <w:p w:rsidR="00C420D1" w:rsidRPr="008C2CE4" w:rsidRDefault="00C420D1" w:rsidP="001956E6">
            <w:pPr>
              <w:spacing w:after="0" w:line="240" w:lineRule="auto"/>
              <w:jc w:val="both"/>
              <w:rPr>
                <w:rFonts w:ascii="Times New Roman" w:hAnsi="Times New Roman"/>
                <w:sz w:val="24"/>
                <w:szCs w:val="24"/>
              </w:rPr>
            </w:pPr>
            <w:r w:rsidRPr="008C2CE4">
              <w:rPr>
                <w:rFonts w:ascii="Times New Roman" w:hAnsi="Times New Roman"/>
                <w:sz w:val="24"/>
                <w:szCs w:val="24"/>
              </w:rPr>
              <w:t>е) расчет финансово-экономических показателей, характеризующих деятельность Фонда (доходность, плечо поручительства);</w:t>
            </w:r>
          </w:p>
          <w:p w:rsidR="00C420D1" w:rsidRPr="008C2CE4" w:rsidRDefault="00C420D1" w:rsidP="001956E6">
            <w:pPr>
              <w:spacing w:after="0" w:line="240" w:lineRule="auto"/>
              <w:jc w:val="both"/>
              <w:rPr>
                <w:rFonts w:ascii="Times New Roman" w:hAnsi="Times New Roman"/>
                <w:sz w:val="24"/>
                <w:szCs w:val="24"/>
              </w:rPr>
            </w:pPr>
            <w:r w:rsidRPr="008C2CE4">
              <w:rPr>
                <w:rFonts w:ascii="Times New Roman" w:hAnsi="Times New Roman"/>
                <w:sz w:val="24"/>
                <w:szCs w:val="24"/>
              </w:rPr>
              <w:t>ж) размещение средств Фонда.</w:t>
            </w:r>
          </w:p>
          <w:p w:rsidR="00C420D1" w:rsidRPr="008C2CE4" w:rsidRDefault="00C420D1" w:rsidP="001956E6">
            <w:pPr>
              <w:spacing w:after="0" w:line="240" w:lineRule="auto"/>
              <w:jc w:val="both"/>
              <w:rPr>
                <w:rFonts w:ascii="Times New Roman" w:hAnsi="Times New Roman"/>
                <w:sz w:val="24"/>
                <w:szCs w:val="24"/>
              </w:rPr>
            </w:pPr>
            <w:r w:rsidRPr="008C2CE4">
              <w:rPr>
                <w:rFonts w:ascii="Times New Roman" w:hAnsi="Times New Roman"/>
                <w:sz w:val="24"/>
                <w:szCs w:val="24"/>
              </w:rPr>
              <w:t xml:space="preserve"> - </w:t>
            </w:r>
            <w:r w:rsidRPr="008C2CE4">
              <w:rPr>
                <w:rFonts w:ascii="Times New Roman" w:hAnsi="Times New Roman"/>
                <w:b/>
                <w:i/>
                <w:sz w:val="24"/>
                <w:szCs w:val="24"/>
              </w:rPr>
              <w:t>Соответствие</w:t>
            </w:r>
            <w:r w:rsidRPr="008C2CE4">
              <w:rPr>
                <w:rFonts w:ascii="Times New Roman" w:hAnsi="Times New Roman"/>
                <w:sz w:val="24"/>
                <w:szCs w:val="24"/>
              </w:rPr>
              <w:t xml:space="preserve"> осуществляемых Фондом операций требованиям федеральных, региональных нормативных актов  и внутренних положений, регламентов и методик.</w:t>
            </w:r>
          </w:p>
        </w:tc>
      </w:tr>
    </w:tbl>
    <w:p w:rsidR="00C420D1" w:rsidRPr="008C2CE4" w:rsidRDefault="00C420D1" w:rsidP="00C420D1">
      <w:pPr>
        <w:rPr>
          <w:rFonts w:ascii="Times New Roman" w:hAnsi="Times New Roman"/>
          <w:sz w:val="24"/>
          <w:szCs w:val="24"/>
        </w:rPr>
      </w:pPr>
    </w:p>
    <w:p w:rsidR="00C420D1" w:rsidRPr="008C2CE4" w:rsidRDefault="00C420D1" w:rsidP="00915823">
      <w:pPr>
        <w:spacing w:after="0" w:line="240" w:lineRule="auto"/>
        <w:jc w:val="center"/>
        <w:rPr>
          <w:rFonts w:ascii="Times New Roman" w:hAnsi="Times New Roman"/>
          <w:b/>
          <w:sz w:val="24"/>
          <w:szCs w:val="24"/>
        </w:rPr>
      </w:pPr>
      <w:r w:rsidRPr="008C2CE4">
        <w:rPr>
          <w:rFonts w:ascii="Times New Roman" w:hAnsi="Times New Roman"/>
          <w:b/>
          <w:sz w:val="24"/>
          <w:szCs w:val="24"/>
        </w:rPr>
        <w:t>3. Оформление результатов аудита</w:t>
      </w:r>
    </w:p>
    <w:p w:rsidR="00C420D1" w:rsidRPr="008C2CE4" w:rsidRDefault="00C420D1" w:rsidP="00915823">
      <w:pPr>
        <w:spacing w:after="0" w:line="240" w:lineRule="auto"/>
        <w:ind w:firstLine="709"/>
        <w:jc w:val="both"/>
        <w:rPr>
          <w:rFonts w:ascii="Times New Roman" w:hAnsi="Times New Roman"/>
          <w:sz w:val="24"/>
          <w:szCs w:val="24"/>
        </w:rPr>
      </w:pPr>
      <w:r w:rsidRPr="008C2CE4">
        <w:rPr>
          <w:rFonts w:ascii="Times New Roman" w:hAnsi="Times New Roman"/>
          <w:sz w:val="24"/>
          <w:szCs w:val="24"/>
        </w:rPr>
        <w:t xml:space="preserve">3.1. Результаты проведенного аудита представляются Фонду аудитором в виде аудиторского заключения, оформленного в соответствии с Федеральными стандартами аудиторской деятельности, а также аудиторского отчета (на бумажном и электронном носителях),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 К отчету в обязательном порядке должны быть приложены приложения, перечисленные в разделе 4. </w:t>
      </w:r>
    </w:p>
    <w:p w:rsidR="00C420D1" w:rsidRPr="008C2CE4" w:rsidRDefault="00C420D1" w:rsidP="00874BFB">
      <w:pPr>
        <w:spacing w:after="0" w:line="240" w:lineRule="auto"/>
        <w:ind w:firstLine="709"/>
        <w:jc w:val="center"/>
        <w:rPr>
          <w:rFonts w:ascii="Times New Roman" w:hAnsi="Times New Roman"/>
          <w:b/>
          <w:sz w:val="24"/>
          <w:szCs w:val="24"/>
        </w:rPr>
      </w:pPr>
      <w:r w:rsidRPr="008C2CE4">
        <w:rPr>
          <w:rFonts w:ascii="Times New Roman" w:hAnsi="Times New Roman"/>
          <w:b/>
          <w:sz w:val="24"/>
          <w:szCs w:val="24"/>
        </w:rPr>
        <w:lastRenderedPageBreak/>
        <w:t>4. Приложения</w:t>
      </w:r>
      <w:r w:rsidR="001956E6" w:rsidRPr="008C2CE4">
        <w:rPr>
          <w:rFonts w:ascii="Times New Roman" w:hAnsi="Times New Roman"/>
          <w:b/>
          <w:sz w:val="24"/>
          <w:szCs w:val="24"/>
        </w:rPr>
        <w:t xml:space="preserve"> к техническому заданию</w:t>
      </w:r>
      <w:r w:rsidRPr="008C2CE4">
        <w:rPr>
          <w:rFonts w:ascii="Times New Roman" w:hAnsi="Times New Roman"/>
          <w:b/>
          <w:sz w:val="24"/>
          <w:szCs w:val="24"/>
        </w:rPr>
        <w:t>.</w:t>
      </w:r>
    </w:p>
    <w:p w:rsidR="00323FAD" w:rsidRPr="008C2CE4" w:rsidRDefault="00323FAD" w:rsidP="00874BFB">
      <w:pPr>
        <w:spacing w:after="0" w:line="240" w:lineRule="auto"/>
        <w:ind w:firstLine="709"/>
        <w:jc w:val="center"/>
        <w:rPr>
          <w:rFonts w:ascii="Times New Roman" w:hAnsi="Times New Roman"/>
          <w:b/>
          <w:sz w:val="24"/>
          <w:szCs w:val="24"/>
        </w:rPr>
      </w:pPr>
    </w:p>
    <w:p w:rsidR="00C420D1" w:rsidRPr="008C2CE4" w:rsidRDefault="00C420D1" w:rsidP="001956E6">
      <w:pPr>
        <w:spacing w:after="0" w:line="240" w:lineRule="auto"/>
        <w:jc w:val="right"/>
        <w:rPr>
          <w:rFonts w:ascii="Times New Roman" w:hAnsi="Times New Roman"/>
          <w:b/>
          <w:i/>
          <w:sz w:val="24"/>
          <w:szCs w:val="24"/>
        </w:rPr>
      </w:pPr>
      <w:r w:rsidRPr="008C2CE4">
        <w:rPr>
          <w:rFonts w:ascii="Times New Roman" w:hAnsi="Times New Roman"/>
          <w:b/>
          <w:i/>
          <w:sz w:val="24"/>
          <w:szCs w:val="24"/>
        </w:rPr>
        <w:t>Приложение 1</w:t>
      </w:r>
    </w:p>
    <w:p w:rsidR="00C420D1" w:rsidRPr="008C2CE4" w:rsidRDefault="00C420D1" w:rsidP="001956E6">
      <w:pPr>
        <w:spacing w:after="0" w:line="240" w:lineRule="auto"/>
        <w:jc w:val="center"/>
        <w:rPr>
          <w:rFonts w:ascii="Times New Roman" w:hAnsi="Times New Roman"/>
          <w:sz w:val="24"/>
          <w:szCs w:val="24"/>
        </w:rPr>
      </w:pPr>
      <w:r w:rsidRPr="008C2CE4">
        <w:rPr>
          <w:rFonts w:ascii="Times New Roman" w:hAnsi="Times New Roman"/>
          <w:sz w:val="24"/>
          <w:szCs w:val="24"/>
        </w:rPr>
        <w:t>Сводная ведомость исправления выявленных нарушений</w:t>
      </w:r>
    </w:p>
    <w:tbl>
      <w:tblPr>
        <w:tblW w:w="0" w:type="auto"/>
        <w:tblInd w:w="70" w:type="dxa"/>
        <w:tblLayout w:type="fixed"/>
        <w:tblCellMar>
          <w:left w:w="70" w:type="dxa"/>
          <w:right w:w="70" w:type="dxa"/>
        </w:tblCellMar>
        <w:tblLook w:val="0000"/>
      </w:tblPr>
      <w:tblGrid>
        <w:gridCol w:w="540"/>
        <w:gridCol w:w="1350"/>
        <w:gridCol w:w="1350"/>
        <w:gridCol w:w="1080"/>
        <w:gridCol w:w="1890"/>
        <w:gridCol w:w="3510"/>
      </w:tblGrid>
      <w:tr w:rsidR="00C420D1" w:rsidRPr="008C2CE4">
        <w:trPr>
          <w:trHeight w:val="480"/>
        </w:trPr>
        <w:tc>
          <w:tcPr>
            <w:tcW w:w="54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N п/п</w:t>
            </w:r>
          </w:p>
        </w:tc>
        <w:tc>
          <w:tcPr>
            <w:tcW w:w="135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Вид нарушения</w:t>
            </w:r>
          </w:p>
        </w:tc>
        <w:tc>
          <w:tcPr>
            <w:tcW w:w="135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Причина нарушения</w:t>
            </w:r>
          </w:p>
        </w:tc>
        <w:tc>
          <w:tcPr>
            <w:tcW w:w="108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Сумма, тыс. руб.</w:t>
            </w:r>
          </w:p>
        </w:tc>
        <w:tc>
          <w:tcPr>
            <w:tcW w:w="189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Исправительная запись</w:t>
            </w:r>
          </w:p>
        </w:tc>
        <w:tc>
          <w:tcPr>
            <w:tcW w:w="351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Рекомендация по устранению нарушений и их профилактике</w:t>
            </w:r>
          </w:p>
        </w:tc>
      </w:tr>
      <w:tr w:rsidR="00C420D1" w:rsidRPr="008C2CE4">
        <w:trPr>
          <w:trHeight w:val="240"/>
        </w:trPr>
        <w:tc>
          <w:tcPr>
            <w:tcW w:w="54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5</w:t>
            </w:r>
          </w:p>
        </w:tc>
        <w:tc>
          <w:tcPr>
            <w:tcW w:w="3510" w:type="dxa"/>
            <w:tcBorders>
              <w:top w:val="single" w:sz="6" w:space="0" w:color="auto"/>
              <w:left w:val="single" w:sz="6" w:space="0" w:color="auto"/>
              <w:bottom w:val="single" w:sz="6" w:space="0" w:color="auto"/>
              <w:right w:val="single" w:sz="6" w:space="0" w:color="auto"/>
            </w:tcBorders>
          </w:tcPr>
          <w:p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6</w:t>
            </w:r>
          </w:p>
        </w:tc>
      </w:tr>
    </w:tbl>
    <w:p w:rsidR="00C420D1" w:rsidRPr="008C2CE4" w:rsidRDefault="00DE5F68" w:rsidP="001956E6">
      <w:pPr>
        <w:spacing w:after="0" w:line="240" w:lineRule="auto"/>
        <w:jc w:val="both"/>
        <w:rPr>
          <w:rFonts w:ascii="Times New Roman" w:hAnsi="Times New Roman"/>
          <w:sz w:val="24"/>
          <w:szCs w:val="24"/>
        </w:rPr>
      </w:pPr>
      <w:r w:rsidRPr="008C2CE4">
        <w:rPr>
          <w:rFonts w:ascii="Times New Roman" w:hAnsi="Times New Roman"/>
          <w:sz w:val="24"/>
          <w:szCs w:val="24"/>
        </w:rPr>
        <w:t xml:space="preserve"> Оформляется и предоставляется Заказчику после каждого этапа проверки.</w:t>
      </w:r>
    </w:p>
    <w:p w:rsidR="00323FAD" w:rsidRPr="008C2CE4" w:rsidRDefault="00323FAD" w:rsidP="001956E6">
      <w:pPr>
        <w:spacing w:after="0" w:line="240" w:lineRule="auto"/>
        <w:jc w:val="both"/>
        <w:rPr>
          <w:rFonts w:ascii="Times New Roman" w:hAnsi="Times New Roman"/>
          <w:sz w:val="24"/>
          <w:szCs w:val="24"/>
        </w:rPr>
      </w:pPr>
    </w:p>
    <w:p w:rsidR="00C420D1" w:rsidRPr="008C2CE4" w:rsidRDefault="00C420D1" w:rsidP="001956E6">
      <w:pPr>
        <w:spacing w:after="0" w:line="240" w:lineRule="auto"/>
        <w:jc w:val="right"/>
        <w:rPr>
          <w:rFonts w:ascii="Times New Roman" w:hAnsi="Times New Roman"/>
          <w:b/>
          <w:i/>
          <w:sz w:val="24"/>
          <w:szCs w:val="24"/>
        </w:rPr>
      </w:pPr>
      <w:r w:rsidRPr="008C2CE4">
        <w:rPr>
          <w:rFonts w:ascii="Times New Roman" w:hAnsi="Times New Roman"/>
          <w:b/>
          <w:i/>
          <w:sz w:val="24"/>
          <w:szCs w:val="24"/>
        </w:rPr>
        <w:t>Приложение 2</w:t>
      </w:r>
    </w:p>
    <w:p w:rsidR="00C420D1" w:rsidRPr="008C2CE4" w:rsidRDefault="00C420D1" w:rsidP="001956E6">
      <w:pPr>
        <w:spacing w:after="0" w:line="240" w:lineRule="auto"/>
        <w:jc w:val="center"/>
        <w:rPr>
          <w:rFonts w:ascii="Times New Roman" w:hAnsi="Times New Roman"/>
          <w:sz w:val="24"/>
          <w:szCs w:val="24"/>
        </w:rPr>
      </w:pPr>
      <w:r w:rsidRPr="008C2CE4">
        <w:rPr>
          <w:rFonts w:ascii="Times New Roman" w:hAnsi="Times New Roman"/>
          <w:sz w:val="24"/>
          <w:szCs w:val="24"/>
        </w:rPr>
        <w:t>Свод рекомендаций, разработанных по результатам аудита</w:t>
      </w:r>
    </w:p>
    <w:tbl>
      <w:tblPr>
        <w:tblW w:w="0" w:type="auto"/>
        <w:tblInd w:w="70" w:type="dxa"/>
        <w:tblLayout w:type="fixed"/>
        <w:tblCellMar>
          <w:left w:w="70" w:type="dxa"/>
          <w:right w:w="70" w:type="dxa"/>
        </w:tblCellMar>
        <w:tblLook w:val="0000"/>
      </w:tblPr>
      <w:tblGrid>
        <w:gridCol w:w="540"/>
        <w:gridCol w:w="3510"/>
        <w:gridCol w:w="5670"/>
      </w:tblGrid>
      <w:tr w:rsidR="00C420D1" w:rsidRPr="008C2CE4">
        <w:trPr>
          <w:trHeight w:val="360"/>
        </w:trPr>
        <w:tc>
          <w:tcPr>
            <w:tcW w:w="54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N п/п</w:t>
            </w:r>
          </w:p>
        </w:tc>
        <w:tc>
          <w:tcPr>
            <w:tcW w:w="351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Содержание рекомендации</w:t>
            </w:r>
          </w:p>
        </w:tc>
        <w:tc>
          <w:tcPr>
            <w:tcW w:w="567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Результат, ожидаемый от выполнения рекомендации</w:t>
            </w:r>
          </w:p>
        </w:tc>
      </w:tr>
      <w:tr w:rsidR="00C420D1" w:rsidRPr="008C2CE4">
        <w:trPr>
          <w:trHeight w:val="240"/>
        </w:trPr>
        <w:tc>
          <w:tcPr>
            <w:tcW w:w="54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2</w:t>
            </w:r>
          </w:p>
        </w:tc>
        <w:tc>
          <w:tcPr>
            <w:tcW w:w="5670" w:type="dxa"/>
            <w:tcBorders>
              <w:top w:val="single" w:sz="6" w:space="0" w:color="auto"/>
              <w:left w:val="single" w:sz="6" w:space="0" w:color="auto"/>
              <w:bottom w:val="single" w:sz="6" w:space="0" w:color="auto"/>
              <w:right w:val="single" w:sz="6" w:space="0" w:color="auto"/>
            </w:tcBorders>
          </w:tcPr>
          <w:p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3</w:t>
            </w:r>
          </w:p>
        </w:tc>
      </w:tr>
    </w:tbl>
    <w:p w:rsidR="00DE5F68" w:rsidRPr="008C2CE4" w:rsidRDefault="00DE5F68" w:rsidP="00DE5F68">
      <w:pPr>
        <w:spacing w:after="0" w:line="240" w:lineRule="auto"/>
        <w:jc w:val="both"/>
        <w:rPr>
          <w:rFonts w:ascii="Times New Roman" w:hAnsi="Times New Roman"/>
          <w:sz w:val="24"/>
          <w:szCs w:val="24"/>
        </w:rPr>
      </w:pPr>
      <w:r w:rsidRPr="008C2CE4">
        <w:rPr>
          <w:rFonts w:ascii="Times New Roman" w:hAnsi="Times New Roman"/>
          <w:sz w:val="24"/>
          <w:szCs w:val="24"/>
        </w:rPr>
        <w:t>Оформляется и предоставляется Заказчику после каждого этапа проверки.</w:t>
      </w:r>
    </w:p>
    <w:p w:rsidR="002974DD" w:rsidRPr="008C2CE4" w:rsidRDefault="002974DD" w:rsidP="00DE5F68">
      <w:pPr>
        <w:spacing w:after="0" w:line="240" w:lineRule="auto"/>
        <w:rPr>
          <w:rFonts w:ascii="Times New Roman" w:hAnsi="Times New Roman"/>
          <w:sz w:val="24"/>
          <w:szCs w:val="24"/>
        </w:rPr>
      </w:pPr>
    </w:p>
    <w:p w:rsidR="00323FAD" w:rsidRPr="008C2CE4" w:rsidRDefault="00323FAD" w:rsidP="00943102">
      <w:pPr>
        <w:spacing w:after="0" w:line="240" w:lineRule="auto"/>
        <w:jc w:val="right"/>
        <w:rPr>
          <w:rFonts w:ascii="Times New Roman" w:hAnsi="Times New Roman"/>
          <w:b/>
          <w:i/>
          <w:sz w:val="24"/>
          <w:szCs w:val="24"/>
        </w:rPr>
      </w:pPr>
    </w:p>
    <w:p w:rsidR="00C420D1" w:rsidRPr="008C2CE4" w:rsidRDefault="00C420D1" w:rsidP="00BA38EA">
      <w:pPr>
        <w:spacing w:after="0" w:line="240" w:lineRule="auto"/>
        <w:rPr>
          <w:rFonts w:ascii="Times New Roman" w:hAnsi="Times New Roman"/>
          <w:sz w:val="24"/>
          <w:szCs w:val="24"/>
        </w:rPr>
      </w:pPr>
    </w:p>
    <w:p w:rsidR="00C32676" w:rsidRPr="008C2CE4" w:rsidRDefault="00C32676" w:rsidP="00BA38EA">
      <w:pPr>
        <w:spacing w:after="0" w:line="240" w:lineRule="auto"/>
        <w:rPr>
          <w:rFonts w:ascii="Times New Roman" w:eastAsia="Lucida Sans Unicode" w:hAnsi="Times New Roman"/>
          <w:sz w:val="24"/>
          <w:szCs w:val="24"/>
        </w:rPr>
      </w:pPr>
    </w:p>
    <w:p w:rsidR="00C32676" w:rsidRPr="008C2CE4" w:rsidRDefault="00C32676" w:rsidP="00BA38EA">
      <w:pPr>
        <w:spacing w:after="0" w:line="240" w:lineRule="auto"/>
        <w:rPr>
          <w:rFonts w:ascii="Times New Roman" w:eastAsia="Lucida Sans Unicode" w:hAnsi="Times New Roman"/>
          <w:sz w:val="24"/>
          <w:szCs w:val="24"/>
        </w:rPr>
      </w:pPr>
    </w:p>
    <w:p w:rsidR="00C32676" w:rsidRPr="008C2CE4" w:rsidRDefault="00EE5F1D" w:rsidP="00C32676">
      <w:pPr>
        <w:spacing w:after="0" w:line="240" w:lineRule="auto"/>
        <w:rPr>
          <w:rFonts w:ascii="Times New Roman" w:eastAsia="Lucida Sans Unicode" w:hAnsi="Times New Roman"/>
          <w:sz w:val="24"/>
          <w:szCs w:val="24"/>
        </w:rPr>
      </w:pPr>
      <w:r w:rsidRPr="008C2CE4">
        <w:rPr>
          <w:rFonts w:ascii="Times New Roman" w:eastAsia="Lucida Sans Unicode" w:hAnsi="Times New Roman"/>
          <w:sz w:val="24"/>
          <w:szCs w:val="24"/>
        </w:rPr>
        <w:t>Заказчик:                                                                        Исполнитель:</w:t>
      </w:r>
    </w:p>
    <w:p w:rsidR="00EE5F1D" w:rsidRPr="008C2CE4" w:rsidRDefault="00EE5F1D" w:rsidP="00C32676">
      <w:pPr>
        <w:spacing w:after="0" w:line="240" w:lineRule="auto"/>
        <w:rPr>
          <w:rFonts w:ascii="Times New Roman" w:eastAsia="Lucida Sans Unicode" w:hAnsi="Times New Roman"/>
          <w:sz w:val="24"/>
          <w:szCs w:val="24"/>
        </w:rPr>
      </w:pPr>
      <w:r w:rsidRPr="008C2CE4">
        <w:rPr>
          <w:rFonts w:ascii="Times New Roman" w:eastAsia="Lucida Sans Unicode" w:hAnsi="Times New Roman"/>
          <w:sz w:val="24"/>
          <w:szCs w:val="24"/>
        </w:rPr>
        <w:t>____________________________                                 ________________________</w:t>
      </w:r>
    </w:p>
    <w:p w:rsidR="00C32676" w:rsidRPr="008C2CE4" w:rsidRDefault="00C32676" w:rsidP="00C32676">
      <w:pPr>
        <w:spacing w:after="0" w:line="240" w:lineRule="auto"/>
        <w:rPr>
          <w:rFonts w:ascii="Times New Roman" w:eastAsia="Lucida Sans Unicode" w:hAnsi="Times New Roman"/>
          <w:sz w:val="24"/>
          <w:szCs w:val="24"/>
        </w:rPr>
      </w:pPr>
    </w:p>
    <w:p w:rsidR="00C32676" w:rsidRPr="008C2CE4" w:rsidRDefault="00C32676" w:rsidP="00C32676">
      <w:pPr>
        <w:spacing w:after="0" w:line="240" w:lineRule="auto"/>
        <w:rPr>
          <w:rFonts w:ascii="Times New Roman" w:eastAsia="Lucida Sans Unicode" w:hAnsi="Times New Roman"/>
          <w:sz w:val="24"/>
          <w:szCs w:val="24"/>
        </w:rPr>
      </w:pPr>
    </w:p>
    <w:p w:rsidR="00915823" w:rsidRPr="008C2CE4" w:rsidRDefault="00915823" w:rsidP="00C32676">
      <w:pPr>
        <w:spacing w:after="0" w:line="240" w:lineRule="auto"/>
        <w:rPr>
          <w:rFonts w:ascii="Times New Roman" w:eastAsia="Lucida Sans Unicode" w:hAnsi="Times New Roman"/>
          <w:sz w:val="24"/>
          <w:szCs w:val="24"/>
        </w:rPr>
      </w:pPr>
    </w:p>
    <w:p w:rsidR="00915823" w:rsidRPr="008C2CE4" w:rsidRDefault="00915823" w:rsidP="00C32676">
      <w:pPr>
        <w:spacing w:after="0" w:line="240" w:lineRule="auto"/>
        <w:rPr>
          <w:rFonts w:ascii="Times New Roman" w:eastAsia="Lucida Sans Unicode" w:hAnsi="Times New Roman"/>
          <w:sz w:val="24"/>
          <w:szCs w:val="24"/>
        </w:rPr>
      </w:pPr>
    </w:p>
    <w:p w:rsidR="00915823" w:rsidRPr="008C2CE4" w:rsidRDefault="00915823" w:rsidP="00C32676">
      <w:pPr>
        <w:spacing w:after="0" w:line="240" w:lineRule="auto"/>
        <w:rPr>
          <w:rFonts w:ascii="Times New Roman" w:eastAsia="Lucida Sans Unicode" w:hAnsi="Times New Roman"/>
          <w:sz w:val="24"/>
          <w:szCs w:val="24"/>
        </w:rPr>
      </w:pPr>
    </w:p>
    <w:p w:rsidR="00915823" w:rsidRPr="008C2CE4" w:rsidRDefault="00915823" w:rsidP="00C32676">
      <w:pPr>
        <w:spacing w:after="0" w:line="240" w:lineRule="auto"/>
        <w:rPr>
          <w:rFonts w:ascii="Times New Roman" w:eastAsia="Lucida Sans Unicode" w:hAnsi="Times New Roman"/>
          <w:sz w:val="24"/>
          <w:szCs w:val="24"/>
        </w:rPr>
      </w:pPr>
    </w:p>
    <w:p w:rsidR="00915823" w:rsidRPr="008C2CE4" w:rsidRDefault="00915823" w:rsidP="00C32676">
      <w:pPr>
        <w:spacing w:after="0" w:line="240" w:lineRule="auto"/>
        <w:rPr>
          <w:rFonts w:ascii="Times New Roman" w:eastAsia="Lucida Sans Unicode" w:hAnsi="Times New Roman"/>
          <w:sz w:val="24"/>
          <w:szCs w:val="24"/>
        </w:rPr>
      </w:pPr>
    </w:p>
    <w:p w:rsidR="00C32676" w:rsidRPr="008C2CE4" w:rsidRDefault="00C32676" w:rsidP="00545383">
      <w:pPr>
        <w:spacing w:after="0" w:line="240" w:lineRule="auto"/>
        <w:rPr>
          <w:rFonts w:ascii="Times New Roman" w:hAnsi="Times New Roman"/>
          <w:b/>
          <w:sz w:val="24"/>
          <w:szCs w:val="24"/>
        </w:rPr>
      </w:pPr>
    </w:p>
    <w:sectPr w:rsidR="00C32676" w:rsidRPr="008C2CE4" w:rsidSect="008C2CE4">
      <w:footerReference w:type="default" r:id="rId20"/>
      <w:pgSz w:w="11906" w:h="16838"/>
      <w:pgMar w:top="720" w:right="720" w:bottom="720" w:left="72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294" w:rsidRDefault="00944294" w:rsidP="002D271B">
      <w:pPr>
        <w:spacing w:after="0" w:line="240" w:lineRule="auto"/>
      </w:pPr>
      <w:r>
        <w:separator/>
      </w:r>
    </w:p>
  </w:endnote>
  <w:endnote w:type="continuationSeparator" w:id="1">
    <w:p w:rsidR="00944294" w:rsidRDefault="00944294" w:rsidP="002D2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7E" w:rsidRDefault="0021287E">
    <w:pPr>
      <w:pStyle w:val="ac"/>
      <w:jc w:val="right"/>
    </w:pPr>
    <w:fldSimple w:instr=" PAGE   \* MERGEFORMAT ">
      <w:r w:rsidR="005A7782">
        <w:rPr>
          <w:noProof/>
        </w:rPr>
        <w:t>24</w:t>
      </w:r>
    </w:fldSimple>
  </w:p>
  <w:p w:rsidR="0021287E" w:rsidRDefault="002128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294" w:rsidRDefault="00944294" w:rsidP="002D271B">
      <w:pPr>
        <w:spacing w:after="0" w:line="240" w:lineRule="auto"/>
      </w:pPr>
      <w:r>
        <w:separator/>
      </w:r>
    </w:p>
  </w:footnote>
  <w:footnote w:type="continuationSeparator" w:id="1">
    <w:p w:rsidR="00944294" w:rsidRDefault="00944294" w:rsidP="002D27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1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17"/>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0706FB"/>
    <w:multiLevelType w:val="multilevel"/>
    <w:tmpl w:val="0D0CD13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2AC212A"/>
    <w:multiLevelType w:val="multilevel"/>
    <w:tmpl w:val="46A0E032"/>
    <w:lvl w:ilvl="0">
      <w:start w:val="1"/>
      <w:numFmt w:val="decimal"/>
      <w:lvlText w:val="%1."/>
      <w:lvlJc w:val="left"/>
      <w:pPr>
        <w:ind w:left="525" w:hanging="525"/>
      </w:pPr>
      <w:rPr>
        <w:b/>
        <w:bCs/>
      </w:rPr>
    </w:lvl>
    <w:lvl w:ilvl="1">
      <w:start w:val="1"/>
      <w:numFmt w:val="decimal"/>
      <w:lvlText w:val="%1.%2."/>
      <w:lvlJc w:val="left"/>
      <w:pPr>
        <w:ind w:left="1571" w:hanging="720"/>
      </w:pPr>
      <w:rPr>
        <w:rFonts w:ascii="Times New Roman" w:hAnsi="Times New Roman" w:cs="Times New Roman" w:hint="default"/>
        <w:b/>
        <w:bCs w:val="0"/>
        <w:i w:val="0"/>
        <w:iCs w:val="0"/>
        <w:strike w:val="0"/>
        <w:sz w:val="24"/>
        <w:szCs w:val="24"/>
      </w:rPr>
    </w:lvl>
    <w:lvl w:ilvl="2">
      <w:start w:val="1"/>
      <w:numFmt w:val="decimal"/>
      <w:lvlText w:val="%1.%2.%3."/>
      <w:lvlJc w:val="left"/>
      <w:pPr>
        <w:ind w:left="1288" w:hanging="720"/>
      </w:pPr>
      <w:rPr>
        <w:rFonts w:ascii="Times New Roman" w:hAnsi="Times New Roman" w:cs="Times New Roman" w:hint="default"/>
        <w:b w:val="0"/>
        <w:bCs w:val="0"/>
        <w:i/>
        <w:iCs w:val="0"/>
        <w:sz w:val="24"/>
        <w:szCs w:val="24"/>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6">
    <w:nsid w:val="02CD294D"/>
    <w:multiLevelType w:val="multilevel"/>
    <w:tmpl w:val="2BEEB13A"/>
    <w:lvl w:ilvl="0">
      <w:start w:val="9"/>
      <w:numFmt w:val="decimal"/>
      <w:lvlText w:val="%1."/>
      <w:lvlJc w:val="left"/>
      <w:pPr>
        <w:ind w:left="525" w:hanging="525"/>
      </w:pPr>
      <w:rPr>
        <w:rFonts w:hint="default"/>
        <w:b/>
        <w:bCs/>
      </w:rPr>
    </w:lvl>
    <w:lvl w:ilvl="1">
      <w:start w:val="1"/>
      <w:numFmt w:val="decimal"/>
      <w:lvlText w:val="%1.%2."/>
      <w:lvlJc w:val="left"/>
      <w:pPr>
        <w:ind w:left="1146" w:hanging="720"/>
      </w:pPr>
      <w:rPr>
        <w:rFonts w:ascii="Times New Roman" w:hAnsi="Times New Roman" w:cs="Times New Roman" w:hint="default"/>
        <w:b/>
        <w:bCs w:val="0"/>
        <w:i w:val="0"/>
        <w:iCs w:val="0"/>
        <w:sz w:val="24"/>
        <w:szCs w:val="24"/>
      </w:rPr>
    </w:lvl>
    <w:lvl w:ilvl="2">
      <w:start w:val="1"/>
      <w:numFmt w:val="decimal"/>
      <w:lvlText w:val="%1.%2.%3."/>
      <w:lvlJc w:val="left"/>
      <w:pPr>
        <w:ind w:left="1146" w:hanging="720"/>
      </w:pPr>
      <w:rPr>
        <w:rFonts w:ascii="Times New Roman" w:hAnsi="Times New Roman" w:cs="Times New Roman" w:hint="default"/>
        <w:b w:val="0"/>
        <w:bCs w:val="0"/>
        <w:i/>
        <w:iCs w:val="0"/>
        <w:sz w:val="24"/>
        <w:szCs w:val="24"/>
      </w:rPr>
    </w:lvl>
    <w:lvl w:ilvl="3">
      <w:start w:val="1"/>
      <w:numFmt w:val="decimal"/>
      <w:lvlText w:val="%1.%2.%3.%4."/>
      <w:lvlJc w:val="left"/>
      <w:pPr>
        <w:ind w:left="1506" w:hanging="1080"/>
      </w:pPr>
      <w:rPr>
        <w:rFonts w:hint="default"/>
        <w:b w:val="0"/>
        <w:bCs w:val="0"/>
        <w:i w:val="0"/>
        <w:iCs w:val="0"/>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nsid w:val="0C9C6325"/>
    <w:multiLevelType w:val="multilevel"/>
    <w:tmpl w:val="183AC00C"/>
    <w:lvl w:ilvl="0">
      <w:start w:val="1"/>
      <w:numFmt w:val="decimal"/>
      <w:lvlText w:val="%1."/>
      <w:lvlJc w:val="left"/>
      <w:pPr>
        <w:ind w:left="525" w:hanging="525"/>
      </w:pPr>
      <w:rPr>
        <w:rFonts w:hint="default"/>
        <w:b/>
        <w:bCs/>
      </w:rPr>
    </w:lvl>
    <w:lvl w:ilvl="1">
      <w:start w:val="3"/>
      <w:numFmt w:val="decimal"/>
      <w:lvlText w:val="%1.%2."/>
      <w:lvlJc w:val="left"/>
      <w:pPr>
        <w:ind w:left="1146" w:hanging="720"/>
      </w:pPr>
      <w:rPr>
        <w:rFonts w:ascii="Times New Roman" w:hAnsi="Times New Roman" w:cs="Times New Roman" w:hint="default"/>
        <w:b/>
        <w:bCs w:val="0"/>
        <w:i w:val="0"/>
        <w:iCs w:val="0"/>
        <w:sz w:val="28"/>
        <w:szCs w:val="28"/>
      </w:rPr>
    </w:lvl>
    <w:lvl w:ilvl="2">
      <w:start w:val="1"/>
      <w:numFmt w:val="decimal"/>
      <w:lvlText w:val="%1.%2.%3."/>
      <w:lvlJc w:val="left"/>
      <w:pPr>
        <w:ind w:left="1146" w:hanging="720"/>
      </w:pPr>
      <w:rPr>
        <w:rFonts w:ascii="Times New Roman" w:hAnsi="Times New Roman" w:cs="Times New Roman" w:hint="default"/>
        <w:b w:val="0"/>
        <w:bCs w:val="0"/>
        <w:i/>
        <w:iCs w:val="0"/>
        <w:sz w:val="28"/>
        <w:szCs w:val="28"/>
      </w:rPr>
    </w:lvl>
    <w:lvl w:ilvl="3">
      <w:start w:val="1"/>
      <w:numFmt w:val="decimal"/>
      <w:lvlText w:val="%1.%2.%3.%4."/>
      <w:lvlJc w:val="left"/>
      <w:pPr>
        <w:ind w:left="1506" w:hanging="1080"/>
      </w:pPr>
      <w:rPr>
        <w:rFonts w:hint="default"/>
        <w:b w:val="0"/>
        <w:bCs w:val="0"/>
        <w:i w:val="0"/>
        <w:iCs w:val="0"/>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8">
    <w:nsid w:val="0CD73EA5"/>
    <w:multiLevelType w:val="multilevel"/>
    <w:tmpl w:val="E09446EA"/>
    <w:lvl w:ilvl="0">
      <w:start w:val="3"/>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0F5E3766"/>
    <w:multiLevelType w:val="multilevel"/>
    <w:tmpl w:val="608C4CF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A46DAC"/>
    <w:multiLevelType w:val="multilevel"/>
    <w:tmpl w:val="A29A94B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BD1E63"/>
    <w:multiLevelType w:val="multilevel"/>
    <w:tmpl w:val="EC5C27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C83A17"/>
    <w:multiLevelType w:val="multilevel"/>
    <w:tmpl w:val="37BEDB8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1952E2"/>
    <w:multiLevelType w:val="hybridMultilevel"/>
    <w:tmpl w:val="F29C0DBC"/>
    <w:lvl w:ilvl="0" w:tplc="53762FE8">
      <w:start w:val="1"/>
      <w:numFmt w:val="decimal"/>
      <w:lvlText w:val="%1."/>
      <w:lvlJc w:val="left"/>
      <w:pPr>
        <w:ind w:left="1470" w:hanging="870"/>
      </w:pPr>
      <w:rPr>
        <w:rFonts w:hint="default"/>
        <w:b/>
        <w:i w:val="0"/>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9671173"/>
    <w:multiLevelType w:val="multilevel"/>
    <w:tmpl w:val="064A8398"/>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b/>
      </w:rPr>
    </w:lvl>
    <w:lvl w:ilvl="2">
      <w:start w:val="1"/>
      <w:numFmt w:val="decimal"/>
      <w:lvlText w:val="%1.%2.%3."/>
      <w:lvlJc w:val="left"/>
      <w:pPr>
        <w:ind w:left="3981" w:hanging="720"/>
      </w:pPr>
      <w:rPr>
        <w:rFonts w:ascii="Times New Roman" w:hAnsi="Times New Roman" w:cs="Times New Roman"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DCE71C0"/>
    <w:multiLevelType w:val="multilevel"/>
    <w:tmpl w:val="1E1EA984"/>
    <w:lvl w:ilvl="0">
      <w:start w:val="1"/>
      <w:numFmt w:val="decimal"/>
      <w:lvlText w:val="%1."/>
      <w:lvlJc w:val="left"/>
      <w:pPr>
        <w:ind w:left="525" w:hanging="525"/>
      </w:pPr>
      <w:rPr>
        <w:b/>
        <w:bCs/>
      </w:rPr>
    </w:lvl>
    <w:lvl w:ilvl="1">
      <w:start w:val="1"/>
      <w:numFmt w:val="decimal"/>
      <w:lvlText w:val="%1.%2."/>
      <w:lvlJc w:val="left"/>
      <w:pPr>
        <w:ind w:left="1430" w:hanging="720"/>
      </w:pPr>
      <w:rPr>
        <w:rFonts w:ascii="Times New Roman" w:hAnsi="Times New Roman" w:cs="Times New Roman" w:hint="default"/>
        <w:b/>
        <w:bCs w:val="0"/>
        <w:i w:val="0"/>
        <w:iCs w:val="0"/>
        <w:sz w:val="28"/>
        <w:szCs w:val="28"/>
      </w:rPr>
    </w:lvl>
    <w:lvl w:ilvl="2">
      <w:start w:val="1"/>
      <w:numFmt w:val="decimal"/>
      <w:lvlText w:val="%1.%2.%3."/>
      <w:lvlJc w:val="left"/>
      <w:pPr>
        <w:ind w:left="1146" w:hanging="720"/>
      </w:pPr>
      <w:rPr>
        <w:rFonts w:ascii="Times New Roman" w:hAnsi="Times New Roman" w:cs="Times New Roman" w:hint="default"/>
        <w:b w:val="0"/>
        <w:bCs w:val="0"/>
        <w:i/>
        <w:iCs w:val="0"/>
        <w:sz w:val="28"/>
        <w:szCs w:val="28"/>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6">
    <w:nsid w:val="3080548D"/>
    <w:multiLevelType w:val="multilevel"/>
    <w:tmpl w:val="E0C6ADF6"/>
    <w:lvl w:ilvl="0">
      <w:start w:val="6"/>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i/>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7">
    <w:nsid w:val="34655149"/>
    <w:multiLevelType w:val="multilevel"/>
    <w:tmpl w:val="4A5CFDD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EB28B1"/>
    <w:multiLevelType w:val="hybridMultilevel"/>
    <w:tmpl w:val="44223A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B532F7B"/>
    <w:multiLevelType w:val="multilevel"/>
    <w:tmpl w:val="5BB6E0BA"/>
    <w:lvl w:ilvl="0">
      <w:start w:val="4"/>
      <w:numFmt w:val="decimal"/>
      <w:lvlText w:val="%1."/>
      <w:lvlJc w:val="left"/>
      <w:pPr>
        <w:ind w:left="450" w:hanging="450"/>
      </w:pPr>
      <w:rPr>
        <w:rFonts w:hint="default"/>
        <w:color w:val="000000"/>
        <w:sz w:val="20"/>
      </w:rPr>
    </w:lvl>
    <w:lvl w:ilvl="1">
      <w:start w:val="4"/>
      <w:numFmt w:val="decimal"/>
      <w:lvlText w:val="%1.%2."/>
      <w:lvlJc w:val="left"/>
      <w:pPr>
        <w:ind w:left="450" w:hanging="450"/>
      </w:pPr>
      <w:rPr>
        <w:rFonts w:hint="default"/>
        <w:color w:val="000000"/>
        <w:sz w:val="20"/>
      </w:rPr>
    </w:lvl>
    <w:lvl w:ilvl="2">
      <w:start w:val="1"/>
      <w:numFmt w:val="decimal"/>
      <w:lvlText w:val="%1.%2.%3."/>
      <w:lvlJc w:val="left"/>
      <w:pPr>
        <w:ind w:left="720" w:hanging="720"/>
      </w:pPr>
      <w:rPr>
        <w:rFonts w:hint="default"/>
        <w:i/>
        <w:color w:val="000000"/>
        <w:sz w:val="22"/>
        <w:szCs w:val="22"/>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20">
    <w:nsid w:val="401475A7"/>
    <w:multiLevelType w:val="multilevel"/>
    <w:tmpl w:val="8F74BAA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B256FA"/>
    <w:multiLevelType w:val="multilevel"/>
    <w:tmpl w:val="DED2E298"/>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665AF4"/>
    <w:multiLevelType w:val="multilevel"/>
    <w:tmpl w:val="8D30CE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9306A3"/>
    <w:multiLevelType w:val="hybridMultilevel"/>
    <w:tmpl w:val="921014F4"/>
    <w:lvl w:ilvl="0" w:tplc="E98C5D48">
      <w:start w:val="1"/>
      <w:numFmt w:val="decimal"/>
      <w:lvlText w:val="%1."/>
      <w:lvlJc w:val="left"/>
      <w:pPr>
        <w:tabs>
          <w:tab w:val="num" w:pos="644"/>
        </w:tabs>
        <w:ind w:left="644" w:hanging="360"/>
      </w:pPr>
      <w:rPr>
        <w:color w:val="auto"/>
      </w:rPr>
    </w:lvl>
    <w:lvl w:ilvl="1" w:tplc="2230CCDE">
      <w:start w:val="1"/>
      <w:numFmt w:val="decimal"/>
      <w:lvlText w:val="%2."/>
      <w:lvlJc w:val="left"/>
      <w:pPr>
        <w:tabs>
          <w:tab w:val="num" w:pos="1724"/>
        </w:tabs>
        <w:ind w:left="1724" w:hanging="360"/>
      </w:pPr>
    </w:lvl>
    <w:lvl w:ilvl="2" w:tplc="FE906D2E">
      <w:start w:val="1"/>
      <w:numFmt w:val="decimal"/>
      <w:lvlText w:val="%3."/>
      <w:lvlJc w:val="left"/>
      <w:pPr>
        <w:tabs>
          <w:tab w:val="num" w:pos="2444"/>
        </w:tabs>
        <w:ind w:left="2444" w:hanging="360"/>
      </w:pPr>
    </w:lvl>
    <w:lvl w:ilvl="3" w:tplc="13BA186E">
      <w:start w:val="1"/>
      <w:numFmt w:val="decimal"/>
      <w:lvlText w:val="%4."/>
      <w:lvlJc w:val="left"/>
      <w:pPr>
        <w:tabs>
          <w:tab w:val="num" w:pos="3164"/>
        </w:tabs>
        <w:ind w:left="3164" w:hanging="360"/>
      </w:pPr>
    </w:lvl>
    <w:lvl w:ilvl="4" w:tplc="8C1CB826">
      <w:start w:val="1"/>
      <w:numFmt w:val="decimal"/>
      <w:lvlText w:val="%5."/>
      <w:lvlJc w:val="left"/>
      <w:pPr>
        <w:tabs>
          <w:tab w:val="num" w:pos="3884"/>
        </w:tabs>
        <w:ind w:left="3884" w:hanging="360"/>
      </w:pPr>
    </w:lvl>
    <w:lvl w:ilvl="5" w:tplc="28E64232">
      <w:start w:val="1"/>
      <w:numFmt w:val="decimal"/>
      <w:lvlText w:val="%6."/>
      <w:lvlJc w:val="left"/>
      <w:pPr>
        <w:tabs>
          <w:tab w:val="num" w:pos="4604"/>
        </w:tabs>
        <w:ind w:left="4604" w:hanging="360"/>
      </w:pPr>
    </w:lvl>
    <w:lvl w:ilvl="6" w:tplc="E2662682">
      <w:start w:val="1"/>
      <w:numFmt w:val="decimal"/>
      <w:lvlText w:val="%7."/>
      <w:lvlJc w:val="left"/>
      <w:pPr>
        <w:tabs>
          <w:tab w:val="num" w:pos="5324"/>
        </w:tabs>
        <w:ind w:left="5324" w:hanging="360"/>
      </w:pPr>
    </w:lvl>
    <w:lvl w:ilvl="7" w:tplc="AE9AF26E">
      <w:start w:val="1"/>
      <w:numFmt w:val="decimal"/>
      <w:lvlText w:val="%8."/>
      <w:lvlJc w:val="left"/>
      <w:pPr>
        <w:tabs>
          <w:tab w:val="num" w:pos="6044"/>
        </w:tabs>
        <w:ind w:left="6044" w:hanging="360"/>
      </w:pPr>
    </w:lvl>
    <w:lvl w:ilvl="8" w:tplc="125CC54C">
      <w:start w:val="1"/>
      <w:numFmt w:val="decimal"/>
      <w:lvlText w:val="%9."/>
      <w:lvlJc w:val="left"/>
      <w:pPr>
        <w:tabs>
          <w:tab w:val="num" w:pos="6764"/>
        </w:tabs>
        <w:ind w:left="6764" w:hanging="360"/>
      </w:pPr>
    </w:lvl>
  </w:abstractNum>
  <w:abstractNum w:abstractNumId="24">
    <w:nsid w:val="51CA6E11"/>
    <w:multiLevelType w:val="multilevel"/>
    <w:tmpl w:val="B0F63BA0"/>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674814"/>
    <w:multiLevelType w:val="multilevel"/>
    <w:tmpl w:val="0D0CD13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9FF67B2"/>
    <w:multiLevelType w:val="multilevel"/>
    <w:tmpl w:val="EAB242C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DB0651D"/>
    <w:multiLevelType w:val="multilevel"/>
    <w:tmpl w:val="CF1CFE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D84543"/>
    <w:multiLevelType w:val="multilevel"/>
    <w:tmpl w:val="2A8EF8BC"/>
    <w:lvl w:ilvl="0">
      <w:start w:val="5"/>
      <w:numFmt w:val="decimal"/>
      <w:lvlText w:val="%1."/>
      <w:lvlJc w:val="left"/>
      <w:pPr>
        <w:ind w:left="675" w:hanging="675"/>
      </w:pPr>
      <w:rPr>
        <w:rFonts w:hint="default"/>
      </w:rPr>
    </w:lvl>
    <w:lvl w:ilvl="1">
      <w:start w:val="1"/>
      <w:numFmt w:val="decimal"/>
      <w:lvlText w:val="%1.%2."/>
      <w:lvlJc w:val="left"/>
      <w:pPr>
        <w:ind w:left="5682" w:hanging="720"/>
      </w:pPr>
      <w:rPr>
        <w:rFonts w:hint="default"/>
        <w:b w:val="0"/>
      </w:rPr>
    </w:lvl>
    <w:lvl w:ilvl="2">
      <w:start w:val="1"/>
      <w:numFmt w:val="decimal"/>
      <w:lvlText w:val="%1.%2.%3."/>
      <w:lvlJc w:val="left"/>
      <w:pPr>
        <w:ind w:left="2422" w:hanging="720"/>
      </w:pPr>
      <w:rPr>
        <w:rFonts w:ascii="Times New Roman" w:hAnsi="Times New Roman" w:cs="Times New Roman"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64682A8B"/>
    <w:multiLevelType w:val="hybridMultilevel"/>
    <w:tmpl w:val="B922C4B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711691"/>
    <w:multiLevelType w:val="multilevel"/>
    <w:tmpl w:val="638421B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F40AB1"/>
    <w:multiLevelType w:val="multilevel"/>
    <w:tmpl w:val="694C0C8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6F1DE8"/>
    <w:multiLevelType w:val="hybridMultilevel"/>
    <w:tmpl w:val="0CE85D92"/>
    <w:lvl w:ilvl="0" w:tplc="A3C4176A">
      <w:start w:val="1"/>
      <w:numFmt w:val="bullet"/>
      <w:lvlText w:val=""/>
      <w:lvlJc w:val="left"/>
      <w:pPr>
        <w:tabs>
          <w:tab w:val="num" w:pos="720"/>
        </w:tabs>
        <w:ind w:left="720" w:hanging="360"/>
      </w:pPr>
      <w:rPr>
        <w:rFonts w:ascii="Symbol" w:hAnsi="Symbol" w:hint="default"/>
      </w:rPr>
    </w:lvl>
    <w:lvl w:ilvl="1" w:tplc="A1E8C25C" w:tentative="1">
      <w:start w:val="1"/>
      <w:numFmt w:val="bullet"/>
      <w:lvlText w:val="o"/>
      <w:lvlJc w:val="left"/>
      <w:pPr>
        <w:tabs>
          <w:tab w:val="num" w:pos="1440"/>
        </w:tabs>
        <w:ind w:left="1440" w:hanging="360"/>
      </w:pPr>
      <w:rPr>
        <w:rFonts w:ascii="Courier New" w:hAnsi="Courier New" w:hint="default"/>
      </w:rPr>
    </w:lvl>
    <w:lvl w:ilvl="2" w:tplc="C0B4634C" w:tentative="1">
      <w:start w:val="1"/>
      <w:numFmt w:val="bullet"/>
      <w:lvlText w:val=""/>
      <w:lvlJc w:val="left"/>
      <w:pPr>
        <w:tabs>
          <w:tab w:val="num" w:pos="2160"/>
        </w:tabs>
        <w:ind w:left="2160" w:hanging="360"/>
      </w:pPr>
      <w:rPr>
        <w:rFonts w:ascii="Wingdings" w:hAnsi="Wingdings" w:hint="default"/>
      </w:rPr>
    </w:lvl>
    <w:lvl w:ilvl="3" w:tplc="B456CAA8" w:tentative="1">
      <w:start w:val="1"/>
      <w:numFmt w:val="bullet"/>
      <w:lvlText w:val=""/>
      <w:lvlJc w:val="left"/>
      <w:pPr>
        <w:tabs>
          <w:tab w:val="num" w:pos="2880"/>
        </w:tabs>
        <w:ind w:left="2880" w:hanging="360"/>
      </w:pPr>
      <w:rPr>
        <w:rFonts w:ascii="Symbol" w:hAnsi="Symbol" w:hint="default"/>
      </w:rPr>
    </w:lvl>
    <w:lvl w:ilvl="4" w:tplc="185E3752" w:tentative="1">
      <w:start w:val="1"/>
      <w:numFmt w:val="bullet"/>
      <w:lvlText w:val="o"/>
      <w:lvlJc w:val="left"/>
      <w:pPr>
        <w:tabs>
          <w:tab w:val="num" w:pos="3600"/>
        </w:tabs>
        <w:ind w:left="3600" w:hanging="360"/>
      </w:pPr>
      <w:rPr>
        <w:rFonts w:ascii="Courier New" w:hAnsi="Courier New" w:hint="default"/>
      </w:rPr>
    </w:lvl>
    <w:lvl w:ilvl="5" w:tplc="D7B2894A" w:tentative="1">
      <w:start w:val="1"/>
      <w:numFmt w:val="bullet"/>
      <w:lvlText w:val=""/>
      <w:lvlJc w:val="left"/>
      <w:pPr>
        <w:tabs>
          <w:tab w:val="num" w:pos="4320"/>
        </w:tabs>
        <w:ind w:left="4320" w:hanging="360"/>
      </w:pPr>
      <w:rPr>
        <w:rFonts w:ascii="Wingdings" w:hAnsi="Wingdings" w:hint="default"/>
      </w:rPr>
    </w:lvl>
    <w:lvl w:ilvl="6" w:tplc="41FE2528" w:tentative="1">
      <w:start w:val="1"/>
      <w:numFmt w:val="bullet"/>
      <w:lvlText w:val=""/>
      <w:lvlJc w:val="left"/>
      <w:pPr>
        <w:tabs>
          <w:tab w:val="num" w:pos="5040"/>
        </w:tabs>
        <w:ind w:left="5040" w:hanging="360"/>
      </w:pPr>
      <w:rPr>
        <w:rFonts w:ascii="Symbol" w:hAnsi="Symbol" w:hint="default"/>
      </w:rPr>
    </w:lvl>
    <w:lvl w:ilvl="7" w:tplc="EA0A433C" w:tentative="1">
      <w:start w:val="1"/>
      <w:numFmt w:val="bullet"/>
      <w:lvlText w:val="o"/>
      <w:lvlJc w:val="left"/>
      <w:pPr>
        <w:tabs>
          <w:tab w:val="num" w:pos="5760"/>
        </w:tabs>
        <w:ind w:left="5760" w:hanging="360"/>
      </w:pPr>
      <w:rPr>
        <w:rFonts w:ascii="Courier New" w:hAnsi="Courier New" w:hint="default"/>
      </w:rPr>
    </w:lvl>
    <w:lvl w:ilvl="8" w:tplc="AA54D44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9"/>
  </w:num>
  <w:num w:numId="13">
    <w:abstractNumId w:val="12"/>
  </w:num>
  <w:num w:numId="14">
    <w:abstractNumId w:val="22"/>
  </w:num>
  <w:num w:numId="15">
    <w:abstractNumId w:val="31"/>
  </w:num>
  <w:num w:numId="16">
    <w:abstractNumId w:val="27"/>
  </w:num>
  <w:num w:numId="17">
    <w:abstractNumId w:val="10"/>
  </w:num>
  <w:num w:numId="18">
    <w:abstractNumId w:val="20"/>
  </w:num>
  <w:num w:numId="19">
    <w:abstractNumId w:val="19"/>
  </w:num>
  <w:num w:numId="20">
    <w:abstractNumId w:val="21"/>
  </w:num>
  <w:num w:numId="21">
    <w:abstractNumId w:val="30"/>
  </w:num>
  <w:num w:numId="22">
    <w:abstractNumId w:val="17"/>
  </w:num>
  <w:num w:numId="23">
    <w:abstractNumId w:val="16"/>
  </w:num>
  <w:num w:numId="24">
    <w:abstractNumId w:val="11"/>
  </w:num>
  <w:num w:numId="25">
    <w:abstractNumId w:val="15"/>
  </w:num>
  <w:num w:numId="26">
    <w:abstractNumId w:val="8"/>
  </w:num>
  <w:num w:numId="27">
    <w:abstractNumId w:val="6"/>
  </w:num>
  <w:num w:numId="28">
    <w:abstractNumId w:val="7"/>
  </w:num>
  <w:num w:numId="29">
    <w:abstractNumId w:val="29"/>
  </w:num>
  <w:num w:numId="30">
    <w:abstractNumId w:val="14"/>
  </w:num>
  <w:num w:numId="31">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rsids>
    <w:rsidRoot w:val="0043246F"/>
    <w:rsid w:val="00005396"/>
    <w:rsid w:val="00010884"/>
    <w:rsid w:val="00020FC8"/>
    <w:rsid w:val="000246F0"/>
    <w:rsid w:val="00031B34"/>
    <w:rsid w:val="00032EEC"/>
    <w:rsid w:val="000341D3"/>
    <w:rsid w:val="000379E4"/>
    <w:rsid w:val="00043526"/>
    <w:rsid w:val="00043EE4"/>
    <w:rsid w:val="000565A1"/>
    <w:rsid w:val="000620A2"/>
    <w:rsid w:val="0006459D"/>
    <w:rsid w:val="00075F36"/>
    <w:rsid w:val="0007639E"/>
    <w:rsid w:val="000817A9"/>
    <w:rsid w:val="000909D6"/>
    <w:rsid w:val="000968AF"/>
    <w:rsid w:val="000A35AA"/>
    <w:rsid w:val="000A3D5D"/>
    <w:rsid w:val="000B0E72"/>
    <w:rsid w:val="000B2202"/>
    <w:rsid w:val="000C782E"/>
    <w:rsid w:val="000D222E"/>
    <w:rsid w:val="000D3458"/>
    <w:rsid w:val="000D6D19"/>
    <w:rsid w:val="000E0719"/>
    <w:rsid w:val="000E0C38"/>
    <w:rsid w:val="000E0F5E"/>
    <w:rsid w:val="000E753B"/>
    <w:rsid w:val="000F3436"/>
    <w:rsid w:val="0010287D"/>
    <w:rsid w:val="00112210"/>
    <w:rsid w:val="00124240"/>
    <w:rsid w:val="001253F9"/>
    <w:rsid w:val="00130065"/>
    <w:rsid w:val="00130446"/>
    <w:rsid w:val="0013132B"/>
    <w:rsid w:val="00131ECB"/>
    <w:rsid w:val="001335AA"/>
    <w:rsid w:val="00137165"/>
    <w:rsid w:val="0014130A"/>
    <w:rsid w:val="0014474D"/>
    <w:rsid w:val="001454F8"/>
    <w:rsid w:val="001524FA"/>
    <w:rsid w:val="001552B1"/>
    <w:rsid w:val="00162F6E"/>
    <w:rsid w:val="00170AD8"/>
    <w:rsid w:val="00171960"/>
    <w:rsid w:val="00173558"/>
    <w:rsid w:val="00176002"/>
    <w:rsid w:val="00184618"/>
    <w:rsid w:val="0019102E"/>
    <w:rsid w:val="0019129A"/>
    <w:rsid w:val="001956E6"/>
    <w:rsid w:val="001957B9"/>
    <w:rsid w:val="001A19B9"/>
    <w:rsid w:val="001B5FCF"/>
    <w:rsid w:val="001C2026"/>
    <w:rsid w:val="001C495D"/>
    <w:rsid w:val="001D4298"/>
    <w:rsid w:val="001D677C"/>
    <w:rsid w:val="001E024E"/>
    <w:rsid w:val="001E1C1B"/>
    <w:rsid w:val="001E268F"/>
    <w:rsid w:val="001F603C"/>
    <w:rsid w:val="00205744"/>
    <w:rsid w:val="00207A06"/>
    <w:rsid w:val="0021287E"/>
    <w:rsid w:val="00213325"/>
    <w:rsid w:val="00220D76"/>
    <w:rsid w:val="00221A1A"/>
    <w:rsid w:val="00226B8E"/>
    <w:rsid w:val="00232EEE"/>
    <w:rsid w:val="00235509"/>
    <w:rsid w:val="00243C0C"/>
    <w:rsid w:val="00246AB2"/>
    <w:rsid w:val="00253640"/>
    <w:rsid w:val="0027033D"/>
    <w:rsid w:val="00272912"/>
    <w:rsid w:val="002859C8"/>
    <w:rsid w:val="0028780B"/>
    <w:rsid w:val="002974DD"/>
    <w:rsid w:val="002A0A05"/>
    <w:rsid w:val="002A14F0"/>
    <w:rsid w:val="002A1944"/>
    <w:rsid w:val="002A65AE"/>
    <w:rsid w:val="002A7E60"/>
    <w:rsid w:val="002B26C1"/>
    <w:rsid w:val="002B3486"/>
    <w:rsid w:val="002B348D"/>
    <w:rsid w:val="002B79C0"/>
    <w:rsid w:val="002C2990"/>
    <w:rsid w:val="002C4F76"/>
    <w:rsid w:val="002D271B"/>
    <w:rsid w:val="002D2FBC"/>
    <w:rsid w:val="002D7520"/>
    <w:rsid w:val="002E035C"/>
    <w:rsid w:val="002E14F3"/>
    <w:rsid w:val="002E502C"/>
    <w:rsid w:val="002F001E"/>
    <w:rsid w:val="002F75B4"/>
    <w:rsid w:val="00301592"/>
    <w:rsid w:val="00302A5D"/>
    <w:rsid w:val="00302CDF"/>
    <w:rsid w:val="00302F6F"/>
    <w:rsid w:val="00304E76"/>
    <w:rsid w:val="00305006"/>
    <w:rsid w:val="00307217"/>
    <w:rsid w:val="00313379"/>
    <w:rsid w:val="00315DA9"/>
    <w:rsid w:val="003169FE"/>
    <w:rsid w:val="003202FA"/>
    <w:rsid w:val="00321F41"/>
    <w:rsid w:val="00323FAD"/>
    <w:rsid w:val="003333D7"/>
    <w:rsid w:val="00341012"/>
    <w:rsid w:val="003417B6"/>
    <w:rsid w:val="00345A04"/>
    <w:rsid w:val="00355BCA"/>
    <w:rsid w:val="003575BD"/>
    <w:rsid w:val="003601B1"/>
    <w:rsid w:val="00360C79"/>
    <w:rsid w:val="0036601B"/>
    <w:rsid w:val="00367EC2"/>
    <w:rsid w:val="0037457C"/>
    <w:rsid w:val="00376F51"/>
    <w:rsid w:val="00380033"/>
    <w:rsid w:val="003863D7"/>
    <w:rsid w:val="00386411"/>
    <w:rsid w:val="00397AA0"/>
    <w:rsid w:val="003A2727"/>
    <w:rsid w:val="003A4016"/>
    <w:rsid w:val="003B1C7C"/>
    <w:rsid w:val="003B37A8"/>
    <w:rsid w:val="003C4B28"/>
    <w:rsid w:val="003C5822"/>
    <w:rsid w:val="003C6033"/>
    <w:rsid w:val="003E0325"/>
    <w:rsid w:val="003E47C2"/>
    <w:rsid w:val="003F2427"/>
    <w:rsid w:val="003F2FA4"/>
    <w:rsid w:val="003F3C8E"/>
    <w:rsid w:val="003F3EE9"/>
    <w:rsid w:val="003F5E1A"/>
    <w:rsid w:val="003F7B39"/>
    <w:rsid w:val="00405748"/>
    <w:rsid w:val="004114CE"/>
    <w:rsid w:val="00414250"/>
    <w:rsid w:val="004257CC"/>
    <w:rsid w:val="0043246F"/>
    <w:rsid w:val="00435D4B"/>
    <w:rsid w:val="0044160B"/>
    <w:rsid w:val="0044203C"/>
    <w:rsid w:val="004421EF"/>
    <w:rsid w:val="004467C0"/>
    <w:rsid w:val="00454ED4"/>
    <w:rsid w:val="00456C6B"/>
    <w:rsid w:val="00460C44"/>
    <w:rsid w:val="004648EC"/>
    <w:rsid w:val="00467BBC"/>
    <w:rsid w:val="00477061"/>
    <w:rsid w:val="004818B4"/>
    <w:rsid w:val="0048296F"/>
    <w:rsid w:val="004834CF"/>
    <w:rsid w:val="004863D5"/>
    <w:rsid w:val="00486A08"/>
    <w:rsid w:val="00487FF2"/>
    <w:rsid w:val="00494125"/>
    <w:rsid w:val="00495AA5"/>
    <w:rsid w:val="00496DB1"/>
    <w:rsid w:val="004A1027"/>
    <w:rsid w:val="004A2AD1"/>
    <w:rsid w:val="004A2DDA"/>
    <w:rsid w:val="004A69B4"/>
    <w:rsid w:val="004B2188"/>
    <w:rsid w:val="004B6A41"/>
    <w:rsid w:val="004C0B35"/>
    <w:rsid w:val="004C13C1"/>
    <w:rsid w:val="004D6AD2"/>
    <w:rsid w:val="004E135B"/>
    <w:rsid w:val="004E13DC"/>
    <w:rsid w:val="004E3465"/>
    <w:rsid w:val="004E3643"/>
    <w:rsid w:val="004F2BA5"/>
    <w:rsid w:val="004F4803"/>
    <w:rsid w:val="004F56C2"/>
    <w:rsid w:val="004F5CBA"/>
    <w:rsid w:val="004F7721"/>
    <w:rsid w:val="004F7950"/>
    <w:rsid w:val="005010A4"/>
    <w:rsid w:val="005059B9"/>
    <w:rsid w:val="00513C0D"/>
    <w:rsid w:val="00513EF2"/>
    <w:rsid w:val="005231B5"/>
    <w:rsid w:val="00527EF9"/>
    <w:rsid w:val="00536F86"/>
    <w:rsid w:val="00537147"/>
    <w:rsid w:val="00545383"/>
    <w:rsid w:val="00546DF8"/>
    <w:rsid w:val="00551E48"/>
    <w:rsid w:val="00552049"/>
    <w:rsid w:val="0055292D"/>
    <w:rsid w:val="005554F5"/>
    <w:rsid w:val="00562179"/>
    <w:rsid w:val="005705E7"/>
    <w:rsid w:val="00571E50"/>
    <w:rsid w:val="00574C62"/>
    <w:rsid w:val="00577680"/>
    <w:rsid w:val="00582811"/>
    <w:rsid w:val="00582B9C"/>
    <w:rsid w:val="0059681D"/>
    <w:rsid w:val="005A1C7C"/>
    <w:rsid w:val="005A3D68"/>
    <w:rsid w:val="005A7782"/>
    <w:rsid w:val="005B42CF"/>
    <w:rsid w:val="005B51D0"/>
    <w:rsid w:val="005C16D0"/>
    <w:rsid w:val="005C4A44"/>
    <w:rsid w:val="005C628D"/>
    <w:rsid w:val="005C6FDA"/>
    <w:rsid w:val="005C7AD5"/>
    <w:rsid w:val="005C7BBE"/>
    <w:rsid w:val="005D211E"/>
    <w:rsid w:val="005D3F5C"/>
    <w:rsid w:val="005D4847"/>
    <w:rsid w:val="005D74A1"/>
    <w:rsid w:val="005F4048"/>
    <w:rsid w:val="006023EA"/>
    <w:rsid w:val="00604D44"/>
    <w:rsid w:val="00607330"/>
    <w:rsid w:val="006201E1"/>
    <w:rsid w:val="00621B3B"/>
    <w:rsid w:val="006301CA"/>
    <w:rsid w:val="00632107"/>
    <w:rsid w:val="006330C8"/>
    <w:rsid w:val="0063735A"/>
    <w:rsid w:val="00652BD2"/>
    <w:rsid w:val="00657792"/>
    <w:rsid w:val="00663290"/>
    <w:rsid w:val="006632A2"/>
    <w:rsid w:val="0066522D"/>
    <w:rsid w:val="00666F30"/>
    <w:rsid w:val="0066719B"/>
    <w:rsid w:val="00671D06"/>
    <w:rsid w:val="0067465A"/>
    <w:rsid w:val="0068045A"/>
    <w:rsid w:val="00680FB5"/>
    <w:rsid w:val="00685236"/>
    <w:rsid w:val="0069003A"/>
    <w:rsid w:val="00690E23"/>
    <w:rsid w:val="00691B1C"/>
    <w:rsid w:val="0069797A"/>
    <w:rsid w:val="006A3E3D"/>
    <w:rsid w:val="006A4AB2"/>
    <w:rsid w:val="006B07F8"/>
    <w:rsid w:val="006B2FD1"/>
    <w:rsid w:val="006C0656"/>
    <w:rsid w:val="006C51E8"/>
    <w:rsid w:val="006D6E47"/>
    <w:rsid w:val="006D78A4"/>
    <w:rsid w:val="006E4908"/>
    <w:rsid w:val="00700036"/>
    <w:rsid w:val="007019EC"/>
    <w:rsid w:val="00702A03"/>
    <w:rsid w:val="00703343"/>
    <w:rsid w:val="007059A9"/>
    <w:rsid w:val="00706FBD"/>
    <w:rsid w:val="007106B4"/>
    <w:rsid w:val="0071285E"/>
    <w:rsid w:val="00717A67"/>
    <w:rsid w:val="00721D7C"/>
    <w:rsid w:val="00722A99"/>
    <w:rsid w:val="0072384C"/>
    <w:rsid w:val="00727400"/>
    <w:rsid w:val="00734BA0"/>
    <w:rsid w:val="00740EB4"/>
    <w:rsid w:val="007411B2"/>
    <w:rsid w:val="00741B68"/>
    <w:rsid w:val="00742A1B"/>
    <w:rsid w:val="00747FC3"/>
    <w:rsid w:val="00753754"/>
    <w:rsid w:val="00753EAE"/>
    <w:rsid w:val="00754B02"/>
    <w:rsid w:val="00754D70"/>
    <w:rsid w:val="00763667"/>
    <w:rsid w:val="00770653"/>
    <w:rsid w:val="00773A85"/>
    <w:rsid w:val="00783E1D"/>
    <w:rsid w:val="00784C10"/>
    <w:rsid w:val="007947F9"/>
    <w:rsid w:val="00794F24"/>
    <w:rsid w:val="00796A58"/>
    <w:rsid w:val="00796F34"/>
    <w:rsid w:val="007A085A"/>
    <w:rsid w:val="007A2C20"/>
    <w:rsid w:val="007A7337"/>
    <w:rsid w:val="007B38FE"/>
    <w:rsid w:val="007B53EB"/>
    <w:rsid w:val="007C1456"/>
    <w:rsid w:val="007C6D5A"/>
    <w:rsid w:val="007C777C"/>
    <w:rsid w:val="007D3C52"/>
    <w:rsid w:val="007D59DA"/>
    <w:rsid w:val="007D5C2F"/>
    <w:rsid w:val="007E17EE"/>
    <w:rsid w:val="00815642"/>
    <w:rsid w:val="008227CA"/>
    <w:rsid w:val="0083523A"/>
    <w:rsid w:val="00836267"/>
    <w:rsid w:val="008430AC"/>
    <w:rsid w:val="0084369D"/>
    <w:rsid w:val="00844489"/>
    <w:rsid w:val="00845D38"/>
    <w:rsid w:val="00846063"/>
    <w:rsid w:val="00850CB1"/>
    <w:rsid w:val="00856238"/>
    <w:rsid w:val="008578FD"/>
    <w:rsid w:val="00857A99"/>
    <w:rsid w:val="008622C7"/>
    <w:rsid w:val="00864E94"/>
    <w:rsid w:val="008702DE"/>
    <w:rsid w:val="008746E1"/>
    <w:rsid w:val="00874BFB"/>
    <w:rsid w:val="0087548B"/>
    <w:rsid w:val="008818ED"/>
    <w:rsid w:val="008822FB"/>
    <w:rsid w:val="00884563"/>
    <w:rsid w:val="00887E84"/>
    <w:rsid w:val="00890C88"/>
    <w:rsid w:val="00891A48"/>
    <w:rsid w:val="0089447A"/>
    <w:rsid w:val="008A08D5"/>
    <w:rsid w:val="008A1C81"/>
    <w:rsid w:val="008A202B"/>
    <w:rsid w:val="008B30F0"/>
    <w:rsid w:val="008B5463"/>
    <w:rsid w:val="008B6159"/>
    <w:rsid w:val="008C2CE4"/>
    <w:rsid w:val="008D1413"/>
    <w:rsid w:val="008D4B33"/>
    <w:rsid w:val="008D4F44"/>
    <w:rsid w:val="008D5513"/>
    <w:rsid w:val="008D60C2"/>
    <w:rsid w:val="008D72FE"/>
    <w:rsid w:val="008D7D46"/>
    <w:rsid w:val="008E0D0B"/>
    <w:rsid w:val="008E26B1"/>
    <w:rsid w:val="008E378A"/>
    <w:rsid w:val="008E467D"/>
    <w:rsid w:val="008E7331"/>
    <w:rsid w:val="008E73D2"/>
    <w:rsid w:val="008E7BFD"/>
    <w:rsid w:val="008F1EE1"/>
    <w:rsid w:val="008F247A"/>
    <w:rsid w:val="008F7847"/>
    <w:rsid w:val="0091382F"/>
    <w:rsid w:val="0091415E"/>
    <w:rsid w:val="00915823"/>
    <w:rsid w:val="00916953"/>
    <w:rsid w:val="009300DE"/>
    <w:rsid w:val="00931ABA"/>
    <w:rsid w:val="0093667E"/>
    <w:rsid w:val="00941BA2"/>
    <w:rsid w:val="00943102"/>
    <w:rsid w:val="00944294"/>
    <w:rsid w:val="00952517"/>
    <w:rsid w:val="0095435D"/>
    <w:rsid w:val="00954DDF"/>
    <w:rsid w:val="00957004"/>
    <w:rsid w:val="009629FE"/>
    <w:rsid w:val="00973722"/>
    <w:rsid w:val="00981485"/>
    <w:rsid w:val="00981EED"/>
    <w:rsid w:val="009840E5"/>
    <w:rsid w:val="0099126A"/>
    <w:rsid w:val="0099197A"/>
    <w:rsid w:val="00992A9D"/>
    <w:rsid w:val="00993135"/>
    <w:rsid w:val="00995CBF"/>
    <w:rsid w:val="009A0C0B"/>
    <w:rsid w:val="009A0D1E"/>
    <w:rsid w:val="009B2BEA"/>
    <w:rsid w:val="009B43C1"/>
    <w:rsid w:val="009C34A9"/>
    <w:rsid w:val="009C3964"/>
    <w:rsid w:val="009D0E41"/>
    <w:rsid w:val="009D0E4A"/>
    <w:rsid w:val="009D16FC"/>
    <w:rsid w:val="009D1B41"/>
    <w:rsid w:val="009D2B97"/>
    <w:rsid w:val="009D3B5D"/>
    <w:rsid w:val="009D40F1"/>
    <w:rsid w:val="009E26E3"/>
    <w:rsid w:val="009E41CD"/>
    <w:rsid w:val="009E430A"/>
    <w:rsid w:val="009F2AF3"/>
    <w:rsid w:val="009F74F5"/>
    <w:rsid w:val="00A001D2"/>
    <w:rsid w:val="00A147DD"/>
    <w:rsid w:val="00A15A24"/>
    <w:rsid w:val="00A22A40"/>
    <w:rsid w:val="00A25CE3"/>
    <w:rsid w:val="00A35929"/>
    <w:rsid w:val="00A406C6"/>
    <w:rsid w:val="00A44010"/>
    <w:rsid w:val="00A4520C"/>
    <w:rsid w:val="00A45587"/>
    <w:rsid w:val="00A4724C"/>
    <w:rsid w:val="00A50D32"/>
    <w:rsid w:val="00A5644C"/>
    <w:rsid w:val="00A57D02"/>
    <w:rsid w:val="00A61F75"/>
    <w:rsid w:val="00A627AE"/>
    <w:rsid w:val="00A6584D"/>
    <w:rsid w:val="00A659CF"/>
    <w:rsid w:val="00A675B8"/>
    <w:rsid w:val="00A73D43"/>
    <w:rsid w:val="00A820FF"/>
    <w:rsid w:val="00A9002E"/>
    <w:rsid w:val="00A917D2"/>
    <w:rsid w:val="00A949B3"/>
    <w:rsid w:val="00A94D53"/>
    <w:rsid w:val="00A950AB"/>
    <w:rsid w:val="00A96111"/>
    <w:rsid w:val="00A9768D"/>
    <w:rsid w:val="00AA523B"/>
    <w:rsid w:val="00AB4698"/>
    <w:rsid w:val="00AC2D1B"/>
    <w:rsid w:val="00AC4200"/>
    <w:rsid w:val="00AC7F0C"/>
    <w:rsid w:val="00AD25AF"/>
    <w:rsid w:val="00AD4682"/>
    <w:rsid w:val="00AD5675"/>
    <w:rsid w:val="00AD7395"/>
    <w:rsid w:val="00AE1E35"/>
    <w:rsid w:val="00AE5552"/>
    <w:rsid w:val="00AF1260"/>
    <w:rsid w:val="00AF5C0E"/>
    <w:rsid w:val="00B02722"/>
    <w:rsid w:val="00B04CEB"/>
    <w:rsid w:val="00B07A6B"/>
    <w:rsid w:val="00B13141"/>
    <w:rsid w:val="00B14709"/>
    <w:rsid w:val="00B24089"/>
    <w:rsid w:val="00B32776"/>
    <w:rsid w:val="00B33784"/>
    <w:rsid w:val="00B366EA"/>
    <w:rsid w:val="00B454DB"/>
    <w:rsid w:val="00B45700"/>
    <w:rsid w:val="00B52BCC"/>
    <w:rsid w:val="00B5659C"/>
    <w:rsid w:val="00B65157"/>
    <w:rsid w:val="00B666D9"/>
    <w:rsid w:val="00B843EC"/>
    <w:rsid w:val="00B84722"/>
    <w:rsid w:val="00B85584"/>
    <w:rsid w:val="00B94DD1"/>
    <w:rsid w:val="00B950DA"/>
    <w:rsid w:val="00B97E3B"/>
    <w:rsid w:val="00BA38EA"/>
    <w:rsid w:val="00BB3FE2"/>
    <w:rsid w:val="00BB5A32"/>
    <w:rsid w:val="00BB6E5D"/>
    <w:rsid w:val="00BC1B46"/>
    <w:rsid w:val="00BC448B"/>
    <w:rsid w:val="00BD5006"/>
    <w:rsid w:val="00BD5365"/>
    <w:rsid w:val="00BD7770"/>
    <w:rsid w:val="00BD7B15"/>
    <w:rsid w:val="00BE1503"/>
    <w:rsid w:val="00BF0DA6"/>
    <w:rsid w:val="00BF4622"/>
    <w:rsid w:val="00C007AD"/>
    <w:rsid w:val="00C033D9"/>
    <w:rsid w:val="00C05034"/>
    <w:rsid w:val="00C06D82"/>
    <w:rsid w:val="00C07AF8"/>
    <w:rsid w:val="00C1630D"/>
    <w:rsid w:val="00C163AE"/>
    <w:rsid w:val="00C20384"/>
    <w:rsid w:val="00C221A7"/>
    <w:rsid w:val="00C24D79"/>
    <w:rsid w:val="00C32676"/>
    <w:rsid w:val="00C3481D"/>
    <w:rsid w:val="00C34D8D"/>
    <w:rsid w:val="00C34F9F"/>
    <w:rsid w:val="00C35BE6"/>
    <w:rsid w:val="00C37CBF"/>
    <w:rsid w:val="00C420D1"/>
    <w:rsid w:val="00C43608"/>
    <w:rsid w:val="00C47382"/>
    <w:rsid w:val="00C51316"/>
    <w:rsid w:val="00C51A68"/>
    <w:rsid w:val="00C51C57"/>
    <w:rsid w:val="00C543EF"/>
    <w:rsid w:val="00C546AE"/>
    <w:rsid w:val="00C553C4"/>
    <w:rsid w:val="00C57767"/>
    <w:rsid w:val="00C577DE"/>
    <w:rsid w:val="00C648AA"/>
    <w:rsid w:val="00C6673E"/>
    <w:rsid w:val="00C75354"/>
    <w:rsid w:val="00C775D4"/>
    <w:rsid w:val="00C77967"/>
    <w:rsid w:val="00C80E49"/>
    <w:rsid w:val="00C8431B"/>
    <w:rsid w:val="00C85209"/>
    <w:rsid w:val="00C85D56"/>
    <w:rsid w:val="00C860B2"/>
    <w:rsid w:val="00C92629"/>
    <w:rsid w:val="00C96B0E"/>
    <w:rsid w:val="00CA047A"/>
    <w:rsid w:val="00CA2166"/>
    <w:rsid w:val="00CA3FEB"/>
    <w:rsid w:val="00CB0981"/>
    <w:rsid w:val="00CB3BCE"/>
    <w:rsid w:val="00CB7B28"/>
    <w:rsid w:val="00CD1865"/>
    <w:rsid w:val="00CD2919"/>
    <w:rsid w:val="00CD486D"/>
    <w:rsid w:val="00CD490D"/>
    <w:rsid w:val="00CD54E3"/>
    <w:rsid w:val="00CD5F79"/>
    <w:rsid w:val="00CE1479"/>
    <w:rsid w:val="00CE248C"/>
    <w:rsid w:val="00CF3D38"/>
    <w:rsid w:val="00D01937"/>
    <w:rsid w:val="00D06A37"/>
    <w:rsid w:val="00D11E39"/>
    <w:rsid w:val="00D146A8"/>
    <w:rsid w:val="00D21228"/>
    <w:rsid w:val="00D21C88"/>
    <w:rsid w:val="00D22E89"/>
    <w:rsid w:val="00D34B88"/>
    <w:rsid w:val="00D43F7E"/>
    <w:rsid w:val="00D53EFF"/>
    <w:rsid w:val="00D55124"/>
    <w:rsid w:val="00D631AE"/>
    <w:rsid w:val="00D66223"/>
    <w:rsid w:val="00D705D6"/>
    <w:rsid w:val="00D72C46"/>
    <w:rsid w:val="00D72C4B"/>
    <w:rsid w:val="00D738A1"/>
    <w:rsid w:val="00D91868"/>
    <w:rsid w:val="00D94675"/>
    <w:rsid w:val="00D949CF"/>
    <w:rsid w:val="00D97E41"/>
    <w:rsid w:val="00DA1A71"/>
    <w:rsid w:val="00DB0F33"/>
    <w:rsid w:val="00DB2FF8"/>
    <w:rsid w:val="00DB40C2"/>
    <w:rsid w:val="00DC0632"/>
    <w:rsid w:val="00DC0DE4"/>
    <w:rsid w:val="00DD521C"/>
    <w:rsid w:val="00DD71C0"/>
    <w:rsid w:val="00DE0008"/>
    <w:rsid w:val="00DE3537"/>
    <w:rsid w:val="00DE5F68"/>
    <w:rsid w:val="00DE72EC"/>
    <w:rsid w:val="00DE772A"/>
    <w:rsid w:val="00DF0523"/>
    <w:rsid w:val="00DF13DF"/>
    <w:rsid w:val="00DF5CB8"/>
    <w:rsid w:val="00DF7564"/>
    <w:rsid w:val="00E0277D"/>
    <w:rsid w:val="00E0555F"/>
    <w:rsid w:val="00E10E54"/>
    <w:rsid w:val="00E11E4B"/>
    <w:rsid w:val="00E124ED"/>
    <w:rsid w:val="00E167BB"/>
    <w:rsid w:val="00E16EFB"/>
    <w:rsid w:val="00E2044D"/>
    <w:rsid w:val="00E210B0"/>
    <w:rsid w:val="00E24AF2"/>
    <w:rsid w:val="00E27D71"/>
    <w:rsid w:val="00E35757"/>
    <w:rsid w:val="00E37137"/>
    <w:rsid w:val="00E3793C"/>
    <w:rsid w:val="00E40B2C"/>
    <w:rsid w:val="00E41C81"/>
    <w:rsid w:val="00E43C93"/>
    <w:rsid w:val="00E47750"/>
    <w:rsid w:val="00E57B16"/>
    <w:rsid w:val="00E608F8"/>
    <w:rsid w:val="00E61CD3"/>
    <w:rsid w:val="00E637C9"/>
    <w:rsid w:val="00E6733A"/>
    <w:rsid w:val="00E67F67"/>
    <w:rsid w:val="00E7419C"/>
    <w:rsid w:val="00E74678"/>
    <w:rsid w:val="00E77E15"/>
    <w:rsid w:val="00E81BE4"/>
    <w:rsid w:val="00E82AC4"/>
    <w:rsid w:val="00E8655B"/>
    <w:rsid w:val="00E9605D"/>
    <w:rsid w:val="00EA2369"/>
    <w:rsid w:val="00EA643F"/>
    <w:rsid w:val="00EB05CF"/>
    <w:rsid w:val="00EB3C2B"/>
    <w:rsid w:val="00EB7ABE"/>
    <w:rsid w:val="00EC1F47"/>
    <w:rsid w:val="00EC77C8"/>
    <w:rsid w:val="00ED2077"/>
    <w:rsid w:val="00ED3255"/>
    <w:rsid w:val="00EE462B"/>
    <w:rsid w:val="00EE5F1D"/>
    <w:rsid w:val="00EE6314"/>
    <w:rsid w:val="00EE71AB"/>
    <w:rsid w:val="00EF26E4"/>
    <w:rsid w:val="00EF6A3C"/>
    <w:rsid w:val="00F01587"/>
    <w:rsid w:val="00F021AA"/>
    <w:rsid w:val="00F02CC4"/>
    <w:rsid w:val="00F102E9"/>
    <w:rsid w:val="00F11308"/>
    <w:rsid w:val="00F12FBA"/>
    <w:rsid w:val="00F1354D"/>
    <w:rsid w:val="00F13B3F"/>
    <w:rsid w:val="00F25953"/>
    <w:rsid w:val="00F26B57"/>
    <w:rsid w:val="00F27544"/>
    <w:rsid w:val="00F2783E"/>
    <w:rsid w:val="00F3409B"/>
    <w:rsid w:val="00F4712B"/>
    <w:rsid w:val="00F533A3"/>
    <w:rsid w:val="00F55B62"/>
    <w:rsid w:val="00F5768A"/>
    <w:rsid w:val="00F60256"/>
    <w:rsid w:val="00F65BE2"/>
    <w:rsid w:val="00F729BB"/>
    <w:rsid w:val="00F73437"/>
    <w:rsid w:val="00F75BB1"/>
    <w:rsid w:val="00F7671C"/>
    <w:rsid w:val="00F85C16"/>
    <w:rsid w:val="00F87078"/>
    <w:rsid w:val="00FA078C"/>
    <w:rsid w:val="00FA0792"/>
    <w:rsid w:val="00FA1502"/>
    <w:rsid w:val="00FA5B0B"/>
    <w:rsid w:val="00FB17D3"/>
    <w:rsid w:val="00FB4E11"/>
    <w:rsid w:val="00FC0787"/>
    <w:rsid w:val="00FC1B76"/>
    <w:rsid w:val="00FD19C5"/>
    <w:rsid w:val="00FE7AED"/>
    <w:rsid w:val="00FF06C8"/>
    <w:rsid w:val="00FF3352"/>
    <w:rsid w:val="00FF3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BD"/>
    <w:pPr>
      <w:spacing w:after="200" w:line="276" w:lineRule="auto"/>
    </w:pPr>
    <w:rPr>
      <w:sz w:val="22"/>
      <w:szCs w:val="22"/>
    </w:rPr>
  </w:style>
  <w:style w:type="paragraph" w:styleId="1">
    <w:name w:val="heading 1"/>
    <w:basedOn w:val="a"/>
    <w:next w:val="a"/>
    <w:link w:val="10"/>
    <w:qFormat/>
    <w:rsid w:val="0043246F"/>
    <w:pPr>
      <w:keepNext/>
      <w:widowControl w:val="0"/>
      <w:suppressAutoHyphens/>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43246F"/>
    <w:pPr>
      <w:keepNext/>
      <w:widowControl w:val="0"/>
      <w:suppressAutoHyphens/>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43246F"/>
    <w:pPr>
      <w:keepNext/>
      <w:widowControl w:val="0"/>
      <w:suppressAutoHyphens/>
      <w:spacing w:before="240" w:after="60" w:line="240" w:lineRule="auto"/>
      <w:outlineLvl w:val="2"/>
    </w:pPr>
    <w:rPr>
      <w:rFonts w:ascii="Cambria" w:hAnsi="Cambria"/>
      <w:b/>
      <w:bCs/>
      <w:sz w:val="26"/>
      <w:szCs w:val="26"/>
    </w:rPr>
  </w:style>
  <w:style w:type="paragraph" w:styleId="4">
    <w:name w:val="heading 4"/>
    <w:basedOn w:val="a"/>
    <w:next w:val="a"/>
    <w:link w:val="40"/>
    <w:qFormat/>
    <w:rsid w:val="0043246F"/>
    <w:pPr>
      <w:keepNext/>
      <w:overflowPunct w:val="0"/>
      <w:autoSpaceDE w:val="0"/>
      <w:autoSpaceDN w:val="0"/>
      <w:adjustRightInd w:val="0"/>
      <w:spacing w:before="240" w:after="120" w:line="240" w:lineRule="auto"/>
      <w:outlineLvl w:val="3"/>
    </w:pPr>
    <w:rPr>
      <w:rFonts w:ascii="Times New Roman" w:hAnsi="Times New Roman"/>
      <w:b/>
      <w:bCs/>
      <w:sz w:val="28"/>
      <w:szCs w:val="28"/>
    </w:rPr>
  </w:style>
  <w:style w:type="paragraph" w:styleId="5">
    <w:name w:val="heading 5"/>
    <w:basedOn w:val="a"/>
    <w:next w:val="a"/>
    <w:link w:val="50"/>
    <w:uiPriority w:val="9"/>
    <w:unhideWhenUsed/>
    <w:qFormat/>
    <w:rsid w:val="0053714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246F"/>
    <w:rPr>
      <w:rFonts w:ascii="Cambria" w:eastAsia="Times New Roman" w:hAnsi="Cambria" w:cs="Times New Roman"/>
      <w:b/>
      <w:bCs/>
      <w:kern w:val="32"/>
      <w:sz w:val="32"/>
      <w:szCs w:val="32"/>
    </w:rPr>
  </w:style>
  <w:style w:type="character" w:customStyle="1" w:styleId="20">
    <w:name w:val="Заголовок 2 Знак"/>
    <w:link w:val="2"/>
    <w:semiHidden/>
    <w:rsid w:val="0043246F"/>
    <w:rPr>
      <w:rFonts w:ascii="Cambria" w:eastAsia="Times New Roman" w:hAnsi="Cambria" w:cs="Times New Roman"/>
      <w:b/>
      <w:bCs/>
      <w:i/>
      <w:iCs/>
      <w:sz w:val="28"/>
      <w:szCs w:val="28"/>
    </w:rPr>
  </w:style>
  <w:style w:type="character" w:customStyle="1" w:styleId="30">
    <w:name w:val="Заголовок 3 Знак"/>
    <w:link w:val="3"/>
    <w:uiPriority w:val="99"/>
    <w:semiHidden/>
    <w:rsid w:val="0043246F"/>
    <w:rPr>
      <w:rFonts w:ascii="Cambria" w:eastAsia="Times New Roman" w:hAnsi="Cambria" w:cs="Times New Roman"/>
      <w:b/>
      <w:bCs/>
      <w:sz w:val="26"/>
      <w:szCs w:val="26"/>
    </w:rPr>
  </w:style>
  <w:style w:type="character" w:customStyle="1" w:styleId="40">
    <w:name w:val="Заголовок 4 Знак"/>
    <w:link w:val="4"/>
    <w:semiHidden/>
    <w:rsid w:val="0043246F"/>
    <w:rPr>
      <w:rFonts w:ascii="Times New Roman" w:eastAsia="Times New Roman" w:hAnsi="Times New Roman" w:cs="Times New Roman"/>
      <w:b/>
      <w:bCs/>
      <w:sz w:val="28"/>
      <w:szCs w:val="28"/>
    </w:rPr>
  </w:style>
  <w:style w:type="character" w:styleId="a3">
    <w:name w:val="Hyperlink"/>
    <w:uiPriority w:val="99"/>
    <w:unhideWhenUsed/>
    <w:rsid w:val="0043246F"/>
    <w:rPr>
      <w:color w:val="000080"/>
      <w:u w:val="single"/>
    </w:rPr>
  </w:style>
  <w:style w:type="paragraph" w:styleId="a4">
    <w:name w:val="Body Text"/>
    <w:basedOn w:val="a"/>
    <w:link w:val="a5"/>
    <w:uiPriority w:val="99"/>
    <w:unhideWhenUsed/>
    <w:rsid w:val="0043246F"/>
    <w:pPr>
      <w:widowControl w:val="0"/>
      <w:suppressAutoHyphens/>
      <w:spacing w:after="120" w:line="240" w:lineRule="auto"/>
    </w:pPr>
    <w:rPr>
      <w:rFonts w:ascii="Times New Roman" w:eastAsia="Lucida Sans Unicode" w:hAnsi="Times New Roman"/>
      <w:sz w:val="24"/>
      <w:szCs w:val="24"/>
    </w:rPr>
  </w:style>
  <w:style w:type="character" w:customStyle="1" w:styleId="a5">
    <w:name w:val="Основной текст Знак"/>
    <w:link w:val="a4"/>
    <w:uiPriority w:val="99"/>
    <w:rsid w:val="0043246F"/>
    <w:rPr>
      <w:rFonts w:ascii="Times New Roman" w:eastAsia="Lucida Sans Unicode" w:hAnsi="Times New Roman" w:cs="Times New Roman"/>
      <w:sz w:val="24"/>
      <w:szCs w:val="24"/>
    </w:rPr>
  </w:style>
  <w:style w:type="paragraph" w:styleId="a6">
    <w:name w:val="Plain Text"/>
    <w:basedOn w:val="a"/>
    <w:link w:val="a7"/>
    <w:uiPriority w:val="99"/>
    <w:unhideWhenUsed/>
    <w:rsid w:val="0043246F"/>
    <w:pPr>
      <w:spacing w:after="0" w:line="240" w:lineRule="auto"/>
    </w:pPr>
    <w:rPr>
      <w:rFonts w:ascii="Courier New" w:hAnsi="Courier New"/>
      <w:sz w:val="20"/>
      <w:szCs w:val="20"/>
    </w:rPr>
  </w:style>
  <w:style w:type="character" w:customStyle="1" w:styleId="a7">
    <w:name w:val="Текст Знак"/>
    <w:link w:val="a6"/>
    <w:uiPriority w:val="99"/>
    <w:rsid w:val="0043246F"/>
    <w:rPr>
      <w:rFonts w:ascii="Courier New" w:eastAsia="Times New Roman" w:hAnsi="Courier New" w:cs="Courier New"/>
      <w:sz w:val="20"/>
      <w:szCs w:val="20"/>
    </w:rPr>
  </w:style>
  <w:style w:type="paragraph" w:styleId="a8">
    <w:name w:val="List Paragraph"/>
    <w:basedOn w:val="a"/>
    <w:uiPriority w:val="99"/>
    <w:qFormat/>
    <w:rsid w:val="0043246F"/>
    <w:pPr>
      <w:spacing w:after="0" w:line="240" w:lineRule="auto"/>
      <w:ind w:left="720"/>
    </w:pPr>
    <w:rPr>
      <w:rFonts w:ascii="Times New Roman" w:hAnsi="Times New Roman"/>
      <w:sz w:val="20"/>
      <w:szCs w:val="20"/>
    </w:rPr>
  </w:style>
  <w:style w:type="paragraph" w:customStyle="1" w:styleId="ConsNormal">
    <w:name w:val="ConsNormal"/>
    <w:uiPriority w:val="99"/>
    <w:rsid w:val="0043246F"/>
    <w:pPr>
      <w:widowControl w:val="0"/>
      <w:autoSpaceDE w:val="0"/>
      <w:autoSpaceDN w:val="0"/>
      <w:adjustRightInd w:val="0"/>
      <w:ind w:firstLine="720"/>
    </w:pPr>
    <w:rPr>
      <w:rFonts w:ascii="Arial" w:hAnsi="Arial" w:cs="Arial"/>
    </w:rPr>
  </w:style>
  <w:style w:type="paragraph" w:customStyle="1" w:styleId="ConsPlusNormal">
    <w:name w:val="ConsPlusNormal"/>
    <w:rsid w:val="0043246F"/>
    <w:pPr>
      <w:autoSpaceDE w:val="0"/>
      <w:autoSpaceDN w:val="0"/>
      <w:adjustRightInd w:val="0"/>
      <w:ind w:firstLine="720"/>
    </w:pPr>
    <w:rPr>
      <w:rFonts w:ascii="Arial" w:hAnsi="Arial" w:cs="Arial"/>
    </w:rPr>
  </w:style>
  <w:style w:type="paragraph" w:customStyle="1" w:styleId="ConsPlusNonformat">
    <w:name w:val="ConsPlusNonformat"/>
    <w:uiPriority w:val="99"/>
    <w:rsid w:val="0043246F"/>
    <w:pPr>
      <w:autoSpaceDE w:val="0"/>
      <w:autoSpaceDN w:val="0"/>
      <w:adjustRightInd w:val="0"/>
    </w:pPr>
    <w:rPr>
      <w:rFonts w:ascii="Courier New" w:hAnsi="Courier New" w:cs="Courier New"/>
    </w:rPr>
  </w:style>
  <w:style w:type="paragraph" w:customStyle="1" w:styleId="21">
    <w:name w:val="Основной текст 21"/>
    <w:basedOn w:val="a"/>
    <w:uiPriority w:val="99"/>
    <w:rsid w:val="0043246F"/>
    <w:pPr>
      <w:widowControl w:val="0"/>
      <w:spacing w:after="0" w:line="360" w:lineRule="auto"/>
      <w:ind w:firstLine="720"/>
      <w:jc w:val="both"/>
    </w:pPr>
    <w:rPr>
      <w:rFonts w:ascii="Times New Roman" w:hAnsi="Times New Roman"/>
      <w:sz w:val="26"/>
      <w:szCs w:val="20"/>
    </w:rPr>
  </w:style>
  <w:style w:type="paragraph" w:customStyle="1" w:styleId="a9">
    <w:name w:val="Íîðìàëüíûé"/>
    <w:uiPriority w:val="99"/>
    <w:semiHidden/>
    <w:rsid w:val="0043246F"/>
    <w:rPr>
      <w:rFonts w:ascii="Courier" w:hAnsi="Courier" w:cs="Courier"/>
      <w:sz w:val="24"/>
      <w:szCs w:val="24"/>
      <w:lang w:val="en-GB"/>
    </w:rPr>
  </w:style>
  <w:style w:type="paragraph" w:styleId="aa">
    <w:name w:val="header"/>
    <w:basedOn w:val="a"/>
    <w:link w:val="ab"/>
    <w:uiPriority w:val="99"/>
    <w:semiHidden/>
    <w:unhideWhenUsed/>
    <w:rsid w:val="002D271B"/>
    <w:pPr>
      <w:tabs>
        <w:tab w:val="center" w:pos="4677"/>
        <w:tab w:val="right" w:pos="9355"/>
      </w:tabs>
    </w:pPr>
  </w:style>
  <w:style w:type="character" w:customStyle="1" w:styleId="ab">
    <w:name w:val="Верхний колонтитул Знак"/>
    <w:link w:val="aa"/>
    <w:uiPriority w:val="99"/>
    <w:semiHidden/>
    <w:rsid w:val="002D271B"/>
    <w:rPr>
      <w:sz w:val="22"/>
      <w:szCs w:val="22"/>
    </w:rPr>
  </w:style>
  <w:style w:type="paragraph" w:styleId="ac">
    <w:name w:val="footer"/>
    <w:basedOn w:val="a"/>
    <w:link w:val="ad"/>
    <w:uiPriority w:val="99"/>
    <w:unhideWhenUsed/>
    <w:rsid w:val="002D271B"/>
    <w:pPr>
      <w:tabs>
        <w:tab w:val="center" w:pos="4677"/>
        <w:tab w:val="right" w:pos="9355"/>
      </w:tabs>
    </w:pPr>
  </w:style>
  <w:style w:type="character" w:customStyle="1" w:styleId="ad">
    <w:name w:val="Нижний колонтитул Знак"/>
    <w:link w:val="ac"/>
    <w:uiPriority w:val="99"/>
    <w:rsid w:val="002D271B"/>
    <w:rPr>
      <w:sz w:val="22"/>
      <w:szCs w:val="22"/>
    </w:rPr>
  </w:style>
  <w:style w:type="paragraph" w:styleId="ae">
    <w:name w:val="Balloon Text"/>
    <w:basedOn w:val="a"/>
    <w:link w:val="af"/>
    <w:uiPriority w:val="99"/>
    <w:semiHidden/>
    <w:unhideWhenUsed/>
    <w:rsid w:val="002D271B"/>
    <w:pPr>
      <w:spacing w:after="0" w:line="240" w:lineRule="auto"/>
    </w:pPr>
    <w:rPr>
      <w:rFonts w:ascii="Tahoma" w:hAnsi="Tahoma"/>
      <w:sz w:val="16"/>
      <w:szCs w:val="16"/>
    </w:rPr>
  </w:style>
  <w:style w:type="character" w:customStyle="1" w:styleId="af">
    <w:name w:val="Текст выноски Знак"/>
    <w:link w:val="ae"/>
    <w:uiPriority w:val="99"/>
    <w:semiHidden/>
    <w:rsid w:val="002D271B"/>
    <w:rPr>
      <w:rFonts w:ascii="Tahoma" w:hAnsi="Tahoma" w:cs="Tahoma"/>
      <w:sz w:val="16"/>
      <w:szCs w:val="16"/>
    </w:rPr>
  </w:style>
  <w:style w:type="paragraph" w:styleId="22">
    <w:name w:val="Body Text Indent 2"/>
    <w:basedOn w:val="a"/>
    <w:link w:val="23"/>
    <w:uiPriority w:val="99"/>
    <w:semiHidden/>
    <w:unhideWhenUsed/>
    <w:rsid w:val="005C7AD5"/>
    <w:pPr>
      <w:spacing w:after="120" w:line="480" w:lineRule="auto"/>
      <w:ind w:left="283"/>
    </w:pPr>
  </w:style>
  <w:style w:type="character" w:customStyle="1" w:styleId="23">
    <w:name w:val="Основной текст с отступом 2 Знак"/>
    <w:link w:val="22"/>
    <w:uiPriority w:val="99"/>
    <w:semiHidden/>
    <w:rsid w:val="005C7AD5"/>
    <w:rPr>
      <w:sz w:val="22"/>
      <w:szCs w:val="22"/>
    </w:rPr>
  </w:style>
  <w:style w:type="paragraph" w:styleId="af0">
    <w:name w:val="footnote text"/>
    <w:basedOn w:val="a"/>
    <w:link w:val="af1"/>
    <w:semiHidden/>
    <w:rsid w:val="005C7AD5"/>
    <w:pPr>
      <w:spacing w:after="0" w:line="240" w:lineRule="auto"/>
    </w:pPr>
    <w:rPr>
      <w:rFonts w:ascii="Times New Roman" w:hAnsi="Times New Roman"/>
      <w:sz w:val="20"/>
      <w:szCs w:val="20"/>
    </w:rPr>
  </w:style>
  <w:style w:type="character" w:customStyle="1" w:styleId="af1">
    <w:name w:val="Текст сноски Знак"/>
    <w:link w:val="af0"/>
    <w:semiHidden/>
    <w:rsid w:val="005C7AD5"/>
    <w:rPr>
      <w:rFonts w:ascii="Times New Roman" w:hAnsi="Times New Roman"/>
    </w:rPr>
  </w:style>
  <w:style w:type="character" w:styleId="af2">
    <w:name w:val="footnote reference"/>
    <w:semiHidden/>
    <w:rsid w:val="005C7AD5"/>
    <w:rPr>
      <w:vertAlign w:val="superscript"/>
    </w:rPr>
  </w:style>
  <w:style w:type="paragraph" w:styleId="24">
    <w:name w:val="Body Text 2"/>
    <w:basedOn w:val="a"/>
    <w:link w:val="25"/>
    <w:rsid w:val="005C7AD5"/>
    <w:pPr>
      <w:widowControl w:val="0"/>
      <w:autoSpaceDE w:val="0"/>
      <w:autoSpaceDN w:val="0"/>
      <w:adjustRightInd w:val="0"/>
      <w:spacing w:after="120" w:line="480" w:lineRule="auto"/>
    </w:pPr>
    <w:rPr>
      <w:rFonts w:ascii="Times New Roman" w:hAnsi="Times New Roman"/>
      <w:sz w:val="20"/>
      <w:szCs w:val="20"/>
    </w:rPr>
  </w:style>
  <w:style w:type="character" w:customStyle="1" w:styleId="25">
    <w:name w:val="Основной текст 2 Знак"/>
    <w:link w:val="24"/>
    <w:rsid w:val="005C7AD5"/>
    <w:rPr>
      <w:rFonts w:ascii="Times New Roman" w:hAnsi="Times New Roman"/>
    </w:rPr>
  </w:style>
  <w:style w:type="paragraph" w:customStyle="1" w:styleId="11">
    <w:name w:val="Основной текст1"/>
    <w:basedOn w:val="a"/>
    <w:rsid w:val="005C7AD5"/>
    <w:pPr>
      <w:spacing w:before="120" w:after="120" w:line="240" w:lineRule="auto"/>
      <w:jc w:val="both"/>
    </w:pPr>
    <w:rPr>
      <w:rFonts w:ascii="Times New Roman" w:hAnsi="Times New Roman"/>
      <w:sz w:val="24"/>
      <w:szCs w:val="24"/>
      <w:lang w:eastAsia="en-US"/>
    </w:rPr>
  </w:style>
  <w:style w:type="paragraph" w:customStyle="1" w:styleId="12">
    <w:name w:val="Обычный1"/>
    <w:rsid w:val="005C7AD5"/>
    <w:pPr>
      <w:widowControl w:val="0"/>
    </w:pPr>
    <w:rPr>
      <w:rFonts w:ascii="Times New Roman" w:hAnsi="Times New Roman"/>
      <w:sz w:val="24"/>
    </w:rPr>
  </w:style>
  <w:style w:type="paragraph" w:customStyle="1" w:styleId="-3">
    <w:name w:val="Пункт-3"/>
    <w:basedOn w:val="a"/>
    <w:rsid w:val="002C4F76"/>
    <w:pPr>
      <w:tabs>
        <w:tab w:val="num" w:pos="1418"/>
      </w:tabs>
      <w:spacing w:after="0" w:line="240" w:lineRule="auto"/>
      <w:jc w:val="both"/>
    </w:pPr>
    <w:rPr>
      <w:rFonts w:ascii="Times New Roman" w:hAnsi="Times New Roman"/>
      <w:snapToGrid w:val="0"/>
      <w:sz w:val="28"/>
      <w:szCs w:val="20"/>
    </w:rPr>
  </w:style>
  <w:style w:type="paragraph" w:customStyle="1" w:styleId="-4">
    <w:name w:val="Пункт-4"/>
    <w:basedOn w:val="a"/>
    <w:rsid w:val="002C4F76"/>
    <w:pPr>
      <w:tabs>
        <w:tab w:val="num" w:pos="1418"/>
      </w:tabs>
      <w:spacing w:after="0" w:line="240" w:lineRule="auto"/>
      <w:jc w:val="both"/>
    </w:pPr>
    <w:rPr>
      <w:rFonts w:ascii="Times New Roman" w:hAnsi="Times New Roman"/>
      <w:snapToGrid w:val="0"/>
      <w:sz w:val="28"/>
      <w:szCs w:val="20"/>
    </w:rPr>
  </w:style>
  <w:style w:type="paragraph" w:customStyle="1" w:styleId="-5">
    <w:name w:val="Пункт-5"/>
    <w:basedOn w:val="a"/>
    <w:rsid w:val="002C4F76"/>
    <w:pPr>
      <w:tabs>
        <w:tab w:val="num" w:pos="1418"/>
      </w:tabs>
      <w:spacing w:after="0" w:line="240" w:lineRule="auto"/>
      <w:jc w:val="both"/>
    </w:pPr>
    <w:rPr>
      <w:rFonts w:ascii="Times New Roman" w:hAnsi="Times New Roman"/>
      <w:snapToGrid w:val="0"/>
      <w:sz w:val="28"/>
      <w:szCs w:val="20"/>
    </w:rPr>
  </w:style>
  <w:style w:type="paragraph" w:customStyle="1" w:styleId="-6">
    <w:name w:val="Пункт-6"/>
    <w:basedOn w:val="a"/>
    <w:rsid w:val="002C4F76"/>
    <w:pPr>
      <w:tabs>
        <w:tab w:val="num" w:pos="1985"/>
      </w:tabs>
      <w:spacing w:after="0" w:line="240" w:lineRule="auto"/>
      <w:ind w:left="1985" w:hanging="567"/>
      <w:jc w:val="both"/>
    </w:pPr>
    <w:rPr>
      <w:rFonts w:ascii="Times New Roman" w:hAnsi="Times New Roman"/>
      <w:snapToGrid w:val="0"/>
      <w:sz w:val="28"/>
      <w:szCs w:val="20"/>
    </w:rPr>
  </w:style>
  <w:style w:type="paragraph" w:customStyle="1" w:styleId="-7">
    <w:name w:val="Пункт-7"/>
    <w:basedOn w:val="a"/>
    <w:rsid w:val="002C4F76"/>
    <w:pPr>
      <w:tabs>
        <w:tab w:val="num" w:pos="2552"/>
      </w:tabs>
      <w:spacing w:after="0" w:line="240" w:lineRule="auto"/>
      <w:ind w:left="2552" w:hanging="567"/>
      <w:jc w:val="both"/>
    </w:pPr>
    <w:rPr>
      <w:rFonts w:ascii="Times New Roman" w:hAnsi="Times New Roman"/>
      <w:snapToGrid w:val="0"/>
      <w:sz w:val="28"/>
      <w:szCs w:val="20"/>
    </w:rPr>
  </w:style>
  <w:style w:type="paragraph" w:styleId="af3">
    <w:name w:val="Body Text Indent"/>
    <w:basedOn w:val="a"/>
    <w:link w:val="af4"/>
    <w:uiPriority w:val="99"/>
    <w:rsid w:val="00C96B0E"/>
    <w:pPr>
      <w:spacing w:after="120" w:line="240" w:lineRule="auto"/>
      <w:ind w:left="283"/>
    </w:pPr>
    <w:rPr>
      <w:rFonts w:ascii="Times New Roman" w:hAnsi="Times New Roman"/>
      <w:sz w:val="20"/>
      <w:szCs w:val="20"/>
    </w:rPr>
  </w:style>
  <w:style w:type="character" w:customStyle="1" w:styleId="af4">
    <w:name w:val="Основной текст с отступом Знак"/>
    <w:link w:val="af3"/>
    <w:uiPriority w:val="99"/>
    <w:rsid w:val="00C96B0E"/>
    <w:rPr>
      <w:rFonts w:ascii="Times New Roman" w:hAnsi="Times New Roman"/>
    </w:rPr>
  </w:style>
  <w:style w:type="paragraph" w:styleId="31">
    <w:name w:val="Body Text 3"/>
    <w:basedOn w:val="a"/>
    <w:link w:val="32"/>
    <w:uiPriority w:val="99"/>
    <w:rsid w:val="00C96B0E"/>
    <w:pPr>
      <w:spacing w:after="120" w:line="240" w:lineRule="auto"/>
    </w:pPr>
    <w:rPr>
      <w:rFonts w:ascii="Times New Roman" w:hAnsi="Times New Roman"/>
      <w:sz w:val="16"/>
      <w:szCs w:val="16"/>
    </w:rPr>
  </w:style>
  <w:style w:type="character" w:customStyle="1" w:styleId="32">
    <w:name w:val="Основной текст 3 Знак"/>
    <w:link w:val="31"/>
    <w:uiPriority w:val="99"/>
    <w:rsid w:val="00C96B0E"/>
    <w:rPr>
      <w:rFonts w:ascii="Times New Roman" w:hAnsi="Times New Roman"/>
      <w:sz w:val="16"/>
      <w:szCs w:val="16"/>
    </w:rPr>
  </w:style>
  <w:style w:type="character" w:styleId="af5">
    <w:name w:val="annotation reference"/>
    <w:uiPriority w:val="99"/>
    <w:semiHidden/>
    <w:unhideWhenUsed/>
    <w:rsid w:val="00F75BB1"/>
    <w:rPr>
      <w:sz w:val="16"/>
      <w:szCs w:val="16"/>
    </w:rPr>
  </w:style>
  <w:style w:type="paragraph" w:styleId="af6">
    <w:name w:val="annotation text"/>
    <w:basedOn w:val="a"/>
    <w:link w:val="af7"/>
    <w:uiPriority w:val="99"/>
    <w:semiHidden/>
    <w:unhideWhenUsed/>
    <w:rsid w:val="00F75BB1"/>
    <w:rPr>
      <w:sz w:val="20"/>
      <w:szCs w:val="20"/>
    </w:rPr>
  </w:style>
  <w:style w:type="character" w:customStyle="1" w:styleId="af7">
    <w:name w:val="Текст примечания Знак"/>
    <w:basedOn w:val="a0"/>
    <w:link w:val="af6"/>
    <w:uiPriority w:val="99"/>
    <w:semiHidden/>
    <w:rsid w:val="00F75BB1"/>
  </w:style>
  <w:style w:type="character" w:customStyle="1" w:styleId="50">
    <w:name w:val="Заголовок 5 Знак"/>
    <w:link w:val="5"/>
    <w:uiPriority w:val="9"/>
    <w:rsid w:val="00537147"/>
    <w:rPr>
      <w:b/>
      <w:bCs/>
      <w:i/>
      <w:iCs/>
      <w:sz w:val="26"/>
      <w:szCs w:val="26"/>
    </w:rPr>
  </w:style>
  <w:style w:type="paragraph" w:customStyle="1" w:styleId="110">
    <w:name w:val="заголовок 11"/>
    <w:basedOn w:val="a"/>
    <w:next w:val="a"/>
    <w:uiPriority w:val="99"/>
    <w:rsid w:val="00537147"/>
    <w:pPr>
      <w:keepNext/>
      <w:spacing w:after="0" w:line="240" w:lineRule="auto"/>
      <w:jc w:val="center"/>
    </w:pPr>
    <w:rPr>
      <w:rFonts w:ascii="Times New Roman" w:hAnsi="Times New Roman"/>
      <w:snapToGrid w:val="0"/>
      <w:sz w:val="24"/>
      <w:szCs w:val="20"/>
    </w:rPr>
  </w:style>
  <w:style w:type="paragraph" w:styleId="af8">
    <w:name w:val="annotation subject"/>
    <w:basedOn w:val="af6"/>
    <w:next w:val="af6"/>
    <w:link w:val="af9"/>
    <w:uiPriority w:val="99"/>
    <w:semiHidden/>
    <w:unhideWhenUsed/>
    <w:rsid w:val="004467C0"/>
    <w:rPr>
      <w:b/>
      <w:bCs/>
    </w:rPr>
  </w:style>
  <w:style w:type="character" w:customStyle="1" w:styleId="af9">
    <w:name w:val="Тема примечания Знак"/>
    <w:link w:val="af8"/>
    <w:uiPriority w:val="99"/>
    <w:semiHidden/>
    <w:rsid w:val="004467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642261">
      <w:bodyDiv w:val="1"/>
      <w:marLeft w:val="0"/>
      <w:marRight w:val="0"/>
      <w:marTop w:val="0"/>
      <w:marBottom w:val="0"/>
      <w:divBdr>
        <w:top w:val="none" w:sz="0" w:space="0" w:color="auto"/>
        <w:left w:val="none" w:sz="0" w:space="0" w:color="auto"/>
        <w:bottom w:val="none" w:sz="0" w:space="0" w:color="auto"/>
        <w:right w:val="none" w:sz="0" w:space="0" w:color="auto"/>
      </w:divBdr>
    </w:div>
    <w:div w:id="787241475">
      <w:bodyDiv w:val="1"/>
      <w:marLeft w:val="0"/>
      <w:marRight w:val="0"/>
      <w:marTop w:val="0"/>
      <w:marBottom w:val="0"/>
      <w:divBdr>
        <w:top w:val="none" w:sz="0" w:space="0" w:color="auto"/>
        <w:left w:val="none" w:sz="0" w:space="0" w:color="auto"/>
        <w:bottom w:val="none" w:sz="0" w:space="0" w:color="auto"/>
        <w:right w:val="none" w:sz="0" w:space="0" w:color="auto"/>
      </w:divBdr>
    </w:div>
    <w:div w:id="826899337">
      <w:bodyDiv w:val="1"/>
      <w:marLeft w:val="0"/>
      <w:marRight w:val="0"/>
      <w:marTop w:val="0"/>
      <w:marBottom w:val="0"/>
      <w:divBdr>
        <w:top w:val="none" w:sz="0" w:space="0" w:color="auto"/>
        <w:left w:val="none" w:sz="0" w:space="0" w:color="auto"/>
        <w:bottom w:val="none" w:sz="0" w:space="0" w:color="auto"/>
        <w:right w:val="none" w:sz="0" w:space="0" w:color="auto"/>
      </w:divBdr>
    </w:div>
    <w:div w:id="9601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946" TargetMode="External"/><Relationship Id="rId13" Type="http://schemas.openxmlformats.org/officeDocument/2006/relationships/hyperlink" Target="consultantplus://offline/ref=836C2D1C0352E9F21E690E1922F70F6065E82507210C88AC914E0A62097A7F05A153CAA26B752CUBG" TargetMode="External"/><Relationship Id="rId18" Type="http://schemas.openxmlformats.org/officeDocument/2006/relationships/hyperlink" Target="http://docs.cntd.ru/document/9021359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36C2D1C0352E9F21E690E1922F70F6065E82507210C88AC914E0A62097A7F05A153CAA26B772CUDG" TargetMode="External"/><Relationship Id="rId17" Type="http://schemas.openxmlformats.org/officeDocument/2006/relationships/hyperlink" Target="http://docs.cntd.ru/document/499011838" TargetMode="External"/><Relationship Id="rId2" Type="http://schemas.openxmlformats.org/officeDocument/2006/relationships/numbering" Target="numbering.xml"/><Relationship Id="rId16" Type="http://schemas.openxmlformats.org/officeDocument/2006/relationships/hyperlink" Target="http://docs.cntd.ru/document/90213594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6C2D1C0352E9F21E690E1922F70F6065E82507210C88AC914E0A62097A7F05A153CAA16B73C1562BU4G" TargetMode="External"/><Relationship Id="rId5" Type="http://schemas.openxmlformats.org/officeDocument/2006/relationships/webSettings" Target="webSettings.xml"/><Relationship Id="rId15" Type="http://schemas.openxmlformats.org/officeDocument/2006/relationships/hyperlink" Target="http://www.fondirk.ru" TargetMode="External"/><Relationship Id="rId23" Type="http://schemas.microsoft.com/office/2007/relationships/stylesWithEffects" Target="stylesWithEffects.xml"/><Relationship Id="rId10" Type="http://schemas.openxmlformats.org/officeDocument/2006/relationships/hyperlink" Target="consultantplus://offline/ref=963444432C31F75B74A74F56F01B66EBAABB8FD0A6107C29F1CC03669E6CD6F21BEECFF07CA730KDG" TargetMode="External"/><Relationship Id="rId19" Type="http://schemas.openxmlformats.org/officeDocument/2006/relationships/hyperlink" Target="http://docs.cntd.ru/document/499011838" TargetMode="External"/><Relationship Id="rId4" Type="http://schemas.openxmlformats.org/officeDocument/2006/relationships/settings" Target="settings.xml"/><Relationship Id="rId9" Type="http://schemas.openxmlformats.org/officeDocument/2006/relationships/hyperlink" Target="consultantplus://offline/ref=963444432C31F75B74A74F56F01B66EBAABB8FD0A6107C29F1CC03669E6CD6F21BEECFF07CA530KAG" TargetMode="External"/><Relationship Id="rId14" Type="http://schemas.openxmlformats.org/officeDocument/2006/relationships/hyperlink" Target="consultantplus://offline/ref=836C2D1C0352E9F21E690E1922F70F6065E82507210C88AC914E0A62097A7F05A153CAA26B7A2CU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678C-3BAC-4F83-AA91-4E3C8194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29</Pages>
  <Words>10663</Words>
  <Characters>60784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Иркутский областной гарантийный фонд</Company>
  <LinksUpToDate>false</LinksUpToDate>
  <CharactersWithSpaces>71305</CharactersWithSpaces>
  <SharedDoc>false</SharedDoc>
  <HLinks>
    <vt:vector size="36" baseType="variant">
      <vt:variant>
        <vt:i4>8126578</vt:i4>
      </vt:variant>
      <vt:variant>
        <vt:i4>15</vt:i4>
      </vt:variant>
      <vt:variant>
        <vt:i4>0</vt:i4>
      </vt:variant>
      <vt:variant>
        <vt:i4>5</vt:i4>
      </vt:variant>
      <vt:variant>
        <vt:lpwstr>http://www.fondirk.ru/</vt:lpwstr>
      </vt:variant>
      <vt:variant>
        <vt:lpwstr/>
      </vt:variant>
      <vt:variant>
        <vt:i4>8126578</vt:i4>
      </vt:variant>
      <vt:variant>
        <vt:i4>12</vt:i4>
      </vt:variant>
      <vt:variant>
        <vt:i4>0</vt:i4>
      </vt:variant>
      <vt:variant>
        <vt:i4>5</vt:i4>
      </vt:variant>
      <vt:variant>
        <vt:lpwstr>http://www.fondirk.ru/</vt:lpwstr>
      </vt:variant>
      <vt:variant>
        <vt:lpwstr/>
      </vt:variant>
      <vt:variant>
        <vt:i4>8126578</vt:i4>
      </vt:variant>
      <vt:variant>
        <vt:i4>9</vt:i4>
      </vt:variant>
      <vt:variant>
        <vt:i4>0</vt:i4>
      </vt:variant>
      <vt:variant>
        <vt:i4>5</vt:i4>
      </vt:variant>
      <vt:variant>
        <vt:lpwstr>http://www.fondirk.ru/</vt:lpwstr>
      </vt:variant>
      <vt:variant>
        <vt:lpwstr/>
      </vt:variant>
      <vt:variant>
        <vt:i4>8126578</vt:i4>
      </vt:variant>
      <vt:variant>
        <vt:i4>6</vt:i4>
      </vt:variant>
      <vt:variant>
        <vt:i4>0</vt:i4>
      </vt:variant>
      <vt:variant>
        <vt:i4>5</vt:i4>
      </vt:variant>
      <vt:variant>
        <vt:lpwstr>http://www.fondirk.ru/</vt:lpwstr>
      </vt:variant>
      <vt:variant>
        <vt:lpwstr/>
      </vt:variant>
      <vt:variant>
        <vt:i4>8126578</vt:i4>
      </vt:variant>
      <vt:variant>
        <vt:i4>3</vt:i4>
      </vt:variant>
      <vt:variant>
        <vt:i4>0</vt:i4>
      </vt:variant>
      <vt:variant>
        <vt:i4>5</vt:i4>
      </vt:variant>
      <vt:variant>
        <vt:lpwstr>http://www.fondirk.ru/</vt:lpwstr>
      </vt:variant>
      <vt:variant>
        <vt:lpwstr/>
      </vt:variant>
      <vt:variant>
        <vt:i4>8323074</vt:i4>
      </vt:variant>
      <vt:variant>
        <vt:i4>0</vt:i4>
      </vt:variant>
      <vt:variant>
        <vt:i4>0</vt:i4>
      </vt:variant>
      <vt:variant>
        <vt:i4>5</vt:i4>
      </vt:variant>
      <vt:variant>
        <vt:lpwstr>mailto:225@garantfond27.ru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Olga</cp:lastModifiedBy>
  <cp:revision>17</cp:revision>
  <cp:lastPrinted>2016-03-15T04:16:00Z</cp:lastPrinted>
  <dcterms:created xsi:type="dcterms:W3CDTF">2016-03-09T06:28:00Z</dcterms:created>
  <dcterms:modified xsi:type="dcterms:W3CDTF">2017-07-18T01:06:00Z</dcterms:modified>
</cp:coreProperties>
</file>