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Фонда,</w:t>
      </w:r>
      <w:r w:rsidR="000D588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0D5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 w:rsidRPr="00A07BAB">
        <w:rPr>
          <w:b/>
          <w:sz w:val="24"/>
          <w:szCs w:val="24"/>
        </w:rPr>
        <w:t>/</w:t>
      </w:r>
      <w:r w:rsidR="00FC5D86">
        <w:rPr>
          <w:b/>
          <w:sz w:val="24"/>
          <w:szCs w:val="24"/>
        </w:rPr>
        <w:t>1</w:t>
      </w:r>
      <w:r w:rsidR="00720EE3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262791">
        <w:rPr>
          <w:rFonts w:cs="Courier"/>
          <w:b/>
          <w:sz w:val="24"/>
          <w:szCs w:val="24"/>
        </w:rPr>
        <w:t>2</w:t>
      </w:r>
      <w:r w:rsidRPr="00705A1E">
        <w:rPr>
          <w:rFonts w:cs="Courier"/>
          <w:b/>
          <w:sz w:val="24"/>
          <w:szCs w:val="24"/>
        </w:rPr>
        <w:t>/</w:t>
      </w:r>
      <w:r w:rsidR="00FC5D86">
        <w:rPr>
          <w:rFonts w:cs="Courier"/>
          <w:b/>
          <w:sz w:val="24"/>
          <w:szCs w:val="24"/>
        </w:rPr>
        <w:t>1</w:t>
      </w:r>
      <w:r w:rsidR="00720EE3">
        <w:rPr>
          <w:rFonts w:cs="Courier"/>
          <w:b/>
          <w:sz w:val="24"/>
          <w:szCs w:val="24"/>
        </w:rPr>
        <w:t>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901A6">
        <w:rPr>
          <w:b/>
          <w:sz w:val="24"/>
          <w:szCs w:val="24"/>
        </w:rPr>
        <w:t>9</w:t>
      </w:r>
      <w:r w:rsidR="00665BA9">
        <w:rPr>
          <w:b/>
          <w:sz w:val="24"/>
          <w:szCs w:val="24"/>
        </w:rPr>
        <w:t>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4A6785">
        <w:rPr>
          <w:b/>
          <w:sz w:val="24"/>
          <w:szCs w:val="24"/>
        </w:rPr>
        <w:t>е</w:t>
      </w:r>
      <w:r w:rsidR="00863EB8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81046B" w:rsidP="0081046B">
      <w:pPr>
        <w:numPr>
          <w:ilvl w:val="0"/>
          <w:numId w:val="1"/>
        </w:numPr>
        <w:tabs>
          <w:tab w:val="left" w:pos="399"/>
          <w:tab w:val="left" w:pos="709"/>
        </w:tabs>
        <w:ind w:left="0" w:firstLine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право Фонда на </w:t>
      </w:r>
      <w:r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–</w:t>
      </w:r>
      <w:r w:rsidRPr="00031BEC">
        <w:rPr>
          <w:b/>
          <w:color w:val="000000"/>
          <w:sz w:val="24"/>
          <w:szCs w:val="24"/>
        </w:rPr>
        <w:t>н</w:t>
      </w:r>
      <w:proofErr w:type="gramEnd"/>
      <w:r w:rsidRPr="00031BEC">
        <w:rPr>
          <w:b/>
          <w:color w:val="000000"/>
          <w:sz w:val="24"/>
          <w:szCs w:val="24"/>
        </w:rPr>
        <w:t>е предусмотрен</w:t>
      </w:r>
      <w:r>
        <w:rPr>
          <w:b/>
          <w:color w:val="000000"/>
          <w:sz w:val="24"/>
          <w:szCs w:val="24"/>
        </w:rPr>
        <w:t>о;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720EE3" w:rsidP="00720EE3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</w:t>
      </w:r>
      <w:r w:rsidR="006B2914" w:rsidRPr="006B2914">
        <w:rPr>
          <w:sz w:val="24"/>
          <w:szCs w:val="24"/>
        </w:rPr>
        <w:t xml:space="preserve"> размещаем</w:t>
      </w:r>
      <w:r>
        <w:rPr>
          <w:sz w:val="24"/>
          <w:szCs w:val="24"/>
        </w:rPr>
        <w:t>ого</w:t>
      </w:r>
      <w:r w:rsidR="006B2914" w:rsidRPr="006B2914">
        <w:rPr>
          <w:sz w:val="24"/>
          <w:szCs w:val="24"/>
        </w:rPr>
        <w:t xml:space="preserve"> вклада (депозита) </w:t>
      </w:r>
      <w:r>
        <w:rPr>
          <w:sz w:val="24"/>
          <w:szCs w:val="24"/>
        </w:rPr>
        <w:t xml:space="preserve">у участника отбора, признанного победителем: </w:t>
      </w:r>
      <w:r w:rsidRPr="00720EE3">
        <w:rPr>
          <w:b/>
          <w:sz w:val="24"/>
          <w:szCs w:val="24"/>
        </w:rPr>
        <w:t>93 912 573</w:t>
      </w:r>
      <w:r>
        <w:rPr>
          <w:sz w:val="24"/>
          <w:szCs w:val="24"/>
        </w:rPr>
        <w:t xml:space="preserve"> (Девяносто три миллиона девятьсот двенадцать тысяч пятьсот семьдесят три) рубля </w:t>
      </w:r>
      <w:r w:rsidRPr="00720EE3">
        <w:rPr>
          <w:b/>
          <w:sz w:val="24"/>
          <w:szCs w:val="24"/>
        </w:rPr>
        <w:t>81</w:t>
      </w:r>
      <w:r>
        <w:rPr>
          <w:sz w:val="24"/>
          <w:szCs w:val="24"/>
        </w:rPr>
        <w:t xml:space="preserve"> копейка;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лимит размещения на одного участника отбора – </w:t>
      </w:r>
      <w:r w:rsidR="00477C1D" w:rsidRPr="00154ABA">
        <w:rPr>
          <w:sz w:val="24"/>
          <w:szCs w:val="24"/>
        </w:rPr>
        <w:t>259 695 714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62791">
        <w:rPr>
          <w:b/>
          <w:sz w:val="24"/>
          <w:szCs w:val="24"/>
        </w:rPr>
        <w:t>0</w:t>
      </w:r>
      <w:r w:rsidR="0081046B">
        <w:rPr>
          <w:b/>
          <w:sz w:val="24"/>
          <w:szCs w:val="24"/>
        </w:rPr>
        <w:t>2</w:t>
      </w:r>
      <w:r w:rsidR="00D96678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0D588F">
        <w:rPr>
          <w:b/>
          <w:sz w:val="24"/>
          <w:szCs w:val="24"/>
        </w:rPr>
        <w:t xml:space="preserve"> </w:t>
      </w:r>
      <w:bookmarkStart w:id="0" w:name="_GoBack"/>
      <w:bookmarkEnd w:id="0"/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720EE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E077D6">
        <w:rPr>
          <w:b/>
          <w:sz w:val="24"/>
          <w:szCs w:val="24"/>
        </w:rPr>
        <w:t>2</w:t>
      </w:r>
      <w:r w:rsidR="00032CA9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  <w:r w:rsidR="0081046B">
        <w:rPr>
          <w:bCs/>
          <w:sz w:val="24"/>
          <w:szCs w:val="24"/>
        </w:rPr>
        <w:t xml:space="preserve"> в течение 12 месяцев, предшествующих</w:t>
      </w:r>
      <w:r w:rsidR="00F2113E">
        <w:rPr>
          <w:bCs/>
          <w:sz w:val="24"/>
          <w:szCs w:val="24"/>
        </w:rPr>
        <w:t xml:space="preserve"> дате подачи заявки</w:t>
      </w:r>
      <w:r>
        <w:rPr>
          <w:bCs/>
          <w:sz w:val="24"/>
          <w:szCs w:val="24"/>
        </w:rPr>
        <w:t>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588F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ABA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CDE"/>
    <w:rsid w:val="003B1181"/>
    <w:rsid w:val="003B1D6E"/>
    <w:rsid w:val="003B2757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0EE3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4BC5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58</cp:revision>
  <dcterms:created xsi:type="dcterms:W3CDTF">2017-03-16T06:18:00Z</dcterms:created>
  <dcterms:modified xsi:type="dcterms:W3CDTF">2022-11-18T02:29:00Z</dcterms:modified>
</cp:coreProperties>
</file>